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E5D968E" w14:textId="190B1BAB" w:rsidR="00D7463B" w:rsidRPr="002B504A" w:rsidRDefault="00A95092" w:rsidP="00D7463B">
      <w:pPr>
        <w:pStyle w:val="Heading1"/>
        <w:spacing w:before="20" w:after="20"/>
        <w:rPr>
          <w:b w:val="0"/>
          <w:color w:val="auto"/>
          <w:sz w:val="40"/>
          <w:szCs w:val="40"/>
        </w:rPr>
      </w:pPr>
      <w:bookmarkStart w:id="0" w:name="_GoBack"/>
      <w:bookmarkEnd w:id="0"/>
      <w:r w:rsidRPr="00E45C92">
        <w:rPr>
          <w:b w:val="0"/>
          <w:color w:val="808080" w:themeColor="background1" w:themeShade="80"/>
          <w:sz w:val="40"/>
          <w:szCs w:val="40"/>
        </w:rPr>
        <w:t xml:space="preserve"> </w:t>
      </w:r>
      <w:r w:rsidR="00284278">
        <w:rPr>
          <w:b w:val="0"/>
          <w:color w:val="auto"/>
          <w:sz w:val="40"/>
          <w:szCs w:val="40"/>
        </w:rPr>
        <w:t>Retelling</w:t>
      </w:r>
      <w:r w:rsidR="00203A0F">
        <w:rPr>
          <w:b w:val="0"/>
          <w:color w:val="auto"/>
          <w:sz w:val="40"/>
          <w:szCs w:val="40"/>
        </w:rPr>
        <w:t xml:space="preserve"> Corduroy</w:t>
      </w:r>
    </w:p>
    <w:p w14:paraId="5BEFEBE3" w14:textId="099D1A36" w:rsidR="00E45C92" w:rsidRPr="002B504A" w:rsidRDefault="00203A0F" w:rsidP="00203A0F">
      <w:pPr>
        <w:jc w:val="center"/>
      </w:pPr>
      <w:r>
        <w:rPr>
          <w:rFonts w:ascii="Arial" w:hAnsi="Arial" w:cs="Arial"/>
          <w:noProof/>
          <w:color w:val="0000FF"/>
          <w:sz w:val="27"/>
          <w:szCs w:val="27"/>
          <w:shd w:val="clear" w:color="auto" w:fill="CCCCCC"/>
        </w:rPr>
        <w:drawing>
          <wp:inline distT="0" distB="0" distL="0" distR="0" wp14:anchorId="6B033A2C" wp14:editId="668A6061">
            <wp:extent cx="685800" cy="1278527"/>
            <wp:effectExtent l="0" t="0" r="0" b="0"/>
            <wp:docPr id="1" name="Picture 1" descr="https://encrypted-tbn1.gstatic.com/images?q=tbn:ANd9GcRvb9UbBWxj0tZ2Cc0pe3TISjJbqolNqsr1vRT3j7aE1IRjHbJ2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vb9UbBWxj0tZ2Cc0pe3TISjJbqolNqsr1vRT3j7aE1IRjHbJ2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616" cy="1280049"/>
                    </a:xfrm>
                    <a:prstGeom prst="rect">
                      <a:avLst/>
                    </a:prstGeom>
                    <a:noFill/>
                    <a:ln>
                      <a:noFill/>
                    </a:ln>
                  </pic:spPr>
                </pic:pic>
              </a:graphicData>
            </a:graphic>
          </wp:inline>
        </w:drawing>
      </w:r>
    </w:p>
    <w:p w14:paraId="34847D99" w14:textId="50AE5E42" w:rsidR="00D7463B" w:rsidRPr="002B504A" w:rsidRDefault="00D7463B" w:rsidP="00D7463B">
      <w:pPr>
        <w:pStyle w:val="Heading1"/>
        <w:spacing w:before="20" w:after="20"/>
        <w:rPr>
          <w:b w:val="0"/>
          <w:color w:val="auto"/>
          <w:sz w:val="28"/>
          <w:szCs w:val="28"/>
        </w:rPr>
      </w:pPr>
      <w:r w:rsidRPr="002B504A">
        <w:rPr>
          <w:b w:val="0"/>
          <w:color w:val="auto"/>
          <w:sz w:val="28"/>
          <w:szCs w:val="28"/>
        </w:rPr>
        <w:t>Information Sheet</w:t>
      </w:r>
      <w:r w:rsidR="00A95092" w:rsidRPr="002B504A">
        <w:rPr>
          <w:b w:val="0"/>
          <w:color w:val="auto"/>
          <w:sz w:val="28"/>
          <w:szCs w:val="28"/>
        </w:rPr>
        <w:t xml:space="preserve"> for </w:t>
      </w:r>
      <w:r w:rsidR="00EC014C" w:rsidRPr="00253BFA">
        <w:rPr>
          <w:b w:val="0"/>
          <w:color w:val="auto"/>
          <w:sz w:val="28"/>
          <w:szCs w:val="28"/>
        </w:rPr>
        <w:t xml:space="preserve">Elementary </w:t>
      </w:r>
      <w:r w:rsidR="00AB56B0" w:rsidRPr="00253BFA">
        <w:rPr>
          <w:b w:val="0"/>
          <w:color w:val="auto"/>
          <w:sz w:val="28"/>
          <w:szCs w:val="28"/>
        </w:rPr>
        <w:t>Explanatory</w:t>
      </w:r>
      <w:r w:rsidR="00AB5976" w:rsidRPr="002B504A">
        <w:rPr>
          <w:color w:val="auto"/>
          <w:sz w:val="28"/>
          <w:szCs w:val="28"/>
        </w:rPr>
        <w:t xml:space="preserve"> </w:t>
      </w:r>
      <w:r w:rsidR="00A95092" w:rsidRPr="002B504A">
        <w:rPr>
          <w:b w:val="0"/>
          <w:color w:val="auto"/>
          <w:sz w:val="28"/>
          <w:szCs w:val="28"/>
        </w:rPr>
        <w:t>Module</w:t>
      </w:r>
    </w:p>
    <w:tbl>
      <w:tblPr>
        <w:tblW w:w="1404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00"/>
        <w:gridCol w:w="12240"/>
      </w:tblGrid>
      <w:tr w:rsidR="002B504A" w:rsidRPr="00862ECB" w14:paraId="723FB78F" w14:textId="77777777" w:rsidTr="00E45C92">
        <w:trPr>
          <w:trHeight w:val="432"/>
        </w:trPr>
        <w:tc>
          <w:tcPr>
            <w:tcW w:w="1800" w:type="dxa"/>
          </w:tcPr>
          <w:p w14:paraId="59D3307F" w14:textId="199E2620" w:rsidR="00D7463B" w:rsidRPr="00862ECB" w:rsidRDefault="009F42A0" w:rsidP="00D7463B">
            <w:pPr>
              <w:spacing w:before="20" w:after="20"/>
              <w:rPr>
                <w:rFonts w:asciiTheme="majorHAnsi" w:hAnsiTheme="majorHAnsi" w:cs="Arial"/>
                <w:sz w:val="20"/>
                <w:szCs w:val="20"/>
              </w:rPr>
            </w:pPr>
            <w:r w:rsidRPr="00862ECB">
              <w:rPr>
                <w:rFonts w:asciiTheme="majorHAnsi" w:hAnsiTheme="majorHAnsi" w:cs="Arial"/>
                <w:sz w:val="20"/>
                <w:szCs w:val="20"/>
              </w:rPr>
              <w:t>Module t</w:t>
            </w:r>
            <w:r w:rsidR="00D7463B" w:rsidRPr="00862ECB">
              <w:rPr>
                <w:rFonts w:asciiTheme="majorHAnsi" w:hAnsiTheme="majorHAnsi" w:cs="Arial"/>
                <w:sz w:val="20"/>
                <w:szCs w:val="20"/>
              </w:rPr>
              <w:t>itle</w:t>
            </w:r>
            <w:r w:rsidRPr="00862ECB">
              <w:rPr>
                <w:rFonts w:asciiTheme="majorHAnsi" w:hAnsiTheme="majorHAnsi" w:cs="Arial"/>
                <w:sz w:val="20"/>
                <w:szCs w:val="20"/>
              </w:rPr>
              <w:t>:</w:t>
            </w:r>
          </w:p>
        </w:tc>
        <w:tc>
          <w:tcPr>
            <w:tcW w:w="12240" w:type="dxa"/>
          </w:tcPr>
          <w:p w14:paraId="15F850C8" w14:textId="0FE50C45" w:rsidR="00D7463B" w:rsidRPr="00862ECB" w:rsidRDefault="00284278" w:rsidP="00D7463B">
            <w:pPr>
              <w:spacing w:before="20" w:after="20"/>
              <w:rPr>
                <w:rFonts w:asciiTheme="majorHAnsi" w:hAnsiTheme="majorHAnsi" w:cs="Arial"/>
                <w:sz w:val="20"/>
                <w:szCs w:val="20"/>
              </w:rPr>
            </w:pPr>
            <w:r w:rsidRPr="00862ECB">
              <w:rPr>
                <w:rFonts w:asciiTheme="majorHAnsi" w:hAnsiTheme="majorHAnsi" w:cs="Arial"/>
                <w:sz w:val="20"/>
                <w:szCs w:val="20"/>
              </w:rPr>
              <w:t>Retelling</w:t>
            </w:r>
            <w:r w:rsidR="00203A0F" w:rsidRPr="00862ECB">
              <w:rPr>
                <w:rFonts w:asciiTheme="majorHAnsi" w:hAnsiTheme="majorHAnsi" w:cs="Arial"/>
                <w:sz w:val="20"/>
                <w:szCs w:val="20"/>
              </w:rPr>
              <w:t xml:space="preserve"> Corduroy</w:t>
            </w:r>
          </w:p>
        </w:tc>
      </w:tr>
      <w:tr w:rsidR="002B504A" w:rsidRPr="00862ECB" w14:paraId="3B403BC4" w14:textId="77777777" w:rsidTr="00E45C92">
        <w:trPr>
          <w:trHeight w:val="432"/>
        </w:trPr>
        <w:tc>
          <w:tcPr>
            <w:tcW w:w="1800" w:type="dxa"/>
          </w:tcPr>
          <w:p w14:paraId="1171DDEA"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Module description (overview):</w:t>
            </w:r>
          </w:p>
        </w:tc>
        <w:tc>
          <w:tcPr>
            <w:tcW w:w="12240" w:type="dxa"/>
          </w:tcPr>
          <w:p w14:paraId="585B2250" w14:textId="12FB8339" w:rsidR="00D7463B" w:rsidRPr="00862ECB" w:rsidRDefault="00F71678" w:rsidP="003A7B15">
            <w:pPr>
              <w:spacing w:before="20" w:after="20"/>
              <w:rPr>
                <w:rFonts w:asciiTheme="majorHAnsi" w:hAnsiTheme="majorHAnsi" w:cs="Arial"/>
                <w:sz w:val="20"/>
                <w:szCs w:val="20"/>
              </w:rPr>
            </w:pPr>
            <w:r w:rsidRPr="00862ECB">
              <w:rPr>
                <w:rFonts w:asciiTheme="majorHAnsi" w:hAnsiTheme="majorHAnsi" w:cs="Arial"/>
                <w:sz w:val="20"/>
                <w:szCs w:val="20"/>
              </w:rPr>
              <w:t xml:space="preserve">In this module, students will </w:t>
            </w:r>
            <w:r w:rsidR="00203A0F" w:rsidRPr="00862ECB">
              <w:rPr>
                <w:rFonts w:asciiTheme="majorHAnsi" w:hAnsiTheme="majorHAnsi" w:cs="Arial"/>
                <w:sz w:val="20"/>
                <w:szCs w:val="20"/>
              </w:rPr>
              <w:t>learn how to retell ke</w:t>
            </w:r>
            <w:r w:rsidR="001A376A" w:rsidRPr="00862ECB">
              <w:rPr>
                <w:rFonts w:asciiTheme="majorHAnsi" w:hAnsiTheme="majorHAnsi" w:cs="Arial"/>
                <w:sz w:val="20"/>
                <w:szCs w:val="20"/>
              </w:rPr>
              <w:t>y events of a story in chronological order</w:t>
            </w:r>
            <w:r w:rsidR="00203A0F" w:rsidRPr="00862ECB">
              <w:rPr>
                <w:rFonts w:asciiTheme="majorHAnsi" w:hAnsiTheme="majorHAnsi" w:cs="Arial"/>
                <w:sz w:val="20"/>
                <w:szCs w:val="20"/>
              </w:rPr>
              <w:t xml:space="preserve">. </w:t>
            </w:r>
            <w:r w:rsidR="001A376A" w:rsidRPr="00862ECB">
              <w:rPr>
                <w:rFonts w:asciiTheme="majorHAnsi" w:hAnsiTheme="majorHAnsi" w:cs="Arial"/>
                <w:sz w:val="20"/>
                <w:szCs w:val="20"/>
              </w:rPr>
              <w:t>This module would be</w:t>
            </w:r>
            <w:r w:rsidR="000A6004" w:rsidRPr="00862ECB">
              <w:rPr>
                <w:rFonts w:asciiTheme="majorHAnsi" w:hAnsiTheme="majorHAnsi" w:cs="Arial"/>
                <w:sz w:val="20"/>
                <w:szCs w:val="20"/>
              </w:rPr>
              <w:t xml:space="preserve"> implemented </w:t>
            </w:r>
            <w:r w:rsidR="00DE5FB5">
              <w:rPr>
                <w:rFonts w:asciiTheme="majorHAnsi" w:hAnsiTheme="majorHAnsi" w:cs="Arial"/>
                <w:sz w:val="20"/>
                <w:szCs w:val="20"/>
              </w:rPr>
              <w:t xml:space="preserve">in the middle of the fall semester following instruction on identifying </w:t>
            </w:r>
            <w:r w:rsidR="000A6004" w:rsidRPr="00862ECB">
              <w:rPr>
                <w:rFonts w:asciiTheme="majorHAnsi" w:hAnsiTheme="majorHAnsi" w:cs="Arial"/>
                <w:sz w:val="20"/>
                <w:szCs w:val="20"/>
              </w:rPr>
              <w:t xml:space="preserve">characters, setting and events in a story. </w:t>
            </w:r>
            <w:r w:rsidR="007258D8">
              <w:rPr>
                <w:rFonts w:asciiTheme="majorHAnsi" w:hAnsiTheme="majorHAnsi" w:cs="Arial"/>
                <w:sz w:val="20"/>
                <w:szCs w:val="20"/>
              </w:rPr>
              <w:t xml:space="preserve"> This module targets a</w:t>
            </w:r>
            <w:r w:rsidR="0005754D">
              <w:rPr>
                <w:rFonts w:asciiTheme="majorHAnsi" w:hAnsiTheme="majorHAnsi" w:cs="Arial"/>
                <w:sz w:val="20"/>
                <w:szCs w:val="20"/>
              </w:rPr>
              <w:t xml:space="preserve">nd explicitly teaches standards </w:t>
            </w:r>
            <w:hyperlink r:id="rId11" w:history="1">
              <w:r w:rsidR="0005754D" w:rsidRPr="0005754D">
                <w:rPr>
                  <w:rFonts w:asciiTheme="majorHAnsi" w:eastAsia="Times New Roman" w:hAnsiTheme="majorHAnsi"/>
                  <w:b/>
                  <w:sz w:val="20"/>
                  <w:szCs w:val="20"/>
                  <w:u w:val="single"/>
                </w:rPr>
                <w:t>CCSS.ELA-Literacy.RL.K.2</w:t>
              </w:r>
            </w:hyperlink>
            <w:r w:rsidR="003A7B15">
              <w:rPr>
                <w:rFonts w:asciiTheme="majorHAnsi" w:hAnsiTheme="majorHAnsi" w:cs="Arial"/>
                <w:sz w:val="20"/>
                <w:szCs w:val="20"/>
              </w:rPr>
              <w:t xml:space="preserve">: </w:t>
            </w:r>
            <w:r w:rsidR="0005754D" w:rsidRPr="00862ECB">
              <w:rPr>
                <w:rFonts w:asciiTheme="majorHAnsi" w:eastAsia="Times New Roman" w:hAnsiTheme="majorHAnsi"/>
                <w:sz w:val="20"/>
                <w:szCs w:val="20"/>
              </w:rPr>
              <w:t xml:space="preserve">With prompting and support retell familiar </w:t>
            </w:r>
            <w:r w:rsidR="003A7B15">
              <w:rPr>
                <w:rFonts w:asciiTheme="majorHAnsi" w:eastAsia="Times New Roman" w:hAnsiTheme="majorHAnsi"/>
                <w:sz w:val="20"/>
                <w:szCs w:val="20"/>
              </w:rPr>
              <w:t>stories, including key details</w:t>
            </w:r>
            <w:r w:rsidR="0005754D">
              <w:rPr>
                <w:rFonts w:asciiTheme="majorHAnsi" w:eastAsia="Times New Roman" w:hAnsiTheme="majorHAnsi"/>
                <w:sz w:val="20"/>
                <w:szCs w:val="20"/>
              </w:rPr>
              <w:t xml:space="preserve"> and </w:t>
            </w:r>
            <w:r w:rsidR="0005754D" w:rsidRPr="0005754D">
              <w:rPr>
                <w:rFonts w:asciiTheme="majorHAnsi" w:eastAsia="Times New Roman" w:hAnsiTheme="majorHAnsi"/>
                <w:b/>
                <w:sz w:val="20"/>
                <w:szCs w:val="20"/>
                <w:u w:val="single"/>
              </w:rPr>
              <w:t>CCSS.ELA-Literacy.W.K.3</w:t>
            </w:r>
            <w:r w:rsidR="003A7B15">
              <w:rPr>
                <w:rFonts w:asciiTheme="majorHAnsi" w:eastAsia="Times New Roman" w:hAnsiTheme="majorHAnsi"/>
                <w:sz w:val="20"/>
                <w:szCs w:val="20"/>
              </w:rPr>
              <w:t>:</w:t>
            </w:r>
            <w:r w:rsidR="003A7B15">
              <w:rPr>
                <w:rFonts w:asciiTheme="majorHAnsi" w:hAnsiTheme="majorHAnsi" w:cs="Gotham-Book"/>
                <w:sz w:val="20"/>
                <w:szCs w:val="20"/>
              </w:rPr>
              <w:t>u</w:t>
            </w:r>
            <w:r w:rsidR="0005754D" w:rsidRPr="00862ECB">
              <w:rPr>
                <w:rFonts w:asciiTheme="majorHAnsi" w:hAnsiTheme="majorHAnsi" w:cs="Gotham-Book"/>
                <w:sz w:val="20"/>
                <w:szCs w:val="20"/>
              </w:rPr>
              <w:t>se a combination of drawing, dictating, and</w:t>
            </w:r>
            <w:r w:rsidR="0005754D" w:rsidRPr="00862ECB">
              <w:rPr>
                <w:rFonts w:asciiTheme="majorHAnsi" w:eastAsia="Times New Roman" w:hAnsiTheme="majorHAnsi"/>
                <w:sz w:val="20"/>
                <w:szCs w:val="20"/>
              </w:rPr>
              <w:t xml:space="preserve"> </w:t>
            </w:r>
            <w:r w:rsidR="0005754D" w:rsidRPr="00862ECB">
              <w:rPr>
                <w:rFonts w:asciiTheme="majorHAnsi" w:hAnsiTheme="majorHAnsi" w:cs="Gotham-Book"/>
                <w:sz w:val="20"/>
                <w:szCs w:val="20"/>
              </w:rPr>
              <w:t>writing to narrate a single event or several</w:t>
            </w:r>
            <w:r w:rsidR="0005754D" w:rsidRPr="00862ECB">
              <w:rPr>
                <w:rFonts w:asciiTheme="majorHAnsi" w:eastAsia="Times New Roman" w:hAnsiTheme="majorHAnsi"/>
                <w:sz w:val="20"/>
                <w:szCs w:val="20"/>
              </w:rPr>
              <w:t xml:space="preserve"> </w:t>
            </w:r>
            <w:r w:rsidR="0005754D" w:rsidRPr="00862ECB">
              <w:rPr>
                <w:rFonts w:asciiTheme="majorHAnsi" w:hAnsiTheme="majorHAnsi" w:cs="Gotham-Book"/>
                <w:sz w:val="20"/>
                <w:szCs w:val="20"/>
              </w:rPr>
              <w:t>loosely linked events, tell about the events in</w:t>
            </w:r>
            <w:r w:rsidR="0005754D" w:rsidRPr="00862ECB">
              <w:rPr>
                <w:rFonts w:asciiTheme="majorHAnsi" w:eastAsia="Times New Roman" w:hAnsiTheme="majorHAnsi"/>
                <w:sz w:val="20"/>
                <w:szCs w:val="20"/>
              </w:rPr>
              <w:t xml:space="preserve"> </w:t>
            </w:r>
            <w:r w:rsidR="0005754D" w:rsidRPr="00862ECB">
              <w:rPr>
                <w:rFonts w:asciiTheme="majorHAnsi" w:hAnsiTheme="majorHAnsi" w:cs="Gotham-Book"/>
                <w:sz w:val="20"/>
                <w:szCs w:val="20"/>
              </w:rPr>
              <w:t>the order in which they occurred, and provide a</w:t>
            </w:r>
            <w:r w:rsidR="0005754D" w:rsidRPr="00862ECB">
              <w:rPr>
                <w:rFonts w:asciiTheme="majorHAnsi" w:eastAsia="Times New Roman" w:hAnsiTheme="majorHAnsi"/>
                <w:sz w:val="20"/>
                <w:szCs w:val="20"/>
              </w:rPr>
              <w:t xml:space="preserve"> </w:t>
            </w:r>
            <w:r w:rsidR="0005754D" w:rsidRPr="00862ECB">
              <w:rPr>
                <w:rFonts w:asciiTheme="majorHAnsi" w:hAnsiTheme="majorHAnsi" w:cs="Gotham-Book"/>
                <w:sz w:val="20"/>
                <w:szCs w:val="20"/>
              </w:rPr>
              <w:t>reaction to what happened.</w:t>
            </w:r>
            <w:r w:rsidR="00667352">
              <w:rPr>
                <w:rFonts w:asciiTheme="majorHAnsi" w:hAnsiTheme="majorHAnsi" w:cs="Gotham-Book"/>
                <w:sz w:val="20"/>
                <w:szCs w:val="20"/>
              </w:rPr>
              <w:t xml:space="preserve"> </w:t>
            </w:r>
            <w:r w:rsidR="00446A76">
              <w:rPr>
                <w:rFonts w:asciiTheme="majorHAnsi" w:hAnsiTheme="majorHAnsi" w:cs="Arial"/>
                <w:sz w:val="20"/>
                <w:szCs w:val="20"/>
              </w:rPr>
              <w:t>It is suggested that only pencils be provided so as to not d</w:t>
            </w:r>
            <w:r w:rsidR="0005754D">
              <w:rPr>
                <w:rFonts w:asciiTheme="majorHAnsi" w:hAnsiTheme="majorHAnsi" w:cs="Arial"/>
                <w:sz w:val="20"/>
                <w:szCs w:val="20"/>
              </w:rPr>
              <w:t xml:space="preserve">istract students “in coloring” </w:t>
            </w:r>
            <w:r w:rsidR="00446A76">
              <w:rPr>
                <w:rFonts w:asciiTheme="majorHAnsi" w:hAnsiTheme="majorHAnsi" w:cs="Arial"/>
                <w:sz w:val="20"/>
                <w:szCs w:val="20"/>
              </w:rPr>
              <w:t xml:space="preserve">but rather to record the details. </w:t>
            </w:r>
          </w:p>
        </w:tc>
      </w:tr>
      <w:tr w:rsidR="002B504A" w:rsidRPr="00862ECB" w14:paraId="25411584" w14:textId="77777777" w:rsidTr="00E45C92">
        <w:trPr>
          <w:trHeight w:val="432"/>
        </w:trPr>
        <w:tc>
          <w:tcPr>
            <w:tcW w:w="1800" w:type="dxa"/>
          </w:tcPr>
          <w:p w14:paraId="2A41ACD7"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Template task (include number, type, level):</w:t>
            </w:r>
          </w:p>
        </w:tc>
        <w:tc>
          <w:tcPr>
            <w:tcW w:w="12240" w:type="dxa"/>
          </w:tcPr>
          <w:p w14:paraId="34907764" w14:textId="00E485A6" w:rsidR="00D7463B" w:rsidRPr="00862ECB" w:rsidRDefault="00F71678" w:rsidP="00D7463B">
            <w:pPr>
              <w:spacing w:before="20" w:after="20"/>
              <w:rPr>
                <w:rFonts w:asciiTheme="majorHAnsi" w:hAnsiTheme="majorHAnsi" w:cs="Arial"/>
                <w:sz w:val="20"/>
                <w:szCs w:val="20"/>
              </w:rPr>
            </w:pPr>
            <w:r w:rsidRPr="00862ECB">
              <w:rPr>
                <w:rFonts w:asciiTheme="majorHAnsi" w:hAnsiTheme="majorHAnsi"/>
                <w:b/>
                <w:sz w:val="20"/>
                <w:szCs w:val="20"/>
              </w:rPr>
              <w:t>Elementary Task 6:</w:t>
            </w:r>
            <w:r w:rsidRPr="00862ECB">
              <w:rPr>
                <w:rFonts w:asciiTheme="majorHAnsi" w:hAnsiTheme="majorHAnsi"/>
                <w:sz w:val="20"/>
                <w:szCs w:val="20"/>
              </w:rPr>
              <w:t xml:space="preserve"> [Insert optional question] After reading _____ (literary or informational text/s), write a/n_____ (product) in wh</w:t>
            </w:r>
            <w:r w:rsidR="00203A0F" w:rsidRPr="00862ECB">
              <w:rPr>
                <w:rFonts w:asciiTheme="majorHAnsi" w:hAnsiTheme="majorHAnsi"/>
                <w:sz w:val="20"/>
                <w:szCs w:val="20"/>
              </w:rPr>
              <w:t>ich you describe the events of the story</w:t>
            </w:r>
            <w:r w:rsidRPr="00862ECB">
              <w:rPr>
                <w:rFonts w:asciiTheme="majorHAnsi" w:hAnsiTheme="majorHAnsi"/>
                <w:sz w:val="20"/>
                <w:szCs w:val="20"/>
              </w:rPr>
              <w:t>. Give ________</w:t>
            </w:r>
            <w:r w:rsidR="00667352">
              <w:rPr>
                <w:rFonts w:asciiTheme="majorHAnsi" w:hAnsiTheme="majorHAnsi"/>
                <w:sz w:val="20"/>
                <w:szCs w:val="20"/>
              </w:rPr>
              <w:t xml:space="preserve"> </w:t>
            </w:r>
            <w:r w:rsidRPr="00862ECB">
              <w:rPr>
                <w:rFonts w:asciiTheme="majorHAnsi" w:hAnsiTheme="majorHAnsi"/>
                <w:sz w:val="20"/>
                <w:szCs w:val="20"/>
              </w:rPr>
              <w:t xml:space="preserve">(an, several, or #) example/s from ____(text/s) to support your discussion.  </w:t>
            </w:r>
            <w:r w:rsidRPr="00862ECB">
              <w:rPr>
                <w:rFonts w:asciiTheme="majorHAnsi" w:hAnsiTheme="majorHAnsi"/>
                <w:b/>
                <w:sz w:val="20"/>
                <w:szCs w:val="20"/>
              </w:rPr>
              <w:t>(Informational or Explanatory/Describe)</w:t>
            </w:r>
          </w:p>
        </w:tc>
      </w:tr>
      <w:tr w:rsidR="002B504A" w:rsidRPr="00862ECB" w14:paraId="4F975533" w14:textId="77777777" w:rsidTr="00E45C92">
        <w:trPr>
          <w:trHeight w:val="432"/>
        </w:trPr>
        <w:tc>
          <w:tcPr>
            <w:tcW w:w="1800" w:type="dxa"/>
          </w:tcPr>
          <w:p w14:paraId="4CE328CB"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Teaching task:</w:t>
            </w:r>
          </w:p>
        </w:tc>
        <w:tc>
          <w:tcPr>
            <w:tcW w:w="12240" w:type="dxa"/>
          </w:tcPr>
          <w:p w14:paraId="41A0C44B" w14:textId="00C69C1A" w:rsidR="00D7463B" w:rsidRPr="00862ECB" w:rsidRDefault="00203A0F" w:rsidP="00203A0F">
            <w:pPr>
              <w:spacing w:before="20" w:after="20"/>
              <w:rPr>
                <w:rFonts w:asciiTheme="majorHAnsi" w:hAnsiTheme="majorHAnsi" w:cs="Arial"/>
                <w:sz w:val="20"/>
                <w:szCs w:val="20"/>
              </w:rPr>
            </w:pPr>
            <w:r w:rsidRPr="00862ECB">
              <w:rPr>
                <w:rFonts w:asciiTheme="majorHAnsi" w:hAnsiTheme="majorHAnsi" w:cs="Arial"/>
                <w:sz w:val="20"/>
                <w:szCs w:val="20"/>
              </w:rPr>
              <w:t>After reading Corduroy write or draw a retelling</w:t>
            </w:r>
            <w:r w:rsidR="001A376A" w:rsidRPr="00862ECB">
              <w:rPr>
                <w:rFonts w:asciiTheme="majorHAnsi" w:hAnsiTheme="majorHAnsi" w:cs="Arial"/>
                <w:sz w:val="20"/>
                <w:szCs w:val="20"/>
              </w:rPr>
              <w:t xml:space="preserve"> of the story</w:t>
            </w:r>
            <w:r w:rsidRPr="00862ECB">
              <w:rPr>
                <w:rFonts w:asciiTheme="majorHAnsi" w:hAnsiTheme="majorHAnsi" w:cs="Arial"/>
                <w:sz w:val="20"/>
                <w:szCs w:val="20"/>
              </w:rPr>
              <w:t xml:space="preserve"> in which you describe the key events of the story. Give at least 3 example</w:t>
            </w:r>
            <w:r w:rsidR="001A376A" w:rsidRPr="00862ECB">
              <w:rPr>
                <w:rFonts w:asciiTheme="majorHAnsi" w:hAnsiTheme="majorHAnsi" w:cs="Arial"/>
                <w:sz w:val="20"/>
                <w:szCs w:val="20"/>
              </w:rPr>
              <w:t>s of</w:t>
            </w:r>
            <w:r w:rsidRPr="00862ECB">
              <w:rPr>
                <w:rFonts w:asciiTheme="majorHAnsi" w:hAnsiTheme="majorHAnsi" w:cs="Arial"/>
                <w:sz w:val="20"/>
                <w:szCs w:val="20"/>
              </w:rPr>
              <w:t xml:space="preserve"> key events from Corduroy to support your discussion. </w:t>
            </w:r>
          </w:p>
        </w:tc>
      </w:tr>
      <w:tr w:rsidR="002B504A" w:rsidRPr="00862ECB" w14:paraId="3F2B2E67" w14:textId="77777777" w:rsidTr="00E45C92">
        <w:trPr>
          <w:trHeight w:val="432"/>
        </w:trPr>
        <w:tc>
          <w:tcPr>
            <w:tcW w:w="1800" w:type="dxa"/>
          </w:tcPr>
          <w:p w14:paraId="7BAC6B34"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 xml:space="preserve">Grade(s)/Level: </w:t>
            </w:r>
          </w:p>
        </w:tc>
        <w:tc>
          <w:tcPr>
            <w:tcW w:w="12240" w:type="dxa"/>
          </w:tcPr>
          <w:p w14:paraId="20999664" w14:textId="2E4ADE59" w:rsidR="00D7463B" w:rsidRPr="00862ECB" w:rsidRDefault="00F71678" w:rsidP="00D7463B">
            <w:pPr>
              <w:spacing w:before="20" w:after="20"/>
              <w:rPr>
                <w:rFonts w:asciiTheme="majorHAnsi" w:hAnsiTheme="majorHAnsi" w:cs="Arial"/>
                <w:sz w:val="20"/>
                <w:szCs w:val="20"/>
              </w:rPr>
            </w:pPr>
            <w:r w:rsidRPr="00862ECB">
              <w:rPr>
                <w:rFonts w:asciiTheme="majorHAnsi" w:hAnsiTheme="majorHAnsi" w:cs="Arial"/>
                <w:sz w:val="20"/>
                <w:szCs w:val="20"/>
              </w:rPr>
              <w:t>Kindergarten</w:t>
            </w:r>
          </w:p>
        </w:tc>
      </w:tr>
      <w:tr w:rsidR="002B504A" w:rsidRPr="00862ECB" w14:paraId="50FA9252" w14:textId="77777777" w:rsidTr="00E45C92">
        <w:trPr>
          <w:trHeight w:val="432"/>
        </w:trPr>
        <w:tc>
          <w:tcPr>
            <w:tcW w:w="1800" w:type="dxa"/>
          </w:tcPr>
          <w:p w14:paraId="76A00878"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Discipline: (e.g., ELA, science, history, other?)</w:t>
            </w:r>
          </w:p>
        </w:tc>
        <w:tc>
          <w:tcPr>
            <w:tcW w:w="12240" w:type="dxa"/>
          </w:tcPr>
          <w:p w14:paraId="7471E8BD" w14:textId="0434FE19" w:rsidR="00D7463B" w:rsidRPr="00862ECB" w:rsidRDefault="000A6004" w:rsidP="00D7463B">
            <w:pPr>
              <w:spacing w:before="20" w:after="20"/>
              <w:rPr>
                <w:rFonts w:asciiTheme="majorHAnsi" w:hAnsiTheme="majorHAnsi" w:cs="Arial"/>
                <w:sz w:val="20"/>
                <w:szCs w:val="20"/>
              </w:rPr>
            </w:pPr>
            <w:r w:rsidRPr="00862ECB">
              <w:rPr>
                <w:rFonts w:asciiTheme="majorHAnsi" w:hAnsiTheme="majorHAnsi" w:cs="Arial"/>
                <w:sz w:val="20"/>
                <w:szCs w:val="20"/>
              </w:rPr>
              <w:t xml:space="preserve">Language Arts </w:t>
            </w:r>
          </w:p>
        </w:tc>
      </w:tr>
      <w:tr w:rsidR="002B504A" w:rsidRPr="00862ECB" w14:paraId="3C196920" w14:textId="77777777" w:rsidTr="00E45C92">
        <w:trPr>
          <w:trHeight w:val="432"/>
        </w:trPr>
        <w:tc>
          <w:tcPr>
            <w:tcW w:w="1800" w:type="dxa"/>
          </w:tcPr>
          <w:p w14:paraId="23081043"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Author(s):</w:t>
            </w:r>
          </w:p>
        </w:tc>
        <w:tc>
          <w:tcPr>
            <w:tcW w:w="12240" w:type="dxa"/>
          </w:tcPr>
          <w:p w14:paraId="0764ABA4" w14:textId="2293BE4E" w:rsidR="00D7463B" w:rsidRPr="00862ECB" w:rsidRDefault="008039F8" w:rsidP="00D7463B">
            <w:pPr>
              <w:spacing w:before="20" w:after="20"/>
              <w:rPr>
                <w:rFonts w:asciiTheme="majorHAnsi" w:hAnsiTheme="majorHAnsi" w:cs="Arial"/>
                <w:sz w:val="20"/>
                <w:szCs w:val="20"/>
              </w:rPr>
            </w:pPr>
            <w:r>
              <w:rPr>
                <w:rFonts w:asciiTheme="majorHAnsi" w:hAnsiTheme="majorHAnsi" w:cs="Arial"/>
                <w:sz w:val="20"/>
                <w:szCs w:val="20"/>
              </w:rPr>
              <w:t>Merry Pannia</w:t>
            </w:r>
            <w:r w:rsidR="001D73C4">
              <w:rPr>
                <w:rFonts w:asciiTheme="majorHAnsi" w:hAnsiTheme="majorHAnsi" w:cs="Arial"/>
                <w:sz w:val="20"/>
                <w:szCs w:val="20"/>
              </w:rPr>
              <w:t xml:space="preserve"> and Cathy Feldman</w:t>
            </w:r>
          </w:p>
        </w:tc>
      </w:tr>
      <w:tr w:rsidR="002B504A" w:rsidRPr="00862ECB" w14:paraId="272A0230" w14:textId="77777777" w:rsidTr="00E45C92">
        <w:trPr>
          <w:trHeight w:val="432"/>
        </w:trPr>
        <w:tc>
          <w:tcPr>
            <w:tcW w:w="1800" w:type="dxa"/>
          </w:tcPr>
          <w:p w14:paraId="35E2D375" w14:textId="58E5AB7D" w:rsidR="00D7463B" w:rsidRPr="00862ECB" w:rsidRDefault="009F42A0" w:rsidP="00D7463B">
            <w:pPr>
              <w:spacing w:before="20" w:after="20"/>
              <w:rPr>
                <w:rFonts w:asciiTheme="majorHAnsi" w:hAnsiTheme="majorHAnsi" w:cs="Arial"/>
                <w:sz w:val="20"/>
                <w:szCs w:val="20"/>
              </w:rPr>
            </w:pPr>
            <w:r w:rsidRPr="00862ECB">
              <w:rPr>
                <w:rFonts w:asciiTheme="majorHAnsi" w:hAnsiTheme="majorHAnsi" w:cs="Arial"/>
                <w:sz w:val="20"/>
                <w:szCs w:val="20"/>
              </w:rPr>
              <w:t>Contact i</w:t>
            </w:r>
            <w:r w:rsidR="00D7463B" w:rsidRPr="00862ECB">
              <w:rPr>
                <w:rFonts w:asciiTheme="majorHAnsi" w:hAnsiTheme="majorHAnsi" w:cs="Arial"/>
                <w:sz w:val="20"/>
                <w:szCs w:val="20"/>
              </w:rPr>
              <w:t>nformation:</w:t>
            </w:r>
          </w:p>
        </w:tc>
        <w:tc>
          <w:tcPr>
            <w:tcW w:w="12240" w:type="dxa"/>
          </w:tcPr>
          <w:p w14:paraId="18F8785A" w14:textId="77777777" w:rsidR="00F71678" w:rsidRDefault="00F71678" w:rsidP="00D7463B">
            <w:pPr>
              <w:spacing w:before="20" w:after="20"/>
              <w:rPr>
                <w:rFonts w:asciiTheme="majorHAnsi" w:hAnsiTheme="majorHAnsi" w:cs="Arial"/>
                <w:sz w:val="20"/>
                <w:szCs w:val="20"/>
              </w:rPr>
            </w:pPr>
            <w:r w:rsidRPr="00862ECB">
              <w:rPr>
                <w:rFonts w:asciiTheme="majorHAnsi" w:hAnsiTheme="majorHAnsi" w:cs="Arial"/>
                <w:sz w:val="20"/>
                <w:szCs w:val="20"/>
              </w:rPr>
              <w:t xml:space="preserve">Merry Pannia: </w:t>
            </w:r>
            <w:hyperlink r:id="rId12" w:history="1">
              <w:r w:rsidR="00DE5FB5" w:rsidRPr="00FF0D5C">
                <w:rPr>
                  <w:rStyle w:val="Hyperlink"/>
                  <w:rFonts w:asciiTheme="majorHAnsi" w:hAnsiTheme="majorHAnsi" w:cs="Arial"/>
                  <w:sz w:val="20"/>
                  <w:szCs w:val="20"/>
                </w:rPr>
                <w:t>merrypannia@gmail.com</w:t>
              </w:r>
            </w:hyperlink>
            <w:r w:rsidR="00DE5FB5">
              <w:rPr>
                <w:rFonts w:asciiTheme="majorHAnsi" w:hAnsiTheme="majorHAnsi" w:cs="Arial"/>
                <w:sz w:val="20"/>
                <w:szCs w:val="20"/>
              </w:rPr>
              <w:t xml:space="preserve"> </w:t>
            </w:r>
          </w:p>
          <w:p w14:paraId="59D6F962" w14:textId="1D989719" w:rsidR="001D73C4" w:rsidRPr="00862ECB" w:rsidRDefault="001D73C4" w:rsidP="00D7463B">
            <w:pPr>
              <w:spacing w:before="20" w:after="20"/>
              <w:rPr>
                <w:rFonts w:asciiTheme="majorHAnsi" w:hAnsiTheme="majorHAnsi" w:cs="Arial"/>
                <w:sz w:val="20"/>
                <w:szCs w:val="20"/>
              </w:rPr>
            </w:pPr>
            <w:r>
              <w:rPr>
                <w:rFonts w:asciiTheme="majorHAnsi" w:hAnsiTheme="majorHAnsi" w:cs="Arial"/>
                <w:sz w:val="20"/>
                <w:szCs w:val="20"/>
              </w:rPr>
              <w:t>Cathy Feldman cathy.feldman@reachassoc.net</w:t>
            </w:r>
          </w:p>
        </w:tc>
      </w:tr>
    </w:tbl>
    <w:p w14:paraId="11A2C042" w14:textId="27F5CF60" w:rsidR="00D7463B" w:rsidRPr="00862ECB" w:rsidRDefault="00D7463B" w:rsidP="00D7463B">
      <w:pPr>
        <w:pStyle w:val="Heading1"/>
        <w:spacing w:before="20" w:after="20"/>
        <w:jc w:val="left"/>
        <w:rPr>
          <w:rFonts w:asciiTheme="majorHAnsi" w:hAnsiTheme="majorHAnsi"/>
          <w:b w:val="0"/>
          <w:i/>
          <w:color w:val="auto"/>
          <w:sz w:val="20"/>
          <w:szCs w:val="20"/>
        </w:rPr>
        <w:sectPr w:rsidR="00D7463B" w:rsidRPr="00862ECB" w:rsidSect="00A95092">
          <w:headerReference w:type="even" r:id="rId13"/>
          <w:footerReference w:type="even" r:id="rId14"/>
          <w:footerReference w:type="default" r:id="rId15"/>
          <w:headerReference w:type="first" r:id="rId16"/>
          <w:pgSz w:w="15840" w:h="12240" w:orient="landscape"/>
          <w:pgMar w:top="864" w:right="864" w:bottom="864" w:left="864" w:header="720" w:footer="576" w:gutter="0"/>
          <w:cols w:space="720"/>
          <w:docGrid w:linePitch="360"/>
        </w:sectPr>
      </w:pPr>
    </w:p>
    <w:p w14:paraId="260B1702" w14:textId="6DBC33A4" w:rsidR="00A41EAF" w:rsidRPr="00862ECB" w:rsidRDefault="00A41EAF">
      <w:pPr>
        <w:rPr>
          <w:rFonts w:asciiTheme="majorHAnsi" w:eastAsia="Times New Roman" w:hAnsiTheme="majorHAnsi"/>
          <w:bCs/>
          <w:color w:val="808080" w:themeColor="background1" w:themeShade="80"/>
          <w:kern w:val="32"/>
          <w:sz w:val="28"/>
          <w:szCs w:val="28"/>
        </w:rPr>
      </w:pPr>
    </w:p>
    <w:p w14:paraId="2BB66F22" w14:textId="7BC740BA" w:rsidR="00D7463B" w:rsidRPr="00862ECB" w:rsidRDefault="00D7463B" w:rsidP="00D7463B">
      <w:pPr>
        <w:pStyle w:val="Heading1"/>
        <w:spacing w:before="20" w:after="20"/>
        <w:rPr>
          <w:rFonts w:asciiTheme="majorHAnsi" w:hAnsiTheme="majorHAnsi"/>
          <w:b w:val="0"/>
          <w:color w:val="auto"/>
          <w:sz w:val="28"/>
          <w:szCs w:val="28"/>
        </w:rPr>
      </w:pPr>
      <w:r w:rsidRPr="00862ECB">
        <w:rPr>
          <w:rFonts w:asciiTheme="majorHAnsi" w:hAnsiTheme="majorHAnsi"/>
          <w:b w:val="0"/>
          <w:color w:val="auto"/>
          <w:sz w:val="28"/>
          <w:szCs w:val="28"/>
        </w:rPr>
        <w:t xml:space="preserve">Section 1: </w:t>
      </w:r>
      <w:r w:rsidR="005C399B" w:rsidRPr="00862ECB">
        <w:rPr>
          <w:rFonts w:asciiTheme="majorHAnsi" w:hAnsiTheme="majorHAnsi"/>
          <w:b w:val="0"/>
          <w:color w:val="auto"/>
          <w:sz w:val="28"/>
          <w:szCs w:val="28"/>
        </w:rPr>
        <w:t xml:space="preserve"> </w:t>
      </w:r>
      <w:r w:rsidRPr="00862ECB">
        <w:rPr>
          <w:rFonts w:asciiTheme="majorHAnsi" w:hAnsiTheme="majorHAnsi"/>
          <w:b w:val="0"/>
          <w:color w:val="auto"/>
          <w:sz w:val="28"/>
          <w:szCs w:val="28"/>
        </w:rPr>
        <w:t>What Task?</w:t>
      </w:r>
    </w:p>
    <w:p w14:paraId="10D225F3" w14:textId="77777777" w:rsidR="00D7463B" w:rsidRPr="00862ECB" w:rsidRDefault="00D7463B" w:rsidP="00D7463B">
      <w:pPr>
        <w:spacing w:before="20" w:after="20"/>
        <w:jc w:val="center"/>
        <w:rPr>
          <w:rFonts w:asciiTheme="majorHAnsi" w:hAnsiTheme="majorHAnsi"/>
          <w:sz w:val="20"/>
          <w:szCs w:val="20"/>
        </w:rPr>
      </w:pPr>
    </w:p>
    <w:p w14:paraId="69069066" w14:textId="77777777" w:rsidR="00D7463B" w:rsidRPr="00862ECB" w:rsidRDefault="00D7463B" w:rsidP="003C1146">
      <w:pPr>
        <w:spacing w:before="20" w:after="20"/>
        <w:outlineLvl w:val="0"/>
        <w:rPr>
          <w:rFonts w:asciiTheme="majorHAnsi" w:hAnsiTheme="majorHAnsi" w:cs="Arial"/>
          <w:caps/>
          <w:sz w:val="20"/>
          <w:szCs w:val="20"/>
        </w:rPr>
      </w:pPr>
      <w:r w:rsidRPr="00862ECB">
        <w:rPr>
          <w:rFonts w:asciiTheme="majorHAnsi" w:hAnsiTheme="majorHAnsi" w:cs="Arial"/>
          <w:caps/>
          <w:sz w:val="20"/>
          <w:szCs w:val="20"/>
        </w:rPr>
        <w:t>Teaching Task</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452"/>
        <w:gridCol w:w="12678"/>
      </w:tblGrid>
      <w:tr w:rsidR="002B504A" w:rsidRPr="00862ECB" w14:paraId="355EE968" w14:textId="77777777" w:rsidTr="00E45C92">
        <w:trPr>
          <w:trHeight w:val="576"/>
        </w:trPr>
        <w:tc>
          <w:tcPr>
            <w:tcW w:w="1452" w:type="dxa"/>
          </w:tcPr>
          <w:p w14:paraId="0574721A" w14:textId="152D142C" w:rsidR="00A46174" w:rsidRPr="00862ECB" w:rsidRDefault="00A46174" w:rsidP="00D7463B">
            <w:pPr>
              <w:spacing w:before="20" w:after="20"/>
              <w:rPr>
                <w:rFonts w:asciiTheme="majorHAnsi" w:hAnsiTheme="majorHAnsi" w:cs="Arial"/>
                <w:sz w:val="20"/>
                <w:szCs w:val="20"/>
              </w:rPr>
            </w:pPr>
            <w:r w:rsidRPr="00862ECB">
              <w:rPr>
                <w:rFonts w:asciiTheme="majorHAnsi" w:hAnsiTheme="majorHAnsi" w:cs="Arial"/>
                <w:sz w:val="20"/>
                <w:szCs w:val="20"/>
              </w:rPr>
              <w:t>Background to share with students:</w:t>
            </w:r>
          </w:p>
        </w:tc>
        <w:tc>
          <w:tcPr>
            <w:tcW w:w="12678" w:type="dxa"/>
          </w:tcPr>
          <w:p w14:paraId="5F4A02EB" w14:textId="4B403CBA" w:rsidR="00A46174" w:rsidRPr="00862ECB" w:rsidRDefault="000A6004" w:rsidP="00D7463B">
            <w:pPr>
              <w:spacing w:before="20" w:after="20"/>
              <w:rPr>
                <w:rFonts w:asciiTheme="majorHAnsi" w:hAnsiTheme="majorHAnsi"/>
                <w:sz w:val="20"/>
                <w:szCs w:val="20"/>
              </w:rPr>
            </w:pPr>
            <w:r w:rsidRPr="00862ECB">
              <w:rPr>
                <w:rFonts w:asciiTheme="majorHAnsi" w:hAnsiTheme="majorHAnsi"/>
                <w:sz w:val="20"/>
                <w:szCs w:val="20"/>
              </w:rPr>
              <w:t>Kindergarteners we are going to read Corduroy, a fiction text, to practice how good readers retell important events from the story. As we read together your job will be to think about what is happening in the story by paying close attention to the character</w:t>
            </w:r>
            <w:r w:rsidR="00DE5FB5">
              <w:rPr>
                <w:rFonts w:asciiTheme="majorHAnsi" w:hAnsiTheme="majorHAnsi"/>
                <w:sz w:val="20"/>
                <w:szCs w:val="20"/>
              </w:rPr>
              <w:t>,</w:t>
            </w:r>
            <w:r w:rsidRPr="00862ECB">
              <w:rPr>
                <w:rFonts w:asciiTheme="majorHAnsi" w:hAnsiTheme="majorHAnsi"/>
                <w:sz w:val="20"/>
                <w:szCs w:val="20"/>
              </w:rPr>
              <w:t xml:space="preserve"> Corduroy</w:t>
            </w:r>
            <w:r w:rsidR="00DE5FB5">
              <w:rPr>
                <w:rFonts w:asciiTheme="majorHAnsi" w:hAnsiTheme="majorHAnsi"/>
                <w:sz w:val="20"/>
                <w:szCs w:val="20"/>
              </w:rPr>
              <w:t>,</w:t>
            </w:r>
            <w:r w:rsidRPr="00862ECB">
              <w:rPr>
                <w:rFonts w:asciiTheme="majorHAnsi" w:hAnsiTheme="majorHAnsi"/>
                <w:sz w:val="20"/>
                <w:szCs w:val="20"/>
              </w:rPr>
              <w:t xml:space="preserve"> and the events that take place throughout the story. </w:t>
            </w:r>
          </w:p>
        </w:tc>
      </w:tr>
      <w:tr w:rsidR="002B504A" w:rsidRPr="00862ECB" w14:paraId="0076B1D6" w14:textId="77777777" w:rsidTr="00E45C92">
        <w:trPr>
          <w:trHeight w:val="576"/>
        </w:trPr>
        <w:tc>
          <w:tcPr>
            <w:tcW w:w="1452" w:type="dxa"/>
          </w:tcPr>
          <w:p w14:paraId="3BDE90F1"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 xml:space="preserve">Teaching task: </w:t>
            </w:r>
          </w:p>
        </w:tc>
        <w:tc>
          <w:tcPr>
            <w:tcW w:w="12678" w:type="dxa"/>
          </w:tcPr>
          <w:p w14:paraId="646B3900" w14:textId="31350E4C" w:rsidR="00D7463B" w:rsidRPr="00862ECB" w:rsidRDefault="00203A0F" w:rsidP="00D7463B">
            <w:pPr>
              <w:spacing w:before="20" w:after="20"/>
              <w:rPr>
                <w:rFonts w:asciiTheme="majorHAnsi" w:hAnsiTheme="majorHAnsi"/>
                <w:sz w:val="20"/>
                <w:szCs w:val="20"/>
              </w:rPr>
            </w:pPr>
            <w:r w:rsidRPr="00862ECB">
              <w:rPr>
                <w:rFonts w:asciiTheme="majorHAnsi" w:hAnsiTheme="majorHAnsi" w:cs="Arial"/>
                <w:sz w:val="20"/>
                <w:szCs w:val="20"/>
              </w:rPr>
              <w:t>After reading Corduroy</w:t>
            </w:r>
            <w:r w:rsidR="00C757C8">
              <w:rPr>
                <w:rFonts w:asciiTheme="majorHAnsi" w:hAnsiTheme="majorHAnsi" w:cs="Arial"/>
                <w:sz w:val="20"/>
                <w:szCs w:val="20"/>
              </w:rPr>
              <w:t>,</w:t>
            </w:r>
            <w:r w:rsidRPr="00862ECB">
              <w:rPr>
                <w:rFonts w:asciiTheme="majorHAnsi" w:hAnsiTheme="majorHAnsi" w:cs="Arial"/>
                <w:sz w:val="20"/>
                <w:szCs w:val="20"/>
              </w:rPr>
              <w:t xml:space="preserve"> write or draw a retelling in which you describe the key events of the story. Give at least 3 example key events from Corduroy to support your discussion.</w:t>
            </w:r>
            <w:r w:rsidR="00DE5FB5">
              <w:rPr>
                <w:rFonts w:asciiTheme="majorHAnsi" w:hAnsiTheme="majorHAnsi" w:cs="Arial"/>
                <w:sz w:val="20"/>
                <w:szCs w:val="20"/>
              </w:rPr>
              <w:t xml:space="preserve"> </w:t>
            </w:r>
          </w:p>
        </w:tc>
      </w:tr>
      <w:tr w:rsidR="002B504A" w:rsidRPr="00862ECB" w14:paraId="4B8157F4" w14:textId="77777777" w:rsidTr="00E45C92">
        <w:trPr>
          <w:trHeight w:val="576"/>
        </w:trPr>
        <w:tc>
          <w:tcPr>
            <w:tcW w:w="1452" w:type="dxa"/>
          </w:tcPr>
          <w:p w14:paraId="64910361"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Reading texts:</w:t>
            </w:r>
          </w:p>
        </w:tc>
        <w:tc>
          <w:tcPr>
            <w:tcW w:w="12678" w:type="dxa"/>
          </w:tcPr>
          <w:p w14:paraId="2A3B99A0" w14:textId="15E003E9" w:rsidR="00D7463B" w:rsidRPr="00862ECB" w:rsidRDefault="00203A0F" w:rsidP="00D7463B">
            <w:pPr>
              <w:spacing w:before="20" w:after="20"/>
              <w:rPr>
                <w:rFonts w:asciiTheme="majorHAnsi" w:hAnsiTheme="majorHAnsi"/>
                <w:sz w:val="20"/>
                <w:szCs w:val="20"/>
              </w:rPr>
            </w:pPr>
            <w:r w:rsidRPr="00862ECB">
              <w:rPr>
                <w:rFonts w:asciiTheme="majorHAnsi" w:hAnsiTheme="majorHAnsi"/>
                <w:sz w:val="20"/>
                <w:szCs w:val="20"/>
                <w:u w:val="single"/>
              </w:rPr>
              <w:t>Corduroy</w:t>
            </w:r>
            <w:r w:rsidR="000A6004" w:rsidRPr="00862ECB">
              <w:rPr>
                <w:rFonts w:asciiTheme="majorHAnsi" w:hAnsiTheme="majorHAnsi"/>
                <w:sz w:val="20"/>
                <w:szCs w:val="20"/>
              </w:rPr>
              <w:t>: Don Freeman(1968) New York, NY: Scholastic Books, Inc.</w:t>
            </w:r>
          </w:p>
        </w:tc>
      </w:tr>
      <w:tr w:rsidR="002B504A" w:rsidRPr="00862ECB" w14:paraId="69AB954D" w14:textId="77777777" w:rsidTr="00E45C92">
        <w:tblPrEx>
          <w:tblLook w:val="04A0" w:firstRow="1" w:lastRow="0" w:firstColumn="1" w:lastColumn="0" w:noHBand="0" w:noVBand="1"/>
        </w:tblPrEx>
        <w:trPr>
          <w:trHeight w:val="576"/>
        </w:trPr>
        <w:tc>
          <w:tcPr>
            <w:tcW w:w="1452" w:type="dxa"/>
          </w:tcPr>
          <w:p w14:paraId="37F76897"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Extension (optional):</w:t>
            </w:r>
          </w:p>
        </w:tc>
        <w:tc>
          <w:tcPr>
            <w:tcW w:w="12678" w:type="dxa"/>
          </w:tcPr>
          <w:p w14:paraId="297431EA" w14:textId="77777777" w:rsidR="00D7463B" w:rsidRPr="00862ECB" w:rsidRDefault="00D7463B" w:rsidP="00D7463B">
            <w:pPr>
              <w:spacing w:before="20" w:after="20"/>
              <w:rPr>
                <w:rFonts w:asciiTheme="majorHAnsi" w:hAnsiTheme="majorHAnsi"/>
                <w:sz w:val="20"/>
                <w:szCs w:val="20"/>
              </w:rPr>
            </w:pPr>
          </w:p>
        </w:tc>
      </w:tr>
    </w:tbl>
    <w:p w14:paraId="2E339F86" w14:textId="77777777" w:rsidR="00964651" w:rsidRPr="00862ECB" w:rsidRDefault="00964651" w:rsidP="00505A05">
      <w:pPr>
        <w:rPr>
          <w:rFonts w:asciiTheme="majorHAnsi" w:hAnsiTheme="majorHAnsi"/>
          <w:sz w:val="20"/>
          <w:szCs w:val="20"/>
        </w:rPr>
      </w:pPr>
    </w:p>
    <w:p w14:paraId="5767277E" w14:textId="77777777" w:rsidR="00964651" w:rsidRPr="00862ECB" w:rsidRDefault="00964651" w:rsidP="00505A05">
      <w:pPr>
        <w:rPr>
          <w:rFonts w:asciiTheme="majorHAnsi" w:hAnsiTheme="majorHAnsi"/>
          <w:color w:val="808080" w:themeColor="background1" w:themeShade="80"/>
          <w:sz w:val="20"/>
          <w:szCs w:val="20"/>
        </w:rPr>
      </w:pPr>
    </w:p>
    <w:p w14:paraId="54A06E38" w14:textId="4B2C3048" w:rsidR="00E402D7" w:rsidRPr="00862ECB" w:rsidRDefault="003D6774" w:rsidP="00505A05">
      <w:pPr>
        <w:rPr>
          <w:rFonts w:asciiTheme="majorHAnsi" w:hAnsiTheme="majorHAnsi"/>
          <w:sz w:val="20"/>
          <w:szCs w:val="20"/>
        </w:rPr>
      </w:pPr>
      <w:r w:rsidRPr="00862ECB">
        <w:rPr>
          <w:rFonts w:asciiTheme="majorHAnsi" w:hAnsiTheme="majorHAnsi"/>
          <w:sz w:val="20"/>
          <w:szCs w:val="20"/>
        </w:rPr>
        <w:t>COMMON CORE STATE STANDARDS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38"/>
        <w:gridCol w:w="7290"/>
      </w:tblGrid>
      <w:tr w:rsidR="005E411E" w:rsidRPr="00862ECB" w14:paraId="29A98338" w14:textId="25754ED5" w:rsidTr="00A41EAF">
        <w:tc>
          <w:tcPr>
            <w:tcW w:w="14328" w:type="dxa"/>
            <w:gridSpan w:val="2"/>
            <w:shd w:val="clear" w:color="auto" w:fill="808080" w:themeFill="background1" w:themeFillShade="80"/>
          </w:tcPr>
          <w:p w14:paraId="205E1A19" w14:textId="4A1159E4" w:rsidR="005E411E" w:rsidRPr="00862ECB" w:rsidRDefault="005E411E" w:rsidP="00D51161">
            <w:pPr>
              <w:spacing w:before="20" w:after="20"/>
              <w:ind w:left="72" w:right="72"/>
              <w:jc w:val="center"/>
              <w:rPr>
                <w:rFonts w:asciiTheme="majorHAnsi" w:hAnsiTheme="majorHAnsi"/>
                <w:b/>
                <w:caps/>
                <w:color w:val="FFFFFF"/>
                <w:sz w:val="20"/>
                <w:szCs w:val="20"/>
              </w:rPr>
            </w:pPr>
            <w:r w:rsidRPr="00862ECB">
              <w:rPr>
                <w:rFonts w:asciiTheme="majorHAnsi" w:hAnsiTheme="majorHAnsi"/>
                <w:b/>
                <w:caps/>
                <w:color w:val="FFFFFF"/>
                <w:sz w:val="20"/>
                <w:szCs w:val="20"/>
              </w:rPr>
              <w:t>READING Standards for Informational or eXplan</w:t>
            </w:r>
            <w:r w:rsidR="00D51161" w:rsidRPr="00862ECB">
              <w:rPr>
                <w:rFonts w:asciiTheme="majorHAnsi" w:hAnsiTheme="majorHAnsi"/>
                <w:b/>
                <w:caps/>
                <w:color w:val="FFFFFF"/>
                <w:sz w:val="20"/>
                <w:szCs w:val="20"/>
              </w:rPr>
              <w:t>A</w:t>
            </w:r>
            <w:r w:rsidRPr="00862ECB">
              <w:rPr>
                <w:rFonts w:asciiTheme="majorHAnsi" w:hAnsiTheme="majorHAnsi"/>
                <w:b/>
                <w:caps/>
                <w:color w:val="FFFFFF"/>
                <w:sz w:val="20"/>
                <w:szCs w:val="20"/>
              </w:rPr>
              <w:t>tory</w:t>
            </w:r>
          </w:p>
        </w:tc>
      </w:tr>
      <w:tr w:rsidR="00A41EAF" w:rsidRPr="00862ECB" w14:paraId="5D48E2AB" w14:textId="77777777" w:rsidTr="00326986">
        <w:tc>
          <w:tcPr>
            <w:tcW w:w="7038" w:type="dxa"/>
            <w:shd w:val="clear" w:color="auto" w:fill="BFBFBF" w:themeFill="background1" w:themeFillShade="BF"/>
          </w:tcPr>
          <w:p w14:paraId="334D0412" w14:textId="77777777" w:rsidR="00A41EAF" w:rsidRPr="00862ECB" w:rsidRDefault="00A41EAF" w:rsidP="00A41EAF">
            <w:pPr>
              <w:spacing w:before="20" w:after="20"/>
              <w:ind w:right="72"/>
              <w:jc w:val="center"/>
              <w:rPr>
                <w:rFonts w:asciiTheme="majorHAnsi" w:hAnsiTheme="majorHAnsi"/>
                <w:b/>
                <w:color w:val="FFFFFF"/>
                <w:sz w:val="20"/>
                <w:szCs w:val="20"/>
              </w:rPr>
            </w:pPr>
            <w:r w:rsidRPr="00862ECB">
              <w:rPr>
                <w:rFonts w:asciiTheme="majorHAnsi" w:hAnsiTheme="majorHAnsi"/>
                <w:b/>
                <w:color w:val="FFFFFF"/>
                <w:sz w:val="20"/>
                <w:szCs w:val="20"/>
              </w:rPr>
              <w:t>“Built In” Reading Standards</w:t>
            </w:r>
          </w:p>
        </w:tc>
        <w:tc>
          <w:tcPr>
            <w:tcW w:w="7290" w:type="dxa"/>
            <w:shd w:val="clear" w:color="auto" w:fill="BFBFBF" w:themeFill="background1" w:themeFillShade="BF"/>
          </w:tcPr>
          <w:p w14:paraId="2CA1FBE2" w14:textId="77777777" w:rsidR="00A41EAF" w:rsidRPr="00862ECB" w:rsidRDefault="00A41EAF" w:rsidP="00A41EAF">
            <w:pPr>
              <w:spacing w:before="20" w:after="20"/>
              <w:ind w:right="72"/>
              <w:jc w:val="center"/>
              <w:rPr>
                <w:rFonts w:asciiTheme="majorHAnsi" w:hAnsiTheme="majorHAnsi"/>
                <w:b/>
                <w:color w:val="FFFFFF"/>
                <w:sz w:val="20"/>
                <w:szCs w:val="20"/>
              </w:rPr>
            </w:pPr>
            <w:r w:rsidRPr="00862ECB">
              <w:rPr>
                <w:rFonts w:asciiTheme="majorHAnsi" w:hAnsiTheme="majorHAnsi"/>
                <w:b/>
                <w:color w:val="FFFFFF"/>
                <w:sz w:val="20"/>
                <w:szCs w:val="20"/>
              </w:rPr>
              <w:t>“When Appropriate” Reading</w:t>
            </w:r>
          </w:p>
        </w:tc>
      </w:tr>
      <w:tr w:rsidR="00A41EAF" w:rsidRPr="00862ECB" w14:paraId="05AB2AC1" w14:textId="77777777" w:rsidTr="00326986">
        <w:tc>
          <w:tcPr>
            <w:tcW w:w="7038" w:type="dxa"/>
          </w:tcPr>
          <w:p w14:paraId="502CA498" w14:textId="67444871" w:rsidR="00A41EAF" w:rsidRPr="00862ECB" w:rsidRDefault="00A41EAF" w:rsidP="00B21772">
            <w:pPr>
              <w:spacing w:before="60" w:after="60"/>
              <w:ind w:right="72"/>
              <w:rPr>
                <w:rFonts w:asciiTheme="majorHAnsi" w:hAnsiTheme="majorHAnsi"/>
                <w:sz w:val="22"/>
                <w:szCs w:val="22"/>
              </w:rPr>
            </w:pPr>
            <w:r w:rsidRPr="00862ECB">
              <w:rPr>
                <w:rFonts w:asciiTheme="majorHAnsi" w:hAnsiTheme="majorHAnsi"/>
                <w:sz w:val="22"/>
                <w:szCs w:val="22"/>
              </w:rPr>
              <w:t>1- Read closely to determine what the text says explicitly and to make logical inferences from it; cite specific textual evidence when writing or speaking to support conclusions drawn from the te</w:t>
            </w:r>
            <w:r w:rsidR="00B21772" w:rsidRPr="00862ECB">
              <w:rPr>
                <w:rFonts w:asciiTheme="majorHAnsi" w:hAnsiTheme="majorHAnsi"/>
                <w:sz w:val="22"/>
                <w:szCs w:val="22"/>
              </w:rPr>
              <w:t>x</w:t>
            </w:r>
            <w:r w:rsidRPr="00862ECB">
              <w:rPr>
                <w:rFonts w:asciiTheme="majorHAnsi" w:hAnsiTheme="majorHAnsi"/>
                <w:sz w:val="22"/>
                <w:szCs w:val="22"/>
              </w:rPr>
              <w:t>t.</w:t>
            </w:r>
          </w:p>
        </w:tc>
        <w:tc>
          <w:tcPr>
            <w:tcW w:w="7290" w:type="dxa"/>
          </w:tcPr>
          <w:p w14:paraId="5BB33954" w14:textId="77777777" w:rsidR="00A41EAF" w:rsidRPr="00862ECB" w:rsidRDefault="00A41EAF" w:rsidP="00FB40D5">
            <w:pPr>
              <w:spacing w:before="60" w:after="60"/>
              <w:ind w:right="72"/>
              <w:rPr>
                <w:rFonts w:asciiTheme="majorHAnsi" w:hAnsiTheme="majorHAnsi"/>
                <w:color w:val="808080" w:themeColor="background1" w:themeShade="80"/>
                <w:sz w:val="22"/>
                <w:szCs w:val="22"/>
              </w:rPr>
            </w:pPr>
            <w:r w:rsidRPr="00862ECB">
              <w:rPr>
                <w:rFonts w:asciiTheme="majorHAnsi" w:hAnsiTheme="majorHAnsi"/>
                <w:sz w:val="22"/>
                <w:szCs w:val="22"/>
              </w:rPr>
              <w:t>3- Analyze how and why individuals, events, and ideas develop and interact over the course of a text.</w:t>
            </w:r>
          </w:p>
        </w:tc>
      </w:tr>
      <w:tr w:rsidR="00A41EAF" w:rsidRPr="00862ECB" w14:paraId="232B9CFB" w14:textId="77777777" w:rsidTr="00326986">
        <w:tc>
          <w:tcPr>
            <w:tcW w:w="7038" w:type="dxa"/>
          </w:tcPr>
          <w:p w14:paraId="1293DC6C" w14:textId="77777777" w:rsidR="00A41EAF" w:rsidRPr="00862ECB" w:rsidRDefault="00A41EAF" w:rsidP="00FB40D5">
            <w:pPr>
              <w:spacing w:before="60" w:after="60"/>
              <w:ind w:right="72"/>
              <w:rPr>
                <w:rFonts w:asciiTheme="majorHAnsi" w:hAnsiTheme="majorHAnsi"/>
                <w:sz w:val="22"/>
                <w:szCs w:val="22"/>
              </w:rPr>
            </w:pPr>
            <w:r w:rsidRPr="00862ECB">
              <w:rPr>
                <w:rFonts w:asciiTheme="majorHAnsi" w:hAnsiTheme="majorHAnsi"/>
                <w:sz w:val="22"/>
                <w:szCs w:val="22"/>
              </w:rPr>
              <w:t>2- Determine central ideas or themes of a text and analyze their development; summarize the key supporting details and ideas.</w:t>
            </w:r>
          </w:p>
        </w:tc>
        <w:tc>
          <w:tcPr>
            <w:tcW w:w="7290" w:type="dxa"/>
          </w:tcPr>
          <w:p w14:paraId="4D7BD873" w14:textId="77777777" w:rsidR="00A41EAF" w:rsidRPr="00862ECB" w:rsidRDefault="00A41EAF" w:rsidP="00FB40D5">
            <w:pPr>
              <w:spacing w:before="60" w:after="60"/>
              <w:ind w:right="72"/>
              <w:rPr>
                <w:rFonts w:asciiTheme="majorHAnsi" w:hAnsiTheme="majorHAnsi"/>
                <w:color w:val="808080" w:themeColor="background1" w:themeShade="80"/>
                <w:sz w:val="22"/>
                <w:szCs w:val="22"/>
              </w:rPr>
            </w:pPr>
            <w:r w:rsidRPr="00862ECB">
              <w:rPr>
                <w:rFonts w:asciiTheme="majorHAnsi" w:hAnsiTheme="majorHAnsi"/>
                <w:color w:val="808080" w:themeColor="background1" w:themeShade="80"/>
                <w:sz w:val="22"/>
                <w:szCs w:val="22"/>
              </w:rPr>
              <w:t>5- Analyze the structure of texts, including how specific sentences, paragraphs, and larger portions of the text (e.g. a section, chapter, scene, or stanza) relate to each other and the whole.</w:t>
            </w:r>
          </w:p>
        </w:tc>
      </w:tr>
      <w:tr w:rsidR="00EB0855" w:rsidRPr="00862ECB" w14:paraId="79F40D34" w14:textId="77777777" w:rsidTr="00326986">
        <w:tc>
          <w:tcPr>
            <w:tcW w:w="7038" w:type="dxa"/>
          </w:tcPr>
          <w:p w14:paraId="3A28D9C5" w14:textId="29D63A1C" w:rsidR="00EB0855" w:rsidRPr="00862ECB" w:rsidRDefault="00EB0855" w:rsidP="00FB40D5">
            <w:pPr>
              <w:spacing w:before="60" w:after="60"/>
              <w:ind w:right="72"/>
              <w:rPr>
                <w:rFonts w:asciiTheme="majorHAnsi" w:hAnsiTheme="majorHAnsi"/>
                <w:sz w:val="22"/>
                <w:szCs w:val="22"/>
              </w:rPr>
            </w:pPr>
            <w:r w:rsidRPr="00862ECB">
              <w:rPr>
                <w:rFonts w:asciiTheme="majorHAnsi" w:hAnsiTheme="majorHAnsi"/>
                <w:sz w:val="22"/>
                <w:szCs w:val="22"/>
              </w:rPr>
              <w:t>4- Interpret words and phrases as they are used in a text, including determining technical, connotative, and figurative meanings, and analyze how specific word choices shape meaning or tone.</w:t>
            </w:r>
          </w:p>
        </w:tc>
        <w:tc>
          <w:tcPr>
            <w:tcW w:w="7290" w:type="dxa"/>
          </w:tcPr>
          <w:p w14:paraId="4C3720D9" w14:textId="2D61A2B5" w:rsidR="00EB0855" w:rsidRPr="00862ECB" w:rsidRDefault="00EB0855" w:rsidP="00E058B6">
            <w:pPr>
              <w:spacing w:before="60" w:after="60"/>
              <w:ind w:right="72"/>
              <w:rPr>
                <w:rFonts w:asciiTheme="majorHAnsi" w:hAnsiTheme="majorHAnsi"/>
                <w:color w:val="808080" w:themeColor="background1" w:themeShade="80"/>
                <w:sz w:val="22"/>
                <w:szCs w:val="22"/>
              </w:rPr>
            </w:pPr>
            <w:r w:rsidRPr="00862ECB">
              <w:rPr>
                <w:rFonts w:asciiTheme="majorHAnsi" w:hAnsiTheme="majorHAnsi"/>
                <w:color w:val="808080" w:themeColor="background1" w:themeShade="80"/>
                <w:sz w:val="22"/>
                <w:szCs w:val="22"/>
              </w:rPr>
              <w:t>6- Assess how point of view or purpose shapes the content and style of a text.</w:t>
            </w:r>
          </w:p>
        </w:tc>
      </w:tr>
      <w:tr w:rsidR="00A41EAF" w:rsidRPr="00862ECB" w14:paraId="5200A941" w14:textId="77777777" w:rsidTr="00326986">
        <w:tc>
          <w:tcPr>
            <w:tcW w:w="7038" w:type="dxa"/>
          </w:tcPr>
          <w:p w14:paraId="5B31FD8F" w14:textId="50E3BA99" w:rsidR="00A41EAF" w:rsidRPr="00862ECB" w:rsidRDefault="00EB0855" w:rsidP="00FB40D5">
            <w:pPr>
              <w:spacing w:before="60" w:after="60"/>
              <w:ind w:right="72"/>
              <w:rPr>
                <w:rFonts w:asciiTheme="majorHAnsi" w:hAnsiTheme="majorHAnsi"/>
                <w:sz w:val="22"/>
                <w:szCs w:val="22"/>
              </w:rPr>
            </w:pPr>
            <w:r w:rsidRPr="00862ECB">
              <w:rPr>
                <w:rFonts w:asciiTheme="majorHAnsi" w:hAnsiTheme="majorHAnsi"/>
                <w:sz w:val="22"/>
                <w:szCs w:val="22"/>
              </w:rPr>
              <w:t>10- Read and comprehend complex literary and informational texts independently and proficiently.</w:t>
            </w:r>
          </w:p>
        </w:tc>
        <w:tc>
          <w:tcPr>
            <w:tcW w:w="7290" w:type="dxa"/>
          </w:tcPr>
          <w:p w14:paraId="27D92F84" w14:textId="63D8B406" w:rsidR="00A41EAF" w:rsidRPr="00862ECB" w:rsidRDefault="00A41EAF" w:rsidP="00E058B6">
            <w:pPr>
              <w:spacing w:before="60" w:after="60"/>
              <w:ind w:right="72"/>
              <w:rPr>
                <w:rFonts w:asciiTheme="majorHAnsi" w:hAnsiTheme="majorHAnsi"/>
                <w:color w:val="808080" w:themeColor="background1" w:themeShade="80"/>
                <w:sz w:val="22"/>
                <w:szCs w:val="22"/>
              </w:rPr>
            </w:pPr>
            <w:r w:rsidRPr="00862ECB">
              <w:rPr>
                <w:rFonts w:asciiTheme="majorHAnsi" w:hAnsiTheme="majorHAnsi"/>
                <w:color w:val="808080" w:themeColor="background1" w:themeShade="80"/>
                <w:sz w:val="22"/>
                <w:szCs w:val="22"/>
              </w:rPr>
              <w:t xml:space="preserve">7- Integrate and evaluate content presented in diverse </w:t>
            </w:r>
            <w:r w:rsidR="00E058B6" w:rsidRPr="00862ECB">
              <w:rPr>
                <w:rFonts w:asciiTheme="majorHAnsi" w:hAnsiTheme="majorHAnsi"/>
                <w:color w:val="808080" w:themeColor="background1" w:themeShade="80"/>
                <w:sz w:val="22"/>
                <w:szCs w:val="22"/>
              </w:rPr>
              <w:t xml:space="preserve">media and </w:t>
            </w:r>
            <w:r w:rsidRPr="00862ECB">
              <w:rPr>
                <w:rFonts w:asciiTheme="majorHAnsi" w:hAnsiTheme="majorHAnsi"/>
                <w:color w:val="808080" w:themeColor="background1" w:themeShade="80"/>
                <w:sz w:val="22"/>
                <w:szCs w:val="22"/>
              </w:rPr>
              <w:t>formats, including visually and quantitatively, as well as in words.</w:t>
            </w:r>
          </w:p>
        </w:tc>
      </w:tr>
      <w:tr w:rsidR="00A41EAF" w:rsidRPr="00862ECB" w14:paraId="08D81C6B" w14:textId="77777777" w:rsidTr="00326986">
        <w:tc>
          <w:tcPr>
            <w:tcW w:w="7038" w:type="dxa"/>
          </w:tcPr>
          <w:p w14:paraId="7E69F555" w14:textId="4E805C4C" w:rsidR="00A41EAF" w:rsidRPr="00862ECB" w:rsidRDefault="00A41EAF" w:rsidP="00FB40D5">
            <w:pPr>
              <w:spacing w:before="60" w:after="60"/>
              <w:ind w:right="72"/>
              <w:rPr>
                <w:rFonts w:asciiTheme="majorHAnsi" w:hAnsiTheme="majorHAnsi"/>
                <w:sz w:val="22"/>
                <w:szCs w:val="22"/>
              </w:rPr>
            </w:pPr>
          </w:p>
        </w:tc>
        <w:tc>
          <w:tcPr>
            <w:tcW w:w="7290" w:type="dxa"/>
          </w:tcPr>
          <w:p w14:paraId="41F5AC19" w14:textId="77777777" w:rsidR="00A41EAF" w:rsidRPr="00862ECB" w:rsidRDefault="00A41EAF" w:rsidP="00FB40D5">
            <w:pPr>
              <w:spacing w:before="60" w:after="60"/>
              <w:ind w:right="72"/>
              <w:rPr>
                <w:rFonts w:asciiTheme="majorHAnsi" w:hAnsiTheme="majorHAnsi"/>
                <w:color w:val="808080" w:themeColor="background1" w:themeShade="80"/>
                <w:sz w:val="22"/>
                <w:szCs w:val="22"/>
              </w:rPr>
            </w:pPr>
            <w:r w:rsidRPr="00862ECB">
              <w:rPr>
                <w:rFonts w:asciiTheme="majorHAnsi" w:hAnsiTheme="majorHAnsi"/>
                <w:color w:val="808080" w:themeColor="background1" w:themeShade="80"/>
                <w:sz w:val="22"/>
                <w:szCs w:val="22"/>
              </w:rPr>
              <w:t>8- Delineate and evaluate the argument and specific claims in a text, including the validity of the reasoning as well as the relevance and sufficiency of the evidence.</w:t>
            </w:r>
          </w:p>
        </w:tc>
      </w:tr>
      <w:tr w:rsidR="00A41EAF" w:rsidRPr="00862ECB" w14:paraId="6B11587C" w14:textId="77777777" w:rsidTr="00326986">
        <w:tc>
          <w:tcPr>
            <w:tcW w:w="7038" w:type="dxa"/>
          </w:tcPr>
          <w:p w14:paraId="65C6E679" w14:textId="3646B03C" w:rsidR="00A41EAF" w:rsidRPr="00862ECB" w:rsidRDefault="00A41EAF" w:rsidP="00FB40D5">
            <w:pPr>
              <w:spacing w:before="60" w:after="60"/>
              <w:ind w:right="72"/>
              <w:rPr>
                <w:rFonts w:asciiTheme="majorHAnsi" w:hAnsiTheme="majorHAnsi"/>
                <w:sz w:val="22"/>
                <w:szCs w:val="22"/>
              </w:rPr>
            </w:pPr>
          </w:p>
        </w:tc>
        <w:tc>
          <w:tcPr>
            <w:tcW w:w="7290" w:type="dxa"/>
          </w:tcPr>
          <w:p w14:paraId="1A84933D" w14:textId="77777777" w:rsidR="00A41EAF" w:rsidRPr="00862ECB" w:rsidRDefault="00A41EAF" w:rsidP="00FB40D5">
            <w:pPr>
              <w:spacing w:before="60" w:after="60"/>
              <w:ind w:right="72"/>
              <w:rPr>
                <w:rFonts w:asciiTheme="majorHAnsi" w:hAnsiTheme="majorHAnsi"/>
                <w:color w:val="808080" w:themeColor="background1" w:themeShade="80"/>
                <w:sz w:val="22"/>
                <w:szCs w:val="22"/>
              </w:rPr>
            </w:pPr>
            <w:r w:rsidRPr="00862ECB">
              <w:rPr>
                <w:rFonts w:asciiTheme="majorHAnsi" w:hAnsiTheme="majorHAnsi"/>
                <w:color w:val="808080" w:themeColor="background1" w:themeShade="80"/>
                <w:sz w:val="22"/>
                <w:szCs w:val="22"/>
              </w:rPr>
              <w:t>9- Analyze how two or more texts address similar themes or topics in order to build knowledge or to compare the approaches the authors take.</w:t>
            </w:r>
          </w:p>
        </w:tc>
      </w:tr>
    </w:tbl>
    <w:p w14:paraId="1FFCD0AC" w14:textId="77777777" w:rsidR="00A46174" w:rsidRPr="00862ECB" w:rsidRDefault="00A46174">
      <w:pPr>
        <w:rPr>
          <w:rFonts w:asciiTheme="majorHAnsi" w:hAnsiTheme="maj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38"/>
        <w:gridCol w:w="7290"/>
      </w:tblGrid>
      <w:tr w:rsidR="00253BFA" w:rsidRPr="00862ECB" w14:paraId="1CA6C29C" w14:textId="77777777" w:rsidTr="00AE7D6A">
        <w:tc>
          <w:tcPr>
            <w:tcW w:w="14328" w:type="dxa"/>
            <w:gridSpan w:val="2"/>
            <w:shd w:val="clear" w:color="auto" w:fill="808080" w:themeFill="background1" w:themeFillShade="80"/>
          </w:tcPr>
          <w:p w14:paraId="291EC636" w14:textId="06CEE419" w:rsidR="00253BFA" w:rsidRPr="00862ECB" w:rsidRDefault="00253BFA" w:rsidP="00253BFA">
            <w:pPr>
              <w:spacing w:before="20" w:after="20"/>
              <w:ind w:right="72"/>
              <w:jc w:val="center"/>
              <w:rPr>
                <w:rFonts w:asciiTheme="majorHAnsi" w:hAnsiTheme="majorHAnsi"/>
                <w:b/>
                <w:color w:val="FFFFFF"/>
                <w:sz w:val="20"/>
                <w:szCs w:val="20"/>
              </w:rPr>
            </w:pPr>
            <w:r w:rsidRPr="00862ECB">
              <w:rPr>
                <w:rFonts w:asciiTheme="majorHAnsi" w:hAnsiTheme="majorHAnsi"/>
                <w:b/>
                <w:color w:val="FFFFFF"/>
                <w:sz w:val="20"/>
                <w:szCs w:val="20"/>
              </w:rPr>
              <w:t>WRITING STANDARDS FOR INFORMATIONAL OR EXPLANATORY</w:t>
            </w:r>
          </w:p>
        </w:tc>
      </w:tr>
      <w:tr w:rsidR="00A41EAF" w:rsidRPr="00862ECB" w14:paraId="77AD62D1" w14:textId="77777777" w:rsidTr="00326986">
        <w:tc>
          <w:tcPr>
            <w:tcW w:w="7038" w:type="dxa"/>
            <w:shd w:val="clear" w:color="auto" w:fill="BFBFBF" w:themeFill="background1" w:themeFillShade="BF"/>
          </w:tcPr>
          <w:p w14:paraId="4484AEF7" w14:textId="77777777" w:rsidR="00A41EAF" w:rsidRPr="00862ECB" w:rsidRDefault="00A41EAF" w:rsidP="00A41EAF">
            <w:pPr>
              <w:spacing w:before="20" w:after="20"/>
              <w:ind w:right="72"/>
              <w:jc w:val="center"/>
              <w:rPr>
                <w:rFonts w:asciiTheme="majorHAnsi" w:hAnsiTheme="majorHAnsi"/>
                <w:b/>
                <w:color w:val="FFFFFF"/>
                <w:sz w:val="20"/>
                <w:szCs w:val="20"/>
              </w:rPr>
            </w:pPr>
            <w:r w:rsidRPr="00862ECB">
              <w:rPr>
                <w:rFonts w:asciiTheme="majorHAnsi" w:hAnsiTheme="majorHAnsi"/>
                <w:b/>
                <w:color w:val="FFFFFF"/>
                <w:sz w:val="20"/>
                <w:szCs w:val="20"/>
              </w:rPr>
              <w:t>“Built In” Writing Standards</w:t>
            </w:r>
          </w:p>
        </w:tc>
        <w:tc>
          <w:tcPr>
            <w:tcW w:w="7290" w:type="dxa"/>
            <w:shd w:val="clear" w:color="auto" w:fill="BFBFBF" w:themeFill="background1" w:themeFillShade="BF"/>
          </w:tcPr>
          <w:p w14:paraId="313920D5" w14:textId="77777777" w:rsidR="00A41EAF" w:rsidRPr="00862ECB" w:rsidRDefault="00A41EAF" w:rsidP="00A41EAF">
            <w:pPr>
              <w:spacing w:before="20" w:after="20"/>
              <w:ind w:right="72"/>
              <w:jc w:val="center"/>
              <w:rPr>
                <w:rFonts w:asciiTheme="majorHAnsi" w:hAnsiTheme="majorHAnsi"/>
                <w:b/>
                <w:color w:val="FFFFFF"/>
                <w:sz w:val="20"/>
                <w:szCs w:val="20"/>
              </w:rPr>
            </w:pPr>
            <w:r w:rsidRPr="00862ECB">
              <w:rPr>
                <w:rFonts w:asciiTheme="majorHAnsi" w:hAnsiTheme="majorHAnsi"/>
                <w:b/>
                <w:color w:val="FFFFFF"/>
                <w:sz w:val="20"/>
                <w:szCs w:val="20"/>
              </w:rPr>
              <w:t>“When Appropriate” Writing Standards</w:t>
            </w:r>
          </w:p>
        </w:tc>
      </w:tr>
      <w:tr w:rsidR="008913AE" w:rsidRPr="00862ECB" w14:paraId="4747AEF2" w14:textId="77777777" w:rsidTr="00326986">
        <w:tc>
          <w:tcPr>
            <w:tcW w:w="7038" w:type="dxa"/>
          </w:tcPr>
          <w:p w14:paraId="51B4EB27" w14:textId="77777777" w:rsidR="008913AE" w:rsidRPr="00862ECB" w:rsidRDefault="008913AE" w:rsidP="00FB40D5">
            <w:pPr>
              <w:spacing w:before="60" w:after="60"/>
              <w:ind w:right="72"/>
              <w:rPr>
                <w:rFonts w:asciiTheme="majorHAnsi" w:hAnsiTheme="majorHAnsi"/>
                <w:sz w:val="22"/>
                <w:szCs w:val="22"/>
              </w:rPr>
            </w:pPr>
            <w:r w:rsidRPr="00862ECB">
              <w:rPr>
                <w:rFonts w:asciiTheme="majorHAnsi" w:hAnsiTheme="majorHAnsi"/>
                <w:sz w:val="22"/>
                <w:szCs w:val="22"/>
              </w:rPr>
              <w:t>2- Write informative/explanatory texts to examine and convey complex ideas and information clearly and accurately through the effective selection, organization, and analysis of content.</w:t>
            </w:r>
          </w:p>
        </w:tc>
        <w:tc>
          <w:tcPr>
            <w:tcW w:w="7290" w:type="dxa"/>
          </w:tcPr>
          <w:p w14:paraId="24AE217E" w14:textId="7702E5E3" w:rsidR="008913AE" w:rsidRPr="00862ECB" w:rsidRDefault="008913AE" w:rsidP="00FB40D5">
            <w:pPr>
              <w:spacing w:before="60" w:after="60"/>
              <w:ind w:right="72"/>
              <w:rPr>
                <w:rFonts w:asciiTheme="majorHAnsi" w:hAnsiTheme="majorHAnsi"/>
                <w:color w:val="A6A6A6" w:themeColor="background1" w:themeShade="A6"/>
                <w:sz w:val="22"/>
                <w:szCs w:val="22"/>
              </w:rPr>
            </w:pPr>
            <w:r w:rsidRPr="00862ECB">
              <w:rPr>
                <w:rFonts w:asciiTheme="majorHAnsi" w:hAnsiTheme="majorHAnsi"/>
                <w:color w:val="808080" w:themeColor="background1" w:themeShade="80"/>
                <w:sz w:val="22"/>
                <w:szCs w:val="22"/>
              </w:rPr>
              <w:t>6 - Use technology, including the Internet, to produce and publish writing and to interact and collaborate with others.</w:t>
            </w:r>
          </w:p>
        </w:tc>
      </w:tr>
      <w:tr w:rsidR="008913AE" w:rsidRPr="00862ECB" w14:paraId="1EC11483" w14:textId="77777777" w:rsidTr="00326986">
        <w:tc>
          <w:tcPr>
            <w:tcW w:w="7038" w:type="dxa"/>
          </w:tcPr>
          <w:p w14:paraId="240F6164" w14:textId="77777777" w:rsidR="008913AE" w:rsidRPr="00862ECB" w:rsidRDefault="008913AE" w:rsidP="00FB40D5">
            <w:pPr>
              <w:spacing w:before="60" w:after="60"/>
              <w:ind w:right="72"/>
              <w:rPr>
                <w:rFonts w:asciiTheme="majorHAnsi" w:hAnsiTheme="majorHAnsi"/>
                <w:sz w:val="22"/>
                <w:szCs w:val="22"/>
              </w:rPr>
            </w:pPr>
            <w:r w:rsidRPr="00862ECB">
              <w:rPr>
                <w:rFonts w:asciiTheme="majorHAnsi" w:hAnsiTheme="majorHAnsi"/>
                <w:sz w:val="22"/>
                <w:szCs w:val="22"/>
              </w:rPr>
              <w:t>4- Produce clear and coherent writing in which the development, organization, and style are appropriate to task, purpose, and audience.</w:t>
            </w:r>
          </w:p>
        </w:tc>
        <w:tc>
          <w:tcPr>
            <w:tcW w:w="7290" w:type="dxa"/>
          </w:tcPr>
          <w:p w14:paraId="7D180D3F" w14:textId="453A2316" w:rsidR="008913AE" w:rsidRPr="00862ECB" w:rsidRDefault="008913AE" w:rsidP="00FB40D5">
            <w:pPr>
              <w:spacing w:before="60" w:after="60"/>
              <w:ind w:right="72"/>
              <w:rPr>
                <w:rFonts w:asciiTheme="majorHAnsi" w:hAnsiTheme="majorHAnsi"/>
                <w:color w:val="A6A6A6" w:themeColor="background1" w:themeShade="A6"/>
                <w:sz w:val="22"/>
                <w:szCs w:val="22"/>
              </w:rPr>
            </w:pPr>
            <w:r w:rsidRPr="00862ECB">
              <w:rPr>
                <w:rFonts w:asciiTheme="majorHAnsi" w:hAnsiTheme="majorHAnsi"/>
                <w:color w:val="808080" w:themeColor="background1" w:themeShade="80"/>
                <w:sz w:val="22"/>
                <w:szCs w:val="22"/>
              </w:rPr>
              <w:t>7 - Conduct short as well as more sustained research projects based on focused questions, demonstrating understanding of the subject under investigation.</w:t>
            </w:r>
          </w:p>
        </w:tc>
      </w:tr>
      <w:tr w:rsidR="008913AE" w:rsidRPr="00862ECB" w14:paraId="563635B1" w14:textId="77777777" w:rsidTr="00326986">
        <w:tc>
          <w:tcPr>
            <w:tcW w:w="7038" w:type="dxa"/>
          </w:tcPr>
          <w:p w14:paraId="703CAB58" w14:textId="77777777" w:rsidR="008913AE" w:rsidRPr="00862ECB" w:rsidRDefault="008913AE" w:rsidP="00FB40D5">
            <w:pPr>
              <w:spacing w:before="60" w:after="60"/>
              <w:ind w:right="72"/>
              <w:rPr>
                <w:rFonts w:asciiTheme="majorHAnsi" w:hAnsiTheme="majorHAnsi"/>
                <w:sz w:val="22"/>
                <w:szCs w:val="22"/>
              </w:rPr>
            </w:pPr>
            <w:r w:rsidRPr="00862ECB">
              <w:rPr>
                <w:rFonts w:asciiTheme="majorHAnsi" w:hAnsiTheme="majorHAnsi"/>
                <w:sz w:val="22"/>
                <w:szCs w:val="22"/>
              </w:rPr>
              <w:t>5- Develop and strengthen writing as needed by planning, revising, editing, rewriting, or trying a new approach.</w:t>
            </w:r>
          </w:p>
        </w:tc>
        <w:tc>
          <w:tcPr>
            <w:tcW w:w="7290" w:type="dxa"/>
          </w:tcPr>
          <w:p w14:paraId="6286534A" w14:textId="6260D2F0" w:rsidR="008913AE" w:rsidRPr="00862ECB" w:rsidRDefault="008913AE" w:rsidP="00FB40D5">
            <w:pPr>
              <w:spacing w:before="60" w:after="60"/>
              <w:ind w:right="72"/>
              <w:rPr>
                <w:rFonts w:asciiTheme="majorHAnsi" w:hAnsiTheme="majorHAnsi"/>
                <w:color w:val="808080" w:themeColor="background1" w:themeShade="80"/>
                <w:sz w:val="22"/>
                <w:szCs w:val="22"/>
              </w:rPr>
            </w:pPr>
            <w:r w:rsidRPr="00862ECB">
              <w:rPr>
                <w:rFonts w:asciiTheme="majorHAnsi" w:hAnsiTheme="majorHAnsi"/>
                <w:color w:val="808080" w:themeColor="background1" w:themeShade="80"/>
                <w:sz w:val="22"/>
                <w:szCs w:val="22"/>
              </w:rPr>
              <w:t>8- Gather relevant information from multiple print and digital sources, assess the credibility and accuracy of each source, and integrate the information while avoiding plagiarism.</w:t>
            </w:r>
          </w:p>
        </w:tc>
      </w:tr>
      <w:tr w:rsidR="008913AE" w:rsidRPr="00862ECB" w14:paraId="287C8B66" w14:textId="77777777" w:rsidTr="00326986">
        <w:tc>
          <w:tcPr>
            <w:tcW w:w="7038" w:type="dxa"/>
          </w:tcPr>
          <w:p w14:paraId="78B6B225" w14:textId="77777777" w:rsidR="008913AE" w:rsidRPr="00862ECB" w:rsidRDefault="008913AE" w:rsidP="00FB40D5">
            <w:pPr>
              <w:spacing w:before="60" w:after="60"/>
              <w:ind w:right="72"/>
              <w:rPr>
                <w:rFonts w:asciiTheme="majorHAnsi" w:hAnsiTheme="majorHAnsi"/>
                <w:sz w:val="22"/>
                <w:szCs w:val="22"/>
              </w:rPr>
            </w:pPr>
            <w:r w:rsidRPr="00862ECB">
              <w:rPr>
                <w:rFonts w:asciiTheme="majorHAnsi" w:hAnsiTheme="majorHAnsi"/>
                <w:sz w:val="22"/>
                <w:szCs w:val="22"/>
              </w:rPr>
              <w:t>9- Draw evidence from literary or informational texts to support analysis, reflection, and research.</w:t>
            </w:r>
          </w:p>
        </w:tc>
        <w:tc>
          <w:tcPr>
            <w:tcW w:w="7290" w:type="dxa"/>
          </w:tcPr>
          <w:p w14:paraId="13DD3665" w14:textId="2D92B28D" w:rsidR="008913AE" w:rsidRPr="00862ECB" w:rsidRDefault="008913AE" w:rsidP="00FB40D5">
            <w:pPr>
              <w:spacing w:before="60" w:after="60"/>
              <w:ind w:right="72"/>
              <w:rPr>
                <w:rFonts w:asciiTheme="majorHAnsi" w:hAnsiTheme="majorHAnsi"/>
                <w:color w:val="808080" w:themeColor="background1" w:themeShade="80"/>
                <w:sz w:val="22"/>
                <w:szCs w:val="22"/>
              </w:rPr>
            </w:pPr>
          </w:p>
        </w:tc>
      </w:tr>
      <w:tr w:rsidR="008913AE" w:rsidRPr="00862ECB" w14:paraId="1D37374D" w14:textId="77777777" w:rsidTr="00326986">
        <w:tc>
          <w:tcPr>
            <w:tcW w:w="7038" w:type="dxa"/>
          </w:tcPr>
          <w:p w14:paraId="4CFC7F34" w14:textId="7F4E0A3E" w:rsidR="008913AE" w:rsidRPr="00862ECB" w:rsidRDefault="008913AE" w:rsidP="00FB40D5">
            <w:pPr>
              <w:spacing w:before="60" w:after="60"/>
              <w:ind w:right="72"/>
              <w:rPr>
                <w:rFonts w:asciiTheme="majorHAnsi" w:hAnsiTheme="majorHAnsi"/>
                <w:sz w:val="22"/>
                <w:szCs w:val="22"/>
              </w:rPr>
            </w:pPr>
            <w:r w:rsidRPr="00862ECB">
              <w:rPr>
                <w:rFonts w:asciiTheme="majorHAnsi" w:hAnsiTheme="majorHAnsi"/>
                <w:sz w:val="22"/>
                <w:szCs w:val="22"/>
              </w:rPr>
              <w:t>10- Write routinely over extended time frames (time for research, reflection, and revision) and shorter time frames (a single sitting or a day or two) for a range of tasks, purposes, and audiences.</w:t>
            </w:r>
          </w:p>
        </w:tc>
        <w:tc>
          <w:tcPr>
            <w:tcW w:w="7290" w:type="dxa"/>
          </w:tcPr>
          <w:p w14:paraId="0DA8BBBF" w14:textId="6FD89B9E" w:rsidR="008913AE" w:rsidRPr="00862ECB" w:rsidRDefault="008913AE" w:rsidP="00FB40D5">
            <w:pPr>
              <w:spacing w:before="60" w:after="60"/>
              <w:ind w:right="72"/>
              <w:rPr>
                <w:rFonts w:asciiTheme="majorHAnsi" w:hAnsiTheme="majorHAnsi"/>
                <w:color w:val="808080" w:themeColor="background1" w:themeShade="80"/>
                <w:sz w:val="22"/>
                <w:szCs w:val="22"/>
              </w:rPr>
            </w:pPr>
          </w:p>
        </w:tc>
      </w:tr>
    </w:tbl>
    <w:p w14:paraId="75A55D76" w14:textId="77777777" w:rsidR="00E402D7" w:rsidRPr="00862ECB" w:rsidRDefault="00E402D7" w:rsidP="00E402D7">
      <w:pPr>
        <w:spacing w:before="20" w:after="20"/>
        <w:ind w:left="72" w:right="72"/>
        <w:jc w:val="center"/>
        <w:rPr>
          <w:rFonts w:asciiTheme="majorHAnsi" w:hAnsiTheme="majorHAnsi"/>
          <w:b/>
          <w:color w:val="FFFFFF"/>
        </w:rPr>
        <w:sectPr w:rsidR="00E402D7" w:rsidRPr="00862ECB" w:rsidSect="00A41EAF">
          <w:headerReference w:type="even" r:id="rId17"/>
          <w:headerReference w:type="default" r:id="rId18"/>
          <w:footerReference w:type="even" r:id="rId19"/>
          <w:headerReference w:type="first" r:id="rId20"/>
          <w:footerReference w:type="first" r:id="rId21"/>
          <w:pgSz w:w="15840" w:h="12240" w:orient="landscape"/>
          <w:pgMar w:top="864" w:right="864" w:bottom="864" w:left="864" w:header="720" w:footer="720" w:gutter="0"/>
          <w:cols w:space="720"/>
          <w:docGrid w:linePitch="240" w:charSpace="32768"/>
        </w:sectPr>
      </w:pPr>
    </w:p>
    <w:p w14:paraId="669E45E7" w14:textId="77777777" w:rsidR="005E411E" w:rsidRPr="00862ECB" w:rsidRDefault="005E411E" w:rsidP="00A41EAF">
      <w:pPr>
        <w:rPr>
          <w:rFonts w:asciiTheme="majorHAnsi" w:hAnsiTheme="majorHAnsi"/>
        </w:rPr>
      </w:pPr>
    </w:p>
    <w:tbl>
      <w:tblPr>
        <w:tblStyle w:val="TableGrid1"/>
        <w:tblW w:w="0" w:type="auto"/>
        <w:tblLook w:val="04A0" w:firstRow="1" w:lastRow="0" w:firstColumn="1" w:lastColumn="0" w:noHBand="0" w:noVBand="1"/>
      </w:tblPr>
      <w:tblGrid>
        <w:gridCol w:w="7038"/>
        <w:gridCol w:w="7290"/>
      </w:tblGrid>
      <w:tr w:rsidR="00253BFA" w:rsidRPr="00862ECB" w14:paraId="3E681765" w14:textId="77777777" w:rsidTr="00AE7D6A">
        <w:tc>
          <w:tcPr>
            <w:tcW w:w="143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2398F7D3" w14:textId="3B4B7FA5" w:rsidR="00253BFA" w:rsidRPr="00862ECB" w:rsidRDefault="00253BFA" w:rsidP="00253BFA">
            <w:pPr>
              <w:jc w:val="center"/>
              <w:rPr>
                <w:rFonts w:asciiTheme="majorHAnsi" w:hAnsiTheme="majorHAnsi"/>
                <w:b/>
                <w:color w:val="FFFFFF"/>
              </w:rPr>
            </w:pPr>
            <w:r w:rsidRPr="00862ECB">
              <w:rPr>
                <w:rFonts w:asciiTheme="majorHAnsi" w:hAnsiTheme="majorHAnsi"/>
                <w:b/>
                <w:color w:val="FFFFFF"/>
              </w:rPr>
              <w:t>LANGUAGE STANDARDS FOR INFORMATIONAL OR EXPLANATORY</w:t>
            </w:r>
          </w:p>
        </w:tc>
      </w:tr>
      <w:tr w:rsidR="00253BFA" w:rsidRPr="00862ECB" w14:paraId="7A813105"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3A564AF1" w14:textId="77777777" w:rsidR="00253BFA" w:rsidRPr="00862ECB" w:rsidRDefault="00253BFA" w:rsidP="00253BFA">
            <w:pPr>
              <w:jc w:val="center"/>
              <w:rPr>
                <w:rFonts w:asciiTheme="majorHAnsi" w:hAnsiTheme="majorHAnsi"/>
                <w:b/>
                <w:color w:val="FFFFFF"/>
              </w:rPr>
            </w:pPr>
            <w:r w:rsidRPr="00862ECB">
              <w:rPr>
                <w:rFonts w:asciiTheme="majorHAnsi" w:hAnsiTheme="majorHAnsi"/>
                <w:b/>
                <w:color w:val="FFFFFF"/>
              </w:rPr>
              <w:t>“Built-in” Language Standards</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1B85E3CF" w14:textId="77777777" w:rsidR="00253BFA" w:rsidRPr="00862ECB" w:rsidRDefault="00253BFA" w:rsidP="00253BFA">
            <w:pPr>
              <w:jc w:val="center"/>
              <w:rPr>
                <w:rFonts w:asciiTheme="majorHAnsi" w:hAnsiTheme="majorHAnsi"/>
                <w:b/>
                <w:color w:val="FFFFFF"/>
              </w:rPr>
            </w:pPr>
            <w:r w:rsidRPr="00862ECB">
              <w:rPr>
                <w:rFonts w:asciiTheme="majorHAnsi" w:hAnsiTheme="majorHAnsi"/>
                <w:b/>
                <w:color w:val="FFFFFF"/>
              </w:rPr>
              <w:t>“When Appropriate” Language Standards (applicable in black)</w:t>
            </w:r>
          </w:p>
        </w:tc>
      </w:tr>
      <w:tr w:rsidR="00253BFA" w:rsidRPr="00862ECB" w14:paraId="4AE6F5A1"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428F31" w14:textId="77777777" w:rsidR="00253BFA" w:rsidRPr="00862ECB" w:rsidRDefault="00253BFA" w:rsidP="00253BFA">
            <w:pPr>
              <w:spacing w:before="60" w:after="60"/>
              <w:rPr>
                <w:rFonts w:asciiTheme="majorHAnsi" w:hAnsiTheme="majorHAnsi"/>
                <w:sz w:val="22"/>
                <w:szCs w:val="22"/>
              </w:rPr>
            </w:pPr>
            <w:r w:rsidRPr="00862ECB">
              <w:rPr>
                <w:rFonts w:asciiTheme="majorHAnsi" w:hAnsiTheme="majorHAnsi"/>
                <w:sz w:val="22"/>
                <w:szCs w:val="22"/>
              </w:rPr>
              <w:t xml:space="preserve">1- </w:t>
            </w:r>
            <w:r w:rsidRPr="00862ECB">
              <w:rPr>
                <w:rFonts w:asciiTheme="majorHAnsi" w:hAnsiTheme="majorHAnsi"/>
                <w:kern w:val="1"/>
                <w:sz w:val="22"/>
                <w:szCs w:val="22"/>
                <w:lang w:eastAsia="ar-SA"/>
              </w:rPr>
              <w:t>Demonstrate command of the conventions of standard English grammar and usage when writing or speaking</w:t>
            </w:r>
            <w:r w:rsidRPr="00862ECB">
              <w:rPr>
                <w:rFonts w:asciiTheme="majorHAnsi" w:hAnsiTheme="majorHAnsi"/>
                <w:sz w:val="22"/>
                <w:szCs w:val="22"/>
              </w:rPr>
              <w:t>.</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7C26BE" w14:textId="77777777" w:rsidR="00253BFA" w:rsidRPr="00862ECB" w:rsidRDefault="00253BFA" w:rsidP="00253BFA">
            <w:pPr>
              <w:spacing w:before="60" w:after="60"/>
              <w:rPr>
                <w:rFonts w:asciiTheme="majorHAnsi" w:hAnsiTheme="majorHAnsi"/>
                <w:color w:val="808080"/>
                <w:sz w:val="22"/>
                <w:szCs w:val="22"/>
              </w:rPr>
            </w:pPr>
            <w:r w:rsidRPr="00862ECB">
              <w:rPr>
                <w:rFonts w:asciiTheme="majorHAnsi" w:hAnsiTheme="majorHAnsi"/>
                <w:color w:val="808080"/>
                <w:sz w:val="22"/>
                <w:szCs w:val="22"/>
              </w:rPr>
              <w:t xml:space="preserve">5- </w:t>
            </w:r>
            <w:r w:rsidRPr="00862ECB">
              <w:rPr>
                <w:rFonts w:asciiTheme="majorHAnsi" w:hAnsiTheme="majorHAnsi"/>
                <w:color w:val="808080"/>
                <w:kern w:val="1"/>
                <w:sz w:val="22"/>
                <w:szCs w:val="22"/>
                <w:lang w:eastAsia="ar-SA"/>
              </w:rPr>
              <w:t>Demonstrate understanding of figurative language, word relationships, and nuances in word meanings.</w:t>
            </w:r>
          </w:p>
        </w:tc>
      </w:tr>
      <w:tr w:rsidR="00253BFA" w:rsidRPr="00862ECB" w14:paraId="6183C2EB"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69FA95" w14:textId="77777777" w:rsidR="00253BFA" w:rsidRPr="00862ECB" w:rsidRDefault="00253BFA" w:rsidP="00253BFA">
            <w:pPr>
              <w:spacing w:before="60" w:after="60"/>
              <w:rPr>
                <w:rFonts w:asciiTheme="majorHAnsi" w:hAnsiTheme="majorHAnsi"/>
                <w:sz w:val="22"/>
                <w:szCs w:val="22"/>
              </w:rPr>
            </w:pPr>
            <w:r w:rsidRPr="00862ECB">
              <w:rPr>
                <w:rFonts w:asciiTheme="majorHAnsi" w:hAnsiTheme="majorHAnsi"/>
                <w:sz w:val="22"/>
                <w:szCs w:val="22"/>
              </w:rPr>
              <w:t xml:space="preserve">2- </w:t>
            </w:r>
            <w:r w:rsidRPr="00862ECB">
              <w:rPr>
                <w:rFonts w:asciiTheme="majorHAnsi" w:hAnsiTheme="majorHAnsi"/>
                <w:kern w:val="1"/>
                <w:sz w:val="22"/>
                <w:szCs w:val="22"/>
                <w:lang w:eastAsia="ar-SA"/>
              </w:rPr>
              <w:t>Demonstrate command of the conventions of standard English capitalization, punctuation, and spelling when writing.</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BED87C" w14:textId="77777777" w:rsidR="00253BFA" w:rsidRPr="00862ECB" w:rsidRDefault="00253BFA" w:rsidP="00253BFA">
            <w:pPr>
              <w:spacing w:before="60" w:after="60"/>
              <w:rPr>
                <w:rFonts w:asciiTheme="majorHAnsi" w:hAnsiTheme="majorHAnsi"/>
                <w:color w:val="808080"/>
                <w:sz w:val="22"/>
                <w:szCs w:val="22"/>
              </w:rPr>
            </w:pPr>
            <w:r w:rsidRPr="00862ECB">
              <w:rPr>
                <w:rFonts w:asciiTheme="majorHAnsi" w:hAnsiTheme="majorHAnsi"/>
                <w:color w:val="808080"/>
                <w:sz w:val="22"/>
                <w:szCs w:val="22"/>
              </w:rPr>
              <w:t xml:space="preserve">6- </w:t>
            </w:r>
            <w:r w:rsidRPr="00862ECB">
              <w:rPr>
                <w:rFonts w:asciiTheme="majorHAnsi" w:hAnsiTheme="majorHAnsi"/>
                <w:color w:val="808080"/>
                <w:kern w:val="1"/>
                <w:sz w:val="22"/>
                <w:szCs w:val="22"/>
                <w:lang w:eastAsia="ar-SA"/>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sidRPr="00862ECB">
              <w:rPr>
                <w:rFonts w:asciiTheme="majorHAnsi" w:hAnsiTheme="majorHAnsi"/>
                <w:color w:val="808080"/>
                <w:sz w:val="22"/>
                <w:szCs w:val="22"/>
              </w:rPr>
              <w:t>.</w:t>
            </w:r>
          </w:p>
        </w:tc>
      </w:tr>
      <w:tr w:rsidR="00253BFA" w:rsidRPr="00862ECB" w14:paraId="0C24B4B6"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D9A237" w14:textId="77777777" w:rsidR="00253BFA" w:rsidRPr="00862ECB" w:rsidRDefault="00253BFA" w:rsidP="00253BFA">
            <w:pPr>
              <w:spacing w:before="60" w:after="60"/>
              <w:rPr>
                <w:rFonts w:asciiTheme="majorHAnsi" w:hAnsiTheme="majorHAnsi"/>
                <w:sz w:val="22"/>
                <w:szCs w:val="22"/>
              </w:rPr>
            </w:pPr>
            <w:r w:rsidRPr="00862ECB">
              <w:rPr>
                <w:rFonts w:asciiTheme="majorHAnsi" w:hAnsiTheme="majorHAnsi"/>
                <w:sz w:val="22"/>
                <w:szCs w:val="22"/>
              </w:rPr>
              <w:t xml:space="preserve">3- </w:t>
            </w:r>
            <w:r w:rsidRPr="00862ECB">
              <w:rPr>
                <w:rFonts w:asciiTheme="majorHAnsi" w:hAnsiTheme="majorHAnsi"/>
                <w:kern w:val="1"/>
                <w:sz w:val="22"/>
                <w:szCs w:val="22"/>
                <w:lang w:eastAsia="ar-SA"/>
              </w:rPr>
              <w:t>Apply knowledge of language to understand how language functions in different contexts, to make effective choices for meaning or style, and to comprehend more fully when reading or listening.</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30E096" w14:textId="77777777" w:rsidR="00253BFA" w:rsidRPr="00862ECB" w:rsidRDefault="00253BFA" w:rsidP="00253BFA">
            <w:pPr>
              <w:spacing w:before="60" w:after="60"/>
              <w:rPr>
                <w:rFonts w:asciiTheme="majorHAnsi" w:hAnsiTheme="majorHAnsi"/>
                <w:color w:val="808080"/>
                <w:sz w:val="22"/>
                <w:szCs w:val="22"/>
              </w:rPr>
            </w:pPr>
          </w:p>
        </w:tc>
      </w:tr>
      <w:tr w:rsidR="00253BFA" w:rsidRPr="00862ECB" w14:paraId="6E53BA46"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3551E7" w14:textId="77777777" w:rsidR="00253BFA" w:rsidRPr="00862ECB" w:rsidRDefault="00253BFA" w:rsidP="00253BFA">
            <w:pPr>
              <w:spacing w:before="60" w:after="60"/>
              <w:ind w:right="72"/>
              <w:rPr>
                <w:rFonts w:asciiTheme="majorHAnsi" w:hAnsiTheme="majorHAnsi"/>
                <w:sz w:val="22"/>
                <w:szCs w:val="22"/>
              </w:rPr>
            </w:pPr>
            <w:r w:rsidRPr="00862ECB">
              <w:rPr>
                <w:rFonts w:asciiTheme="majorHAnsi" w:hAnsiTheme="majorHAnsi"/>
                <w:sz w:val="22"/>
                <w:szCs w:val="22"/>
              </w:rPr>
              <w:t xml:space="preserve">4- </w:t>
            </w:r>
            <w:r w:rsidRPr="00862ECB">
              <w:rPr>
                <w:rFonts w:asciiTheme="majorHAnsi" w:hAnsiTheme="majorHAnsi"/>
                <w:kern w:val="1"/>
                <w:sz w:val="22"/>
                <w:szCs w:val="22"/>
                <w:lang w:eastAsia="ar-SA"/>
              </w:rPr>
              <w:t>Determine or clarify the meaning of unknown and multiple-meaning words and phrases by using context clues, analyzing meaningful word parts, and consulting general and specialized reference materials, as appropriate.</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93F611" w14:textId="77777777" w:rsidR="00253BFA" w:rsidRPr="00862ECB" w:rsidRDefault="00253BFA" w:rsidP="00253BFA">
            <w:pPr>
              <w:spacing w:before="60" w:after="60"/>
              <w:rPr>
                <w:rFonts w:asciiTheme="majorHAnsi" w:hAnsiTheme="majorHAnsi"/>
                <w:color w:val="808080"/>
                <w:sz w:val="22"/>
                <w:szCs w:val="22"/>
              </w:rPr>
            </w:pPr>
          </w:p>
        </w:tc>
      </w:tr>
    </w:tbl>
    <w:p w14:paraId="3FC6ADB3" w14:textId="77777777" w:rsidR="00253BFA" w:rsidRPr="00862ECB" w:rsidRDefault="00253BFA" w:rsidP="00A41EAF">
      <w:pPr>
        <w:rPr>
          <w:rFonts w:asciiTheme="majorHAnsi" w:hAnsiTheme="majorHAnsi"/>
          <w:sz w:val="22"/>
          <w:szCs w:val="22"/>
        </w:rPr>
      </w:pPr>
    </w:p>
    <w:p w14:paraId="29B13D7A" w14:textId="77777777" w:rsidR="00E402D7" w:rsidRPr="00862ECB" w:rsidRDefault="00E402D7" w:rsidP="00505A05">
      <w:pPr>
        <w:rPr>
          <w:rFonts w:asciiTheme="majorHAnsi" w:hAnsiTheme="majorHAnsi"/>
        </w:rPr>
      </w:pPr>
    </w:p>
    <w:p w14:paraId="708B6F11" w14:textId="77777777" w:rsidR="000A6004" w:rsidRPr="00862ECB" w:rsidRDefault="000A6004" w:rsidP="000A6004">
      <w:pPr>
        <w:spacing w:before="20" w:after="20"/>
        <w:outlineLvl w:val="0"/>
        <w:rPr>
          <w:rFonts w:asciiTheme="majorHAnsi" w:hAnsiTheme="majorHAnsi" w:cs="Arial"/>
          <w:caps/>
          <w:sz w:val="20"/>
          <w:szCs w:val="20"/>
        </w:rPr>
      </w:pPr>
      <w:r w:rsidRPr="00862ECB">
        <w:rPr>
          <w:rFonts w:asciiTheme="majorHAnsi" w:hAnsiTheme="majorHAnsi" w:cs="Arial"/>
          <w:caps/>
          <w:sz w:val="20"/>
          <w:szCs w:val="20"/>
        </w:rPr>
        <w:t>Content Standards From State or District</w:t>
      </w: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10"/>
      </w:tblGrid>
      <w:tr w:rsidR="000A6004" w:rsidRPr="00862ECB" w14:paraId="5DC8600E" w14:textId="77777777" w:rsidTr="00560A02">
        <w:trPr>
          <w:trHeight w:val="432"/>
        </w:trPr>
        <w:tc>
          <w:tcPr>
            <w:tcW w:w="14310" w:type="dxa"/>
          </w:tcPr>
          <w:p w14:paraId="3030DE2E" w14:textId="09089A30" w:rsidR="000A6004" w:rsidRPr="00862ECB" w:rsidRDefault="000A6004" w:rsidP="001D73C4">
            <w:pPr>
              <w:spacing w:before="20" w:after="20"/>
              <w:rPr>
                <w:rFonts w:asciiTheme="majorHAnsi" w:hAnsiTheme="majorHAnsi"/>
              </w:rPr>
            </w:pPr>
            <w:r w:rsidRPr="00862ECB">
              <w:rPr>
                <w:rFonts w:asciiTheme="majorHAnsi" w:hAnsiTheme="majorHAnsi"/>
              </w:rPr>
              <w:t xml:space="preserve">Standards source:  </w:t>
            </w:r>
            <w:r w:rsidR="001D73C4">
              <w:rPr>
                <w:rFonts w:asciiTheme="majorHAnsi" w:hAnsiTheme="majorHAnsi"/>
              </w:rPr>
              <w:t>Because this module was created as a sample, the Kindergarten CCSS were used.</w:t>
            </w:r>
          </w:p>
        </w:tc>
      </w:tr>
    </w:tbl>
    <w:p w14:paraId="6B19CEA7" w14:textId="77777777" w:rsidR="000A6004" w:rsidRPr="00862ECB" w:rsidRDefault="000A6004" w:rsidP="000A6004">
      <w:pPr>
        <w:rPr>
          <w:rFonts w:asciiTheme="majorHAnsi" w:hAnsiTheme="majorHAnsi"/>
          <w:i/>
        </w:rPr>
      </w:pPr>
    </w:p>
    <w:p w14:paraId="5819C724" w14:textId="77777777" w:rsidR="000A6004" w:rsidRPr="00862ECB" w:rsidRDefault="000A6004" w:rsidP="000A6004">
      <w:pPr>
        <w:rPr>
          <w:rFonts w:asciiTheme="majorHAnsi" w:hAnsiTheme="majorHAnsi"/>
          <w:i/>
        </w:rPr>
      </w:pPr>
    </w:p>
    <w:p w14:paraId="6FF98E43" w14:textId="77777777" w:rsidR="000A6004" w:rsidRPr="00862ECB" w:rsidRDefault="000A6004" w:rsidP="000A6004">
      <w:pPr>
        <w:rPr>
          <w:rFonts w:asciiTheme="majorHAnsi" w:hAnsiTheme="majorHAnsi"/>
          <w:i/>
        </w:rPr>
      </w:pP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10"/>
        <w:gridCol w:w="12600"/>
      </w:tblGrid>
      <w:tr w:rsidR="000A6004" w:rsidRPr="00862ECB" w14:paraId="69C7B0F3" w14:textId="77777777" w:rsidTr="00560A02">
        <w:tc>
          <w:tcPr>
            <w:tcW w:w="1710" w:type="dxa"/>
            <w:shd w:val="clear" w:color="auto" w:fill="BFBFBF" w:themeFill="background1" w:themeFillShade="BF"/>
          </w:tcPr>
          <w:p w14:paraId="53D3868B" w14:textId="77777777" w:rsidR="000A6004" w:rsidRPr="00862ECB" w:rsidRDefault="000A6004" w:rsidP="00560A02">
            <w:pPr>
              <w:spacing w:before="20" w:after="20"/>
              <w:jc w:val="center"/>
              <w:rPr>
                <w:rFonts w:asciiTheme="majorHAnsi" w:hAnsiTheme="majorHAnsi" w:cs="Arial"/>
                <w:i/>
                <w:caps/>
                <w:color w:val="FFFFFF"/>
              </w:rPr>
            </w:pPr>
          </w:p>
        </w:tc>
        <w:tc>
          <w:tcPr>
            <w:tcW w:w="12600" w:type="dxa"/>
            <w:shd w:val="clear" w:color="auto" w:fill="BFBFBF" w:themeFill="background1" w:themeFillShade="BF"/>
          </w:tcPr>
          <w:p w14:paraId="74DD530B" w14:textId="77777777" w:rsidR="000A6004" w:rsidRPr="00862ECB" w:rsidRDefault="000A6004" w:rsidP="00560A02">
            <w:pPr>
              <w:spacing w:before="20" w:after="20"/>
              <w:jc w:val="center"/>
              <w:rPr>
                <w:rFonts w:asciiTheme="majorHAnsi" w:hAnsiTheme="majorHAnsi" w:cs="Arial"/>
                <w:b/>
                <w:caps/>
                <w:color w:val="FFFFFF"/>
              </w:rPr>
            </w:pPr>
            <w:r w:rsidRPr="00862ECB">
              <w:rPr>
                <w:rFonts w:asciiTheme="majorHAnsi" w:hAnsiTheme="majorHAnsi" w:cs="Arial"/>
                <w:b/>
                <w:caps/>
              </w:rPr>
              <w:t>Targeted standards for this module</w:t>
            </w:r>
          </w:p>
        </w:tc>
      </w:tr>
      <w:tr w:rsidR="000A6004" w:rsidRPr="00862ECB" w14:paraId="290AF928" w14:textId="77777777" w:rsidTr="00560A02">
        <w:tc>
          <w:tcPr>
            <w:tcW w:w="1710" w:type="dxa"/>
            <w:shd w:val="clear" w:color="auto" w:fill="FFFFFF" w:themeFill="background1"/>
          </w:tcPr>
          <w:p w14:paraId="2CDC3FF5" w14:textId="20BC495D" w:rsidR="000A6004" w:rsidRPr="00862ECB" w:rsidRDefault="00B349B0" w:rsidP="00560A02">
            <w:pPr>
              <w:spacing w:before="20" w:after="20"/>
              <w:rPr>
                <w:rFonts w:asciiTheme="majorHAnsi" w:hAnsiTheme="majorHAnsi" w:cs="Arial"/>
                <w:b/>
                <w:caps/>
                <w:color w:val="FFFFFF"/>
                <w:sz w:val="22"/>
                <w:szCs w:val="22"/>
              </w:rPr>
            </w:pPr>
            <w:hyperlink r:id="rId22" w:history="1">
              <w:r w:rsidR="000A6004" w:rsidRPr="00862ECB">
                <w:rPr>
                  <w:rFonts w:asciiTheme="majorHAnsi" w:eastAsia="Times New Roman" w:hAnsiTheme="majorHAnsi"/>
                  <w:b/>
                  <w:sz w:val="22"/>
                  <w:szCs w:val="22"/>
                  <w:u w:val="single"/>
                </w:rPr>
                <w:t>CCSS.ELA-Literacy.RL.K.2</w:t>
              </w:r>
            </w:hyperlink>
          </w:p>
        </w:tc>
        <w:tc>
          <w:tcPr>
            <w:tcW w:w="12600" w:type="dxa"/>
            <w:shd w:val="clear" w:color="auto" w:fill="FFFFFF" w:themeFill="background1"/>
          </w:tcPr>
          <w:p w14:paraId="188E6024" w14:textId="73C14AA4" w:rsidR="000A6004" w:rsidRPr="00862ECB" w:rsidRDefault="00B602F6" w:rsidP="00B602F6">
            <w:pPr>
              <w:spacing w:before="20" w:after="20"/>
              <w:rPr>
                <w:rFonts w:asciiTheme="majorHAnsi" w:hAnsiTheme="majorHAnsi" w:cs="Arial"/>
                <w:caps/>
                <w:sz w:val="20"/>
                <w:szCs w:val="20"/>
              </w:rPr>
            </w:pPr>
            <w:r w:rsidRPr="00862ECB">
              <w:rPr>
                <w:rFonts w:asciiTheme="majorHAnsi" w:eastAsia="Times New Roman" w:hAnsiTheme="majorHAnsi"/>
                <w:sz w:val="20"/>
                <w:szCs w:val="20"/>
              </w:rPr>
              <w:t xml:space="preserve">With prompting and support retell familiar stories, including key details. </w:t>
            </w:r>
          </w:p>
        </w:tc>
      </w:tr>
      <w:tr w:rsidR="000A6004" w:rsidRPr="00862ECB" w14:paraId="54FF87FF" w14:textId="77777777" w:rsidTr="00560A02">
        <w:tc>
          <w:tcPr>
            <w:tcW w:w="1710" w:type="dxa"/>
            <w:shd w:val="clear" w:color="auto" w:fill="FFFFFF" w:themeFill="background1"/>
          </w:tcPr>
          <w:p w14:paraId="2505303A" w14:textId="0C3603E8" w:rsidR="000A6004" w:rsidRPr="00862ECB" w:rsidRDefault="005B532F" w:rsidP="00560A02">
            <w:pPr>
              <w:spacing w:before="20" w:after="20"/>
              <w:rPr>
                <w:rFonts w:asciiTheme="majorHAnsi" w:eastAsia="Times New Roman" w:hAnsiTheme="majorHAnsi"/>
                <w:b/>
                <w:sz w:val="22"/>
                <w:szCs w:val="22"/>
                <w:u w:val="single"/>
              </w:rPr>
            </w:pPr>
            <w:r w:rsidRPr="00862ECB">
              <w:rPr>
                <w:rFonts w:asciiTheme="majorHAnsi" w:eastAsia="Times New Roman" w:hAnsiTheme="majorHAnsi"/>
                <w:b/>
                <w:sz w:val="22"/>
                <w:szCs w:val="22"/>
                <w:u w:val="single"/>
              </w:rPr>
              <w:t>CCSS.ELA-Literacy.W.K.3</w:t>
            </w:r>
          </w:p>
        </w:tc>
        <w:tc>
          <w:tcPr>
            <w:tcW w:w="12600" w:type="dxa"/>
            <w:shd w:val="clear" w:color="auto" w:fill="FFFFFF" w:themeFill="background1"/>
          </w:tcPr>
          <w:p w14:paraId="5317D97E" w14:textId="72F9C9D8" w:rsidR="00B602F6" w:rsidRPr="00862ECB" w:rsidRDefault="00B602F6" w:rsidP="00B602F6">
            <w:pPr>
              <w:spacing w:before="20" w:after="20"/>
              <w:rPr>
                <w:rFonts w:asciiTheme="majorHAnsi" w:eastAsia="Times New Roman" w:hAnsiTheme="majorHAnsi"/>
                <w:sz w:val="20"/>
                <w:szCs w:val="20"/>
              </w:rPr>
            </w:pPr>
            <w:r w:rsidRPr="00862ECB">
              <w:rPr>
                <w:rFonts w:asciiTheme="majorHAnsi" w:hAnsiTheme="majorHAnsi" w:cs="Gotham-Book"/>
                <w:sz w:val="20"/>
                <w:szCs w:val="20"/>
              </w:rPr>
              <w:t>Use a combination of drawing, dictating, and</w:t>
            </w:r>
            <w:r w:rsidRPr="00862ECB">
              <w:rPr>
                <w:rFonts w:asciiTheme="majorHAnsi" w:eastAsia="Times New Roman" w:hAnsiTheme="majorHAnsi"/>
                <w:sz w:val="20"/>
                <w:szCs w:val="20"/>
              </w:rPr>
              <w:t xml:space="preserve"> </w:t>
            </w:r>
            <w:r w:rsidRPr="00862ECB">
              <w:rPr>
                <w:rFonts w:asciiTheme="majorHAnsi" w:hAnsiTheme="majorHAnsi" w:cs="Gotham-Book"/>
                <w:sz w:val="20"/>
                <w:szCs w:val="20"/>
              </w:rPr>
              <w:t>writing to narrate a single event or several</w:t>
            </w:r>
            <w:r w:rsidRPr="00862ECB">
              <w:rPr>
                <w:rFonts w:asciiTheme="majorHAnsi" w:eastAsia="Times New Roman" w:hAnsiTheme="majorHAnsi"/>
                <w:sz w:val="20"/>
                <w:szCs w:val="20"/>
              </w:rPr>
              <w:t xml:space="preserve"> </w:t>
            </w:r>
            <w:r w:rsidRPr="00862ECB">
              <w:rPr>
                <w:rFonts w:asciiTheme="majorHAnsi" w:hAnsiTheme="majorHAnsi" w:cs="Gotham-Book"/>
                <w:sz w:val="20"/>
                <w:szCs w:val="20"/>
              </w:rPr>
              <w:t>loosely linked events, tell about the events in</w:t>
            </w:r>
            <w:r w:rsidRPr="00862ECB">
              <w:rPr>
                <w:rFonts w:asciiTheme="majorHAnsi" w:eastAsia="Times New Roman" w:hAnsiTheme="majorHAnsi"/>
                <w:sz w:val="20"/>
                <w:szCs w:val="20"/>
              </w:rPr>
              <w:t xml:space="preserve"> </w:t>
            </w:r>
            <w:r w:rsidRPr="00862ECB">
              <w:rPr>
                <w:rFonts w:asciiTheme="majorHAnsi" w:hAnsiTheme="majorHAnsi" w:cs="Gotham-Book"/>
                <w:sz w:val="20"/>
                <w:szCs w:val="20"/>
              </w:rPr>
              <w:t>the order in which they occurred, and provide a</w:t>
            </w:r>
            <w:r w:rsidRPr="00862ECB">
              <w:rPr>
                <w:rFonts w:asciiTheme="majorHAnsi" w:eastAsia="Times New Roman" w:hAnsiTheme="majorHAnsi"/>
                <w:sz w:val="20"/>
                <w:szCs w:val="20"/>
              </w:rPr>
              <w:t xml:space="preserve"> </w:t>
            </w:r>
            <w:r w:rsidRPr="00862ECB">
              <w:rPr>
                <w:rFonts w:asciiTheme="majorHAnsi" w:hAnsiTheme="majorHAnsi" w:cs="Gotham-Book"/>
                <w:sz w:val="20"/>
                <w:szCs w:val="20"/>
              </w:rPr>
              <w:t>reaction to what happened.</w:t>
            </w:r>
          </w:p>
        </w:tc>
      </w:tr>
    </w:tbl>
    <w:p w14:paraId="7807CA70" w14:textId="77777777" w:rsidR="000A6004" w:rsidRPr="00862ECB" w:rsidRDefault="000A6004" w:rsidP="000A6004">
      <w:pPr>
        <w:rPr>
          <w:rFonts w:asciiTheme="majorHAnsi" w:hAnsiTheme="majorHAnsi"/>
          <w:i/>
          <w:sz w:val="20"/>
          <w:szCs w:val="20"/>
        </w:rPr>
      </w:pP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10"/>
        <w:gridCol w:w="12600"/>
      </w:tblGrid>
      <w:tr w:rsidR="000A6004" w:rsidRPr="00862ECB" w14:paraId="6BFFAEFF" w14:textId="77777777" w:rsidTr="00560A02">
        <w:tc>
          <w:tcPr>
            <w:tcW w:w="1710" w:type="dxa"/>
            <w:shd w:val="clear" w:color="auto" w:fill="BFBFBF" w:themeFill="background1" w:themeFillShade="BF"/>
          </w:tcPr>
          <w:p w14:paraId="5DEE141C" w14:textId="77777777" w:rsidR="000A6004" w:rsidRPr="00862ECB" w:rsidRDefault="000A6004" w:rsidP="00560A02">
            <w:pPr>
              <w:spacing w:before="20" w:after="20"/>
              <w:jc w:val="center"/>
              <w:rPr>
                <w:rFonts w:asciiTheme="majorHAnsi" w:hAnsiTheme="majorHAnsi" w:cs="Arial"/>
                <w:i/>
                <w:caps/>
                <w:color w:val="FFFFFF"/>
                <w:sz w:val="20"/>
                <w:szCs w:val="20"/>
              </w:rPr>
            </w:pPr>
          </w:p>
        </w:tc>
        <w:tc>
          <w:tcPr>
            <w:tcW w:w="12600" w:type="dxa"/>
            <w:shd w:val="clear" w:color="auto" w:fill="BFBFBF" w:themeFill="background1" w:themeFillShade="BF"/>
          </w:tcPr>
          <w:p w14:paraId="118665E5" w14:textId="77777777" w:rsidR="000A6004" w:rsidRPr="00862ECB" w:rsidRDefault="000A6004" w:rsidP="00560A02">
            <w:pPr>
              <w:spacing w:before="20" w:after="20"/>
              <w:jc w:val="center"/>
              <w:rPr>
                <w:rFonts w:asciiTheme="majorHAnsi" w:hAnsiTheme="majorHAnsi" w:cs="Arial"/>
                <w:b/>
                <w:caps/>
                <w:color w:val="FFFFFF"/>
                <w:sz w:val="20"/>
                <w:szCs w:val="20"/>
              </w:rPr>
            </w:pPr>
            <w:r w:rsidRPr="00862ECB">
              <w:rPr>
                <w:rFonts w:asciiTheme="majorHAnsi" w:hAnsiTheme="majorHAnsi" w:cs="Arial"/>
                <w:b/>
                <w:caps/>
                <w:sz w:val="20"/>
                <w:szCs w:val="20"/>
              </w:rPr>
              <w:t>supporting (practiced) standards for this module</w:t>
            </w:r>
          </w:p>
        </w:tc>
      </w:tr>
      <w:tr w:rsidR="000A6004" w:rsidRPr="00862ECB" w14:paraId="52855DC3" w14:textId="77777777" w:rsidTr="00560A02">
        <w:trPr>
          <w:trHeight w:val="288"/>
        </w:trPr>
        <w:tc>
          <w:tcPr>
            <w:tcW w:w="1710" w:type="dxa"/>
          </w:tcPr>
          <w:p w14:paraId="4AE95E4D" w14:textId="586E9881" w:rsidR="000A6004" w:rsidRPr="00862ECB" w:rsidRDefault="00B349B0" w:rsidP="00560A02">
            <w:pPr>
              <w:spacing w:before="20" w:after="20"/>
              <w:rPr>
                <w:rFonts w:asciiTheme="majorHAnsi" w:hAnsiTheme="majorHAnsi"/>
                <w:b/>
                <w:sz w:val="22"/>
                <w:szCs w:val="22"/>
              </w:rPr>
            </w:pPr>
            <w:hyperlink r:id="rId23" w:history="1">
              <w:r w:rsidR="00B602F6" w:rsidRPr="00862ECB">
                <w:rPr>
                  <w:rFonts w:asciiTheme="majorHAnsi" w:eastAsia="Times New Roman" w:hAnsiTheme="majorHAnsi"/>
                  <w:b/>
                  <w:sz w:val="22"/>
                  <w:szCs w:val="22"/>
                  <w:u w:val="single"/>
                </w:rPr>
                <w:t>CCSS.ELA-Literacy.RL.K</w:t>
              </w:r>
              <w:r w:rsidR="000A6004" w:rsidRPr="00862ECB">
                <w:rPr>
                  <w:rFonts w:asciiTheme="majorHAnsi" w:eastAsia="Times New Roman" w:hAnsiTheme="majorHAnsi"/>
                  <w:b/>
                  <w:sz w:val="22"/>
                  <w:szCs w:val="22"/>
                  <w:u w:val="single"/>
                </w:rPr>
                <w:t>.1</w:t>
              </w:r>
            </w:hyperlink>
          </w:p>
        </w:tc>
        <w:tc>
          <w:tcPr>
            <w:tcW w:w="12600" w:type="dxa"/>
          </w:tcPr>
          <w:p w14:paraId="75D39EF0" w14:textId="5C369EFD" w:rsidR="000A6004" w:rsidRPr="00862ECB" w:rsidRDefault="00B602F6" w:rsidP="00B602F6">
            <w:p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With prompting and support, ask and answer questions about key details in a text.</w:t>
            </w:r>
          </w:p>
        </w:tc>
      </w:tr>
      <w:tr w:rsidR="000A6004" w:rsidRPr="00862ECB" w14:paraId="5DA7BF91" w14:textId="77777777" w:rsidTr="00560A02">
        <w:trPr>
          <w:trHeight w:val="288"/>
        </w:trPr>
        <w:tc>
          <w:tcPr>
            <w:tcW w:w="1710" w:type="dxa"/>
          </w:tcPr>
          <w:p w14:paraId="616AF65A" w14:textId="553D0FE5" w:rsidR="000A6004" w:rsidRPr="00862ECB" w:rsidRDefault="00B602F6" w:rsidP="00560A02">
            <w:pPr>
              <w:spacing w:before="20" w:after="20"/>
              <w:rPr>
                <w:rFonts w:asciiTheme="majorHAnsi" w:hAnsiTheme="majorHAnsi"/>
                <w:b/>
                <w:sz w:val="22"/>
                <w:szCs w:val="22"/>
              </w:rPr>
            </w:pPr>
            <w:r w:rsidRPr="00862ECB">
              <w:rPr>
                <w:rFonts w:asciiTheme="majorHAnsi" w:eastAsia="Times New Roman" w:hAnsiTheme="majorHAnsi"/>
                <w:b/>
                <w:sz w:val="22"/>
                <w:szCs w:val="22"/>
                <w:u w:val="single"/>
              </w:rPr>
              <w:t>CCSS.ELA-Literacy.RL.K.3</w:t>
            </w:r>
          </w:p>
        </w:tc>
        <w:tc>
          <w:tcPr>
            <w:tcW w:w="12600" w:type="dxa"/>
          </w:tcPr>
          <w:p w14:paraId="5F79C5D7" w14:textId="385EA334" w:rsidR="000A6004" w:rsidRPr="00862ECB" w:rsidRDefault="00B602F6" w:rsidP="00B602F6">
            <w:p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With prompting and support, identify characters, settings, and major events in a story.</w:t>
            </w:r>
          </w:p>
        </w:tc>
      </w:tr>
      <w:tr w:rsidR="000A6004" w:rsidRPr="00862ECB" w14:paraId="331627C9" w14:textId="77777777" w:rsidTr="00560A02">
        <w:trPr>
          <w:trHeight w:val="288"/>
        </w:trPr>
        <w:tc>
          <w:tcPr>
            <w:tcW w:w="1710" w:type="dxa"/>
          </w:tcPr>
          <w:p w14:paraId="076CFE30" w14:textId="060540FE" w:rsidR="000A6004" w:rsidRPr="00862ECB" w:rsidRDefault="00B349B0" w:rsidP="00560A02">
            <w:pPr>
              <w:spacing w:before="20" w:after="20"/>
              <w:rPr>
                <w:rFonts w:asciiTheme="majorHAnsi" w:hAnsiTheme="majorHAnsi"/>
                <w:b/>
                <w:sz w:val="22"/>
                <w:szCs w:val="22"/>
              </w:rPr>
            </w:pPr>
            <w:hyperlink r:id="rId24" w:history="1">
              <w:r w:rsidR="00B602F6" w:rsidRPr="00862ECB">
                <w:rPr>
                  <w:rFonts w:asciiTheme="majorHAnsi" w:eastAsia="Times New Roman" w:hAnsiTheme="majorHAnsi"/>
                  <w:b/>
                  <w:sz w:val="22"/>
                  <w:szCs w:val="22"/>
                  <w:u w:val="single"/>
                </w:rPr>
                <w:t>CCSS.ELA-Literacy.RL.K</w:t>
              </w:r>
              <w:r w:rsidR="000A6004" w:rsidRPr="00862ECB">
                <w:rPr>
                  <w:rFonts w:asciiTheme="majorHAnsi" w:eastAsia="Times New Roman" w:hAnsiTheme="majorHAnsi"/>
                  <w:b/>
                  <w:sz w:val="22"/>
                  <w:szCs w:val="22"/>
                  <w:u w:val="single"/>
                </w:rPr>
                <w:t>.10</w:t>
              </w:r>
            </w:hyperlink>
          </w:p>
        </w:tc>
        <w:tc>
          <w:tcPr>
            <w:tcW w:w="12600" w:type="dxa"/>
          </w:tcPr>
          <w:p w14:paraId="7B60291D" w14:textId="095E90C4" w:rsidR="000A6004" w:rsidRPr="00862ECB" w:rsidRDefault="00B602F6" w:rsidP="00B602F6">
            <w:pPr>
              <w:spacing w:before="20" w:after="20"/>
              <w:rPr>
                <w:rFonts w:asciiTheme="majorHAnsi" w:eastAsia="Times New Roman" w:hAnsiTheme="majorHAnsi"/>
                <w:sz w:val="20"/>
                <w:szCs w:val="20"/>
              </w:rPr>
            </w:pPr>
            <w:r w:rsidRPr="00862ECB">
              <w:rPr>
                <w:rFonts w:asciiTheme="majorHAnsi" w:eastAsia="Times New Roman" w:hAnsiTheme="majorHAnsi"/>
                <w:sz w:val="20"/>
                <w:szCs w:val="20"/>
              </w:rPr>
              <w:t>Actively engage in group reading activities with purpose and understanding.</w:t>
            </w:r>
          </w:p>
        </w:tc>
      </w:tr>
      <w:tr w:rsidR="003A02F9" w:rsidRPr="00862ECB" w14:paraId="686168E4" w14:textId="77777777" w:rsidTr="00560A02">
        <w:trPr>
          <w:trHeight w:val="288"/>
        </w:trPr>
        <w:tc>
          <w:tcPr>
            <w:tcW w:w="1710" w:type="dxa"/>
          </w:tcPr>
          <w:p w14:paraId="7378C285" w14:textId="09DE9ACB" w:rsidR="003A02F9" w:rsidRPr="00862ECB" w:rsidRDefault="003A02F9" w:rsidP="00560A02">
            <w:pPr>
              <w:spacing w:before="20" w:after="20"/>
              <w:rPr>
                <w:rFonts w:asciiTheme="majorHAnsi" w:hAnsiTheme="majorHAnsi"/>
                <w:b/>
                <w:sz w:val="22"/>
                <w:szCs w:val="22"/>
              </w:rPr>
            </w:pPr>
            <w:r w:rsidRPr="00862ECB">
              <w:rPr>
                <w:rFonts w:asciiTheme="majorHAnsi" w:eastAsia="Times New Roman" w:hAnsiTheme="majorHAnsi"/>
                <w:b/>
                <w:sz w:val="22"/>
                <w:szCs w:val="22"/>
                <w:u w:val="single"/>
              </w:rPr>
              <w:t>CCSS.ELA-Literacy.W.K.5</w:t>
            </w:r>
          </w:p>
        </w:tc>
        <w:tc>
          <w:tcPr>
            <w:tcW w:w="12600" w:type="dxa"/>
          </w:tcPr>
          <w:p w14:paraId="7ACB67FE" w14:textId="33E549DB" w:rsidR="003A02F9" w:rsidRPr="00862ECB" w:rsidRDefault="003A02F9" w:rsidP="003A02F9">
            <w:pPr>
              <w:spacing w:before="20" w:after="20"/>
              <w:rPr>
                <w:rFonts w:asciiTheme="majorHAnsi" w:eastAsia="Times New Roman" w:hAnsiTheme="majorHAnsi"/>
                <w:sz w:val="20"/>
                <w:szCs w:val="20"/>
              </w:rPr>
            </w:pPr>
            <w:r w:rsidRPr="00862ECB">
              <w:rPr>
                <w:rFonts w:asciiTheme="majorHAnsi" w:eastAsia="Times New Roman" w:hAnsiTheme="majorHAnsi"/>
                <w:sz w:val="20"/>
                <w:szCs w:val="20"/>
              </w:rPr>
              <w:t>With guidance and support from adults, respond to questions and suggestions from peers and add details to strengthen writing as needed.</w:t>
            </w:r>
          </w:p>
        </w:tc>
      </w:tr>
      <w:tr w:rsidR="003A02F9" w:rsidRPr="00862ECB" w14:paraId="520B9698" w14:textId="77777777" w:rsidTr="00560A02">
        <w:trPr>
          <w:trHeight w:val="288"/>
        </w:trPr>
        <w:tc>
          <w:tcPr>
            <w:tcW w:w="1710" w:type="dxa"/>
          </w:tcPr>
          <w:p w14:paraId="1494E906" w14:textId="3D96D543" w:rsidR="003A02F9" w:rsidRPr="00862ECB" w:rsidRDefault="00B349B0" w:rsidP="00560A02">
            <w:pPr>
              <w:spacing w:before="20" w:after="20"/>
              <w:rPr>
                <w:rFonts w:asciiTheme="majorHAnsi" w:eastAsia="Times New Roman" w:hAnsiTheme="majorHAnsi"/>
                <w:b/>
                <w:sz w:val="22"/>
                <w:szCs w:val="22"/>
              </w:rPr>
            </w:pPr>
            <w:hyperlink r:id="rId25" w:history="1">
              <w:r w:rsidR="003A02F9" w:rsidRPr="00862ECB">
                <w:rPr>
                  <w:rFonts w:asciiTheme="majorHAnsi" w:eastAsia="Times New Roman" w:hAnsiTheme="majorHAnsi"/>
                  <w:b/>
                  <w:sz w:val="22"/>
                  <w:szCs w:val="22"/>
                  <w:u w:val="single"/>
                </w:rPr>
                <w:t>CCSS.ELA-Literacy.SL.K.1</w:t>
              </w:r>
            </w:hyperlink>
            <w:r w:rsidR="003A02F9" w:rsidRPr="00862ECB">
              <w:rPr>
                <w:rFonts w:asciiTheme="majorHAnsi" w:eastAsia="Times New Roman" w:hAnsiTheme="majorHAnsi"/>
                <w:b/>
                <w:sz w:val="22"/>
                <w:szCs w:val="22"/>
              </w:rPr>
              <w:t> </w:t>
            </w:r>
          </w:p>
        </w:tc>
        <w:tc>
          <w:tcPr>
            <w:tcW w:w="12600" w:type="dxa"/>
          </w:tcPr>
          <w:p w14:paraId="5EA541AA" w14:textId="120B9706" w:rsidR="003A02F9" w:rsidRPr="00862ECB" w:rsidRDefault="003A02F9" w:rsidP="00B602F6">
            <w:p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 xml:space="preserve">Participate in collaborative conversations with diverse partners about </w:t>
            </w:r>
            <w:r w:rsidRPr="00862ECB">
              <w:rPr>
                <w:rFonts w:asciiTheme="majorHAnsi" w:hAnsiTheme="majorHAnsi" w:cs="Gotham-BookItalic"/>
                <w:iCs/>
                <w:sz w:val="20"/>
                <w:szCs w:val="20"/>
              </w:rPr>
              <w:t>kindergarten topics and</w:t>
            </w:r>
            <w:r w:rsidRPr="00862ECB">
              <w:rPr>
                <w:rFonts w:asciiTheme="majorHAnsi" w:hAnsiTheme="majorHAnsi" w:cs="Gotham-Book"/>
                <w:sz w:val="20"/>
                <w:szCs w:val="20"/>
              </w:rPr>
              <w:t xml:space="preserve"> </w:t>
            </w:r>
            <w:r w:rsidRPr="00862ECB">
              <w:rPr>
                <w:rFonts w:asciiTheme="majorHAnsi" w:hAnsiTheme="majorHAnsi" w:cs="Gotham-BookItalic"/>
                <w:iCs/>
                <w:sz w:val="20"/>
                <w:szCs w:val="20"/>
              </w:rPr>
              <w:t xml:space="preserve">texts </w:t>
            </w:r>
            <w:r w:rsidRPr="00862ECB">
              <w:rPr>
                <w:rFonts w:asciiTheme="majorHAnsi" w:hAnsiTheme="majorHAnsi" w:cs="Gotham-Book"/>
                <w:sz w:val="20"/>
                <w:szCs w:val="20"/>
              </w:rPr>
              <w:t>with peers and adults in small and larger groups.</w:t>
            </w:r>
          </w:p>
          <w:p w14:paraId="4619D510" w14:textId="7456BAE7" w:rsidR="003A02F9" w:rsidRPr="00862ECB" w:rsidRDefault="003A02F9" w:rsidP="00B602F6">
            <w:pPr>
              <w:autoSpaceDE w:val="0"/>
              <w:autoSpaceDN w:val="0"/>
              <w:adjustRightInd w:val="0"/>
              <w:ind w:left="720"/>
              <w:rPr>
                <w:rFonts w:asciiTheme="majorHAnsi" w:hAnsiTheme="majorHAnsi" w:cs="Gotham-Book"/>
                <w:sz w:val="20"/>
                <w:szCs w:val="20"/>
              </w:rPr>
            </w:pPr>
            <w:r w:rsidRPr="00862ECB">
              <w:rPr>
                <w:rFonts w:asciiTheme="majorHAnsi" w:hAnsiTheme="majorHAnsi" w:cs="Gotham-Book"/>
                <w:sz w:val="20"/>
                <w:szCs w:val="20"/>
              </w:rPr>
              <w:t>a. Follow agreed-upon rules for discussions (e.g., listening to others and taking turns speaking about the topics and texts under discussion).</w:t>
            </w:r>
          </w:p>
          <w:p w14:paraId="2D668BBD" w14:textId="32C8C099" w:rsidR="003A02F9" w:rsidRPr="00862ECB" w:rsidRDefault="003A02F9" w:rsidP="00B602F6">
            <w:pPr>
              <w:autoSpaceDE w:val="0"/>
              <w:autoSpaceDN w:val="0"/>
              <w:adjustRightInd w:val="0"/>
              <w:ind w:left="720"/>
              <w:rPr>
                <w:rFonts w:asciiTheme="majorHAnsi" w:hAnsiTheme="majorHAnsi" w:cs="Gotham-Book"/>
                <w:sz w:val="20"/>
                <w:szCs w:val="20"/>
              </w:rPr>
            </w:pPr>
            <w:r w:rsidRPr="00862ECB">
              <w:rPr>
                <w:rFonts w:asciiTheme="majorHAnsi" w:hAnsiTheme="majorHAnsi" w:cs="Gotham-Book"/>
                <w:sz w:val="20"/>
                <w:szCs w:val="20"/>
              </w:rPr>
              <w:t>b. Continue a conversation through multiple exchanges.</w:t>
            </w:r>
          </w:p>
        </w:tc>
      </w:tr>
      <w:tr w:rsidR="003A02F9" w:rsidRPr="00862ECB" w14:paraId="50B82C87" w14:textId="77777777" w:rsidTr="00560A02">
        <w:trPr>
          <w:trHeight w:val="288"/>
        </w:trPr>
        <w:tc>
          <w:tcPr>
            <w:tcW w:w="1710" w:type="dxa"/>
          </w:tcPr>
          <w:p w14:paraId="219D2342" w14:textId="6B357DDA" w:rsidR="003A02F9" w:rsidRPr="00862ECB" w:rsidRDefault="003A02F9" w:rsidP="00560A02">
            <w:pPr>
              <w:spacing w:before="20" w:after="20"/>
              <w:rPr>
                <w:rFonts w:asciiTheme="majorHAnsi" w:eastAsia="Times New Roman" w:hAnsiTheme="majorHAnsi"/>
                <w:b/>
                <w:sz w:val="22"/>
                <w:szCs w:val="22"/>
              </w:rPr>
            </w:pPr>
            <w:r w:rsidRPr="00862ECB">
              <w:rPr>
                <w:rFonts w:asciiTheme="majorHAnsi" w:eastAsia="Times New Roman" w:hAnsiTheme="majorHAnsi"/>
                <w:b/>
                <w:sz w:val="22"/>
                <w:szCs w:val="22"/>
                <w:u w:val="single"/>
              </w:rPr>
              <w:t>CCSS.ELA-Literacy.SL.K.5</w:t>
            </w:r>
          </w:p>
        </w:tc>
        <w:tc>
          <w:tcPr>
            <w:tcW w:w="12600" w:type="dxa"/>
          </w:tcPr>
          <w:p w14:paraId="245E4CE1" w14:textId="04D86F88" w:rsidR="003A02F9" w:rsidRPr="00862ECB" w:rsidRDefault="003A02F9" w:rsidP="00B602F6">
            <w:p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Add drawings or other visual displays to descriptions as desired to provide additional detail.</w:t>
            </w:r>
          </w:p>
        </w:tc>
      </w:tr>
      <w:tr w:rsidR="003A02F9" w:rsidRPr="00862ECB" w14:paraId="77F61BAA" w14:textId="77777777" w:rsidTr="00560A02">
        <w:trPr>
          <w:trHeight w:val="288"/>
        </w:trPr>
        <w:tc>
          <w:tcPr>
            <w:tcW w:w="1710" w:type="dxa"/>
          </w:tcPr>
          <w:p w14:paraId="36396968" w14:textId="5C88FE8E" w:rsidR="003A02F9" w:rsidRPr="00862ECB" w:rsidRDefault="003A02F9" w:rsidP="00560A02">
            <w:pPr>
              <w:spacing w:before="20" w:after="20"/>
              <w:rPr>
                <w:rFonts w:asciiTheme="majorHAnsi" w:eastAsia="Times New Roman" w:hAnsiTheme="majorHAnsi"/>
                <w:b/>
                <w:sz w:val="22"/>
                <w:szCs w:val="22"/>
                <w:u w:val="single"/>
              </w:rPr>
            </w:pPr>
            <w:r w:rsidRPr="00862ECB">
              <w:rPr>
                <w:rFonts w:asciiTheme="majorHAnsi" w:eastAsia="Times New Roman" w:hAnsiTheme="majorHAnsi"/>
                <w:b/>
                <w:sz w:val="22"/>
                <w:szCs w:val="22"/>
                <w:u w:val="single"/>
              </w:rPr>
              <w:t>CCSS.ELA-Literacy.SL.K.6</w:t>
            </w:r>
          </w:p>
        </w:tc>
        <w:tc>
          <w:tcPr>
            <w:tcW w:w="12600" w:type="dxa"/>
          </w:tcPr>
          <w:p w14:paraId="538D8A0E" w14:textId="059ECA4D" w:rsidR="003A02F9" w:rsidRPr="00862ECB" w:rsidRDefault="003A02F9" w:rsidP="00B602F6">
            <w:p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Speak audibly and express thoughts, feelings, and ideas clearly.</w:t>
            </w:r>
          </w:p>
        </w:tc>
      </w:tr>
      <w:tr w:rsidR="003A02F9" w:rsidRPr="00862ECB" w14:paraId="4EDE665B" w14:textId="77777777" w:rsidTr="00560A02">
        <w:trPr>
          <w:trHeight w:val="288"/>
        </w:trPr>
        <w:tc>
          <w:tcPr>
            <w:tcW w:w="1710" w:type="dxa"/>
          </w:tcPr>
          <w:p w14:paraId="6EA1F458" w14:textId="4427C05C" w:rsidR="003A02F9" w:rsidRPr="00862ECB" w:rsidRDefault="003A02F9" w:rsidP="00560A02">
            <w:pPr>
              <w:spacing w:before="20" w:after="20"/>
              <w:rPr>
                <w:rFonts w:asciiTheme="majorHAnsi" w:eastAsia="Times New Roman" w:hAnsiTheme="majorHAnsi"/>
                <w:b/>
                <w:sz w:val="22"/>
                <w:szCs w:val="22"/>
                <w:u w:val="single"/>
              </w:rPr>
            </w:pPr>
            <w:r w:rsidRPr="00862ECB">
              <w:rPr>
                <w:rFonts w:asciiTheme="majorHAnsi" w:eastAsia="Times New Roman" w:hAnsiTheme="majorHAnsi"/>
                <w:b/>
                <w:sz w:val="22"/>
                <w:szCs w:val="22"/>
                <w:u w:val="single"/>
              </w:rPr>
              <w:t>CCSS.ELA-Literacy.L.K.1</w:t>
            </w:r>
          </w:p>
        </w:tc>
        <w:tc>
          <w:tcPr>
            <w:tcW w:w="12600" w:type="dxa"/>
          </w:tcPr>
          <w:p w14:paraId="3921E81D" w14:textId="77777777" w:rsidR="003A02F9" w:rsidRPr="00862ECB" w:rsidRDefault="003A02F9" w:rsidP="00B602F6">
            <w:pPr>
              <w:autoSpaceDE w:val="0"/>
              <w:autoSpaceDN w:val="0"/>
              <w:adjustRightInd w:val="0"/>
              <w:rPr>
                <w:rFonts w:asciiTheme="majorHAnsi" w:hAnsiTheme="majorHAnsi" w:cs="Arial"/>
                <w:sz w:val="20"/>
                <w:szCs w:val="20"/>
              </w:rPr>
            </w:pPr>
            <w:r w:rsidRPr="00862ECB">
              <w:rPr>
                <w:rFonts w:asciiTheme="majorHAnsi" w:hAnsiTheme="majorHAnsi" w:cs="Arial"/>
                <w:sz w:val="20"/>
                <w:szCs w:val="20"/>
              </w:rPr>
              <w:t>Demonstrate command of the conventions of standard English grammar and usage when writing or speaking.</w:t>
            </w:r>
          </w:p>
          <w:p w14:paraId="5627C5DC" w14:textId="08B31080" w:rsidR="003A02F9" w:rsidRPr="00862ECB" w:rsidRDefault="003A02F9" w:rsidP="00B602F6">
            <w:pPr>
              <w:autoSpaceDE w:val="0"/>
              <w:autoSpaceDN w:val="0"/>
              <w:adjustRightInd w:val="0"/>
              <w:ind w:left="720"/>
              <w:rPr>
                <w:rFonts w:asciiTheme="majorHAnsi" w:hAnsiTheme="majorHAnsi" w:cs="Gotham-Book"/>
                <w:sz w:val="20"/>
                <w:szCs w:val="20"/>
              </w:rPr>
            </w:pPr>
            <w:r w:rsidRPr="00862ECB">
              <w:rPr>
                <w:rFonts w:asciiTheme="majorHAnsi" w:hAnsiTheme="majorHAnsi" w:cs="Arial"/>
                <w:sz w:val="20"/>
                <w:szCs w:val="20"/>
              </w:rPr>
              <w:t xml:space="preserve">f. </w:t>
            </w:r>
            <w:r w:rsidRPr="00862ECB">
              <w:rPr>
                <w:rFonts w:asciiTheme="majorHAnsi" w:hAnsiTheme="majorHAnsi" w:cs="Gotham-Book"/>
                <w:sz w:val="20"/>
                <w:szCs w:val="20"/>
              </w:rPr>
              <w:t>Produce and expand complete sentences in shared language activities.</w:t>
            </w:r>
          </w:p>
        </w:tc>
      </w:tr>
      <w:tr w:rsidR="003A02F9" w:rsidRPr="00862ECB" w14:paraId="687B230A" w14:textId="77777777" w:rsidTr="00560A02">
        <w:trPr>
          <w:trHeight w:val="288"/>
        </w:trPr>
        <w:tc>
          <w:tcPr>
            <w:tcW w:w="1710" w:type="dxa"/>
          </w:tcPr>
          <w:p w14:paraId="46B58B24" w14:textId="4F77C5CB" w:rsidR="003A02F9" w:rsidRPr="00862ECB" w:rsidRDefault="003A02F9" w:rsidP="00560A02">
            <w:pPr>
              <w:spacing w:before="20" w:after="20"/>
              <w:rPr>
                <w:rFonts w:asciiTheme="majorHAnsi" w:eastAsia="Times New Roman" w:hAnsiTheme="majorHAnsi"/>
                <w:b/>
                <w:i/>
                <w:sz w:val="22"/>
                <w:szCs w:val="22"/>
                <w:u w:val="single"/>
              </w:rPr>
            </w:pPr>
            <w:r w:rsidRPr="00862ECB">
              <w:rPr>
                <w:rFonts w:asciiTheme="majorHAnsi" w:eastAsia="Times New Roman" w:hAnsiTheme="majorHAnsi"/>
                <w:b/>
                <w:sz w:val="22"/>
                <w:szCs w:val="22"/>
                <w:u w:val="single"/>
              </w:rPr>
              <w:t>CCSS.ELA-Literacy.L.K.6</w:t>
            </w:r>
          </w:p>
        </w:tc>
        <w:tc>
          <w:tcPr>
            <w:tcW w:w="12600" w:type="dxa"/>
          </w:tcPr>
          <w:p w14:paraId="3DA7C69C" w14:textId="003503C8" w:rsidR="003A02F9" w:rsidRPr="00DE5FB5" w:rsidRDefault="003A02F9" w:rsidP="00B602F6">
            <w:pPr>
              <w:autoSpaceDE w:val="0"/>
              <w:autoSpaceDN w:val="0"/>
              <w:adjustRightInd w:val="0"/>
              <w:rPr>
                <w:rFonts w:asciiTheme="majorHAnsi" w:hAnsiTheme="majorHAnsi" w:cs="Gotham-Book"/>
                <w:sz w:val="20"/>
                <w:szCs w:val="20"/>
              </w:rPr>
            </w:pPr>
            <w:r w:rsidRPr="00DE5FB5">
              <w:rPr>
                <w:rFonts w:asciiTheme="majorHAnsi" w:hAnsiTheme="majorHAnsi" w:cs="Gotham-Book"/>
                <w:sz w:val="20"/>
                <w:szCs w:val="20"/>
              </w:rPr>
              <w:t>Use words and phrases acquired through conversations, reading and being read to, and responding to texts.</w:t>
            </w:r>
          </w:p>
        </w:tc>
      </w:tr>
    </w:tbl>
    <w:p w14:paraId="44911A40" w14:textId="77777777" w:rsidR="000A6004" w:rsidRPr="00862ECB" w:rsidRDefault="000A6004" w:rsidP="000A6004">
      <w:pPr>
        <w:rPr>
          <w:rFonts w:asciiTheme="majorHAnsi" w:hAnsiTheme="majorHAnsi"/>
          <w:i/>
        </w:rPr>
      </w:pPr>
    </w:p>
    <w:p w14:paraId="78B90210" w14:textId="77777777" w:rsidR="00A46174" w:rsidRPr="00862ECB" w:rsidRDefault="00A46174" w:rsidP="00505A05">
      <w:pPr>
        <w:rPr>
          <w:rFonts w:asciiTheme="majorHAnsi" w:hAnsiTheme="majorHAnsi"/>
          <w:i/>
        </w:rPr>
        <w:sectPr w:rsidR="00A46174" w:rsidRPr="00862ECB" w:rsidSect="005D143E">
          <w:headerReference w:type="even" r:id="rId26"/>
          <w:headerReference w:type="default" r:id="rId27"/>
          <w:footerReference w:type="even" r:id="rId28"/>
          <w:footerReference w:type="default" r:id="rId29"/>
          <w:headerReference w:type="first" r:id="rId30"/>
          <w:footerReference w:type="first" r:id="rId31"/>
          <w:type w:val="continuous"/>
          <w:pgSz w:w="15840" w:h="12240" w:orient="landscape"/>
          <w:pgMar w:top="864" w:right="864" w:bottom="864" w:left="864" w:header="720" w:footer="720" w:gutter="0"/>
          <w:cols w:space="720"/>
        </w:sectPr>
      </w:pPr>
    </w:p>
    <w:p w14:paraId="354EBCC9" w14:textId="4D14F075" w:rsidR="00EC7C6E" w:rsidRPr="00DE5FB5" w:rsidRDefault="00DE5FB5" w:rsidP="00253BFA">
      <w:pPr>
        <w:keepNext/>
        <w:suppressAutoHyphens/>
        <w:outlineLvl w:val="0"/>
        <w:rPr>
          <w:rFonts w:asciiTheme="majorHAnsi" w:eastAsia="Times New Roman" w:hAnsiTheme="majorHAnsi"/>
          <w:bCs/>
          <w:kern w:val="1"/>
          <w:lang w:eastAsia="ar-SA"/>
        </w:rPr>
      </w:pPr>
      <w:r w:rsidRPr="00DE5FB5">
        <w:rPr>
          <w:rFonts w:asciiTheme="majorHAnsi" w:eastAsia="Times New Roman" w:hAnsiTheme="majorHAnsi"/>
          <w:b/>
          <w:bCs/>
          <w:kern w:val="1"/>
          <w:sz w:val="28"/>
          <w:szCs w:val="28"/>
          <w:lang w:eastAsia="ar-SA"/>
        </w:rPr>
        <w:t>*</w:t>
      </w:r>
      <w:r w:rsidR="00EC7C6E" w:rsidRPr="00DE5FB5">
        <w:rPr>
          <w:rFonts w:asciiTheme="majorHAnsi" w:eastAsia="Times New Roman" w:hAnsiTheme="majorHAnsi"/>
          <w:bCs/>
          <w:kern w:val="1"/>
          <w:lang w:eastAsia="ar-SA"/>
        </w:rPr>
        <w:t>Elementary Teaching Task Rubric (Informati</w:t>
      </w:r>
      <w:r w:rsidR="00253BFA" w:rsidRPr="00DE5FB5">
        <w:rPr>
          <w:rFonts w:asciiTheme="majorHAnsi" w:eastAsia="Times New Roman" w:hAnsiTheme="majorHAnsi"/>
          <w:bCs/>
          <w:kern w:val="1"/>
          <w:lang w:eastAsia="ar-SA"/>
        </w:rPr>
        <w:t xml:space="preserve">onal or </w:t>
      </w:r>
      <w:r w:rsidRPr="00DE5FB5">
        <w:rPr>
          <w:rFonts w:asciiTheme="majorHAnsi" w:eastAsia="Times New Roman" w:hAnsiTheme="majorHAnsi"/>
          <w:bCs/>
          <w:kern w:val="1"/>
          <w:lang w:eastAsia="ar-SA"/>
        </w:rPr>
        <w:t>Explanator</w:t>
      </w:r>
      <w:r>
        <w:rPr>
          <w:rFonts w:asciiTheme="majorHAnsi" w:eastAsia="Times New Roman" w:hAnsiTheme="majorHAnsi"/>
          <w:bCs/>
          <w:kern w:val="1"/>
          <w:lang w:eastAsia="ar-SA"/>
        </w:rPr>
        <w:t>y</w:t>
      </w:r>
      <w:r w:rsidR="00EC7C6E" w:rsidRPr="00DE5FB5">
        <w:rPr>
          <w:rFonts w:asciiTheme="majorHAnsi" w:eastAsia="Times New Roman" w:hAnsiTheme="majorHAnsi"/>
          <w:bCs/>
          <w:kern w:val="1"/>
          <w:lang w:eastAsia="ar-SA"/>
        </w:rPr>
        <w:t>)</w:t>
      </w:r>
    </w:p>
    <w:tbl>
      <w:tblPr>
        <w:tblW w:w="14508" w:type="dxa"/>
        <w:tblLook w:val="0000" w:firstRow="0" w:lastRow="0" w:firstColumn="0" w:lastColumn="0" w:noHBand="0" w:noVBand="0"/>
      </w:tblPr>
      <w:tblGrid>
        <w:gridCol w:w="1368"/>
        <w:gridCol w:w="2610"/>
        <w:gridCol w:w="270"/>
        <w:gridCol w:w="180"/>
        <w:gridCol w:w="2610"/>
        <w:gridCol w:w="270"/>
        <w:gridCol w:w="180"/>
        <w:gridCol w:w="3060"/>
        <w:gridCol w:w="270"/>
        <w:gridCol w:w="180"/>
        <w:gridCol w:w="3510"/>
      </w:tblGrid>
      <w:tr w:rsidR="00EC7C6E" w:rsidRPr="00DE5FB5" w14:paraId="151F9C39" w14:textId="77777777" w:rsidTr="00AE7D6A">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8AD3D38" w14:textId="77777777" w:rsidR="00EC7C6E" w:rsidRPr="00DE5FB5" w:rsidRDefault="00EC7C6E" w:rsidP="00EC7C6E">
            <w:pPr>
              <w:spacing w:before="20" w:after="20" w:line="276" w:lineRule="auto"/>
              <w:jc w:val="center"/>
              <w:rPr>
                <w:rFonts w:asciiTheme="majorHAnsi" w:eastAsia="Calibri" w:hAnsiTheme="majorHAnsi"/>
                <w:sz w:val="18"/>
                <w:szCs w:val="22"/>
              </w:rPr>
            </w:pPr>
            <w:r w:rsidRPr="00DE5FB5">
              <w:rPr>
                <w:rFonts w:asciiTheme="majorHAnsi" w:eastAsia="Calibri" w:hAnsiTheme="majorHAnsi"/>
                <w:sz w:val="18"/>
                <w:szCs w:val="22"/>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19124ACA" w14:textId="77777777" w:rsidR="00EC7C6E" w:rsidRPr="00DE5FB5" w:rsidRDefault="00EC7C6E" w:rsidP="00EC7C6E">
            <w:pPr>
              <w:spacing w:before="20" w:after="20" w:line="276" w:lineRule="auto"/>
              <w:jc w:val="center"/>
              <w:rPr>
                <w:rFonts w:asciiTheme="majorHAnsi" w:eastAsia="Calibri" w:hAnsiTheme="majorHAnsi"/>
                <w:sz w:val="18"/>
                <w:szCs w:val="22"/>
              </w:rPr>
            </w:pPr>
            <w:r w:rsidRPr="00DE5FB5">
              <w:rPr>
                <w:rFonts w:asciiTheme="majorHAnsi" w:eastAsia="Calibri" w:hAnsiTheme="majorHAnsi"/>
                <w:sz w:val="18"/>
                <w:szCs w:val="22"/>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DCBD8C2" w14:textId="77777777" w:rsidR="00EC7C6E" w:rsidRPr="00DE5FB5" w:rsidRDefault="00EC7C6E" w:rsidP="00EC7C6E">
            <w:pPr>
              <w:spacing w:before="20" w:after="20" w:line="276" w:lineRule="auto"/>
              <w:jc w:val="center"/>
              <w:rPr>
                <w:rFonts w:asciiTheme="majorHAnsi" w:eastAsia="Calibri" w:hAnsiTheme="majorHAnsi"/>
                <w:sz w:val="18"/>
                <w:szCs w:val="22"/>
              </w:rPr>
            </w:pPr>
            <w:r w:rsidRPr="00DE5FB5">
              <w:rPr>
                <w:rFonts w:asciiTheme="majorHAnsi" w:eastAsia="Calibri" w:hAnsiTheme="majorHAnsi"/>
                <w:sz w:val="18"/>
                <w:szCs w:val="22"/>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0477F37" w14:textId="77777777" w:rsidR="00EC7C6E" w:rsidRPr="00DE5FB5" w:rsidRDefault="00EC7C6E" w:rsidP="00EC7C6E">
            <w:pPr>
              <w:spacing w:before="20" w:after="20" w:line="276" w:lineRule="auto"/>
              <w:jc w:val="center"/>
              <w:rPr>
                <w:rFonts w:asciiTheme="majorHAnsi" w:eastAsia="Calibri" w:hAnsiTheme="majorHAnsi"/>
                <w:sz w:val="18"/>
                <w:szCs w:val="22"/>
              </w:rPr>
            </w:pPr>
            <w:r w:rsidRPr="00DE5FB5">
              <w:rPr>
                <w:rFonts w:asciiTheme="majorHAnsi" w:eastAsia="Calibri" w:hAnsiTheme="majorHAnsi"/>
                <w:sz w:val="18"/>
                <w:szCs w:val="22"/>
              </w:rPr>
              <w:t>Meets Expectations</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E83AAC" w14:textId="77777777" w:rsidR="00EC7C6E" w:rsidRPr="00DE5FB5" w:rsidRDefault="00EC7C6E" w:rsidP="00EC7C6E">
            <w:pPr>
              <w:spacing w:before="20" w:after="20" w:line="276" w:lineRule="auto"/>
              <w:jc w:val="center"/>
              <w:rPr>
                <w:rFonts w:asciiTheme="majorHAnsi" w:eastAsia="Calibri" w:hAnsiTheme="majorHAnsi"/>
                <w:sz w:val="18"/>
                <w:szCs w:val="22"/>
              </w:rPr>
            </w:pPr>
            <w:r w:rsidRPr="00DE5FB5">
              <w:rPr>
                <w:rFonts w:asciiTheme="majorHAnsi" w:eastAsia="Calibri" w:hAnsiTheme="majorHAnsi"/>
                <w:sz w:val="18"/>
                <w:szCs w:val="22"/>
              </w:rPr>
              <w:t>Advanced</w:t>
            </w:r>
          </w:p>
        </w:tc>
      </w:tr>
      <w:tr w:rsidR="00EC7C6E" w:rsidRPr="00DE5FB5" w14:paraId="6104EED3" w14:textId="77777777" w:rsidTr="00AE7D6A">
        <w:tc>
          <w:tcPr>
            <w:tcW w:w="1368" w:type="dxa"/>
            <w:vMerge/>
            <w:tcBorders>
              <w:top w:val="single" w:sz="4" w:space="0" w:color="000000"/>
              <w:left w:val="single" w:sz="4" w:space="0" w:color="auto"/>
              <w:bottom w:val="single" w:sz="4" w:space="0" w:color="auto"/>
              <w:right w:val="single" w:sz="4" w:space="0" w:color="auto"/>
            </w:tcBorders>
            <w:shd w:val="clear" w:color="auto" w:fill="FFFFFF"/>
            <w:vAlign w:val="center"/>
          </w:tcPr>
          <w:p w14:paraId="78B8F1F9" w14:textId="77777777" w:rsidR="00EC7C6E" w:rsidRPr="00DE5FB5" w:rsidRDefault="00EC7C6E" w:rsidP="00EC7C6E">
            <w:pPr>
              <w:spacing w:after="200" w:line="276" w:lineRule="auto"/>
              <w:rPr>
                <w:rFonts w:asciiTheme="majorHAnsi" w:eastAsia="Calibri" w:hAnsiTheme="majorHAnsi"/>
                <w:sz w:val="22"/>
                <w:szCs w:val="22"/>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A27D14B" w14:textId="77777777" w:rsidR="00EC7C6E" w:rsidRPr="00DE5FB5" w:rsidRDefault="00EC7C6E" w:rsidP="00EC7C6E">
            <w:pPr>
              <w:spacing w:before="20" w:after="20" w:line="276" w:lineRule="auto"/>
              <w:jc w:val="center"/>
              <w:rPr>
                <w:rFonts w:asciiTheme="majorHAnsi" w:eastAsia="Calibri" w:hAnsiTheme="majorHAnsi"/>
                <w:sz w:val="18"/>
                <w:szCs w:val="20"/>
              </w:rPr>
            </w:pPr>
            <w:r w:rsidRPr="00DE5FB5">
              <w:rPr>
                <w:rFonts w:asciiTheme="majorHAnsi" w:eastAsia="Calibri" w:hAnsiTheme="majorHAns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952368" w14:textId="77777777" w:rsidR="00EC7C6E" w:rsidRPr="00DE5FB5" w:rsidRDefault="00EC7C6E" w:rsidP="00EC7C6E">
            <w:pPr>
              <w:spacing w:before="20" w:after="20" w:line="276" w:lineRule="auto"/>
              <w:jc w:val="center"/>
              <w:rPr>
                <w:rFonts w:asciiTheme="majorHAnsi" w:eastAsia="Calibri" w:hAnsiTheme="majorHAnsi"/>
                <w:sz w:val="18"/>
                <w:szCs w:val="20"/>
              </w:rPr>
            </w:pPr>
            <w:r w:rsidRPr="00DE5FB5">
              <w:rPr>
                <w:rFonts w:asciiTheme="majorHAnsi" w:eastAsia="Calibri" w:hAnsiTheme="majorHAnsi"/>
                <w:sz w:val="18"/>
                <w:szCs w:val="20"/>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C1B9B" w14:textId="77777777" w:rsidR="00EC7C6E" w:rsidRPr="00DE5FB5" w:rsidRDefault="00EC7C6E" w:rsidP="00EC7C6E">
            <w:pPr>
              <w:spacing w:before="20" w:after="20" w:line="276" w:lineRule="auto"/>
              <w:jc w:val="center"/>
              <w:rPr>
                <w:rFonts w:asciiTheme="majorHAnsi" w:eastAsia="Calibri" w:hAnsiTheme="majorHAnsi"/>
                <w:sz w:val="18"/>
                <w:szCs w:val="20"/>
              </w:rPr>
            </w:pPr>
            <w:r w:rsidRPr="00DE5FB5">
              <w:rPr>
                <w:rFonts w:asciiTheme="majorHAnsi" w:eastAsia="Calibri" w:hAnsiTheme="majorHAns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3BE673" w14:textId="77777777" w:rsidR="00EC7C6E" w:rsidRPr="00DE5FB5" w:rsidRDefault="00EC7C6E" w:rsidP="00EC7C6E">
            <w:pPr>
              <w:spacing w:before="20" w:after="20" w:line="276" w:lineRule="auto"/>
              <w:jc w:val="center"/>
              <w:rPr>
                <w:rFonts w:asciiTheme="majorHAnsi" w:eastAsia="Calibri" w:hAnsiTheme="majorHAnsi"/>
                <w:sz w:val="18"/>
                <w:szCs w:val="20"/>
              </w:rPr>
            </w:pPr>
            <w:r w:rsidRPr="00DE5FB5">
              <w:rPr>
                <w:rFonts w:asciiTheme="majorHAnsi" w:eastAsia="Calibri" w:hAnsiTheme="majorHAnsi"/>
                <w:sz w:val="18"/>
                <w:szCs w:val="20"/>
              </w:rPr>
              <w:t>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474C9" w14:textId="77777777" w:rsidR="00EC7C6E" w:rsidRPr="00DE5FB5" w:rsidRDefault="00EC7C6E" w:rsidP="00EC7C6E">
            <w:pPr>
              <w:spacing w:before="20" w:after="20" w:line="276" w:lineRule="auto"/>
              <w:jc w:val="center"/>
              <w:rPr>
                <w:rFonts w:asciiTheme="majorHAnsi" w:eastAsia="Calibri" w:hAnsiTheme="majorHAnsi"/>
                <w:sz w:val="18"/>
                <w:szCs w:val="20"/>
              </w:rPr>
            </w:pPr>
            <w:r w:rsidRPr="00DE5FB5">
              <w:rPr>
                <w:rFonts w:asciiTheme="majorHAnsi" w:eastAsia="Calibri" w:hAnsiTheme="majorHAns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0126E6" w14:textId="77777777" w:rsidR="00EC7C6E" w:rsidRPr="00DE5FB5" w:rsidRDefault="00EC7C6E" w:rsidP="00EC7C6E">
            <w:pPr>
              <w:spacing w:before="20" w:after="20" w:line="276" w:lineRule="auto"/>
              <w:jc w:val="center"/>
              <w:rPr>
                <w:rFonts w:asciiTheme="majorHAnsi" w:eastAsia="Calibri" w:hAnsiTheme="majorHAnsi"/>
                <w:sz w:val="18"/>
                <w:szCs w:val="20"/>
              </w:rPr>
            </w:pPr>
            <w:r w:rsidRPr="00DE5FB5">
              <w:rPr>
                <w:rFonts w:asciiTheme="majorHAnsi" w:eastAsia="Calibri" w:hAnsiTheme="majorHAnsi"/>
                <w:sz w:val="18"/>
                <w:szCs w:val="20"/>
              </w:rPr>
              <w:t>3.5</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14:paraId="6E3E2456" w14:textId="77777777" w:rsidR="00EC7C6E" w:rsidRPr="00DE5FB5" w:rsidRDefault="00EC7C6E" w:rsidP="00EC7C6E">
            <w:pPr>
              <w:spacing w:before="20" w:after="20" w:line="276" w:lineRule="auto"/>
              <w:jc w:val="center"/>
              <w:rPr>
                <w:rFonts w:asciiTheme="majorHAnsi" w:eastAsia="Calibri" w:hAnsiTheme="majorHAnsi"/>
                <w:sz w:val="18"/>
                <w:szCs w:val="20"/>
              </w:rPr>
            </w:pPr>
            <w:r w:rsidRPr="00DE5FB5">
              <w:rPr>
                <w:rFonts w:asciiTheme="majorHAnsi" w:eastAsia="Calibri" w:hAnsiTheme="majorHAnsi"/>
                <w:sz w:val="18"/>
                <w:szCs w:val="20"/>
              </w:rPr>
              <w:t>4</w:t>
            </w:r>
          </w:p>
        </w:tc>
      </w:tr>
      <w:tr w:rsidR="00EC7C6E" w:rsidRPr="00DE5FB5" w14:paraId="4D2716F1" w14:textId="77777777" w:rsidTr="00AE7D6A">
        <w:tc>
          <w:tcPr>
            <w:tcW w:w="136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54B10F6"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66DF4"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Attempts to address prompt, but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451982"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07169"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Addresses prompt, but focus is uneven.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3B933F"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CCA61"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Addresses prompt with an adequately detailed response; stays on 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3CB3B3"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67FF2" w14:textId="77777777" w:rsidR="00EC7C6E" w:rsidRPr="00DE5FB5" w:rsidRDefault="00EC7C6E" w:rsidP="00EC7C6E">
            <w:pPr>
              <w:rPr>
                <w:rFonts w:asciiTheme="majorHAnsi" w:eastAsia="Times New Roman" w:hAnsiTheme="majorHAnsi" w:cs="Calibri"/>
                <w:sz w:val="18"/>
                <w:szCs w:val="18"/>
              </w:rPr>
            </w:pPr>
            <w:r w:rsidRPr="00DE5FB5">
              <w:rPr>
                <w:rFonts w:asciiTheme="majorHAnsi" w:eastAsia="Times New Roman" w:hAnsiTheme="majorHAnsi" w:cs="Calibri"/>
                <w:sz w:val="18"/>
                <w:szCs w:val="18"/>
              </w:rPr>
              <w:t xml:space="preserve">Addresses key aspects of prompt in a detailed response; stays on task. </w:t>
            </w:r>
          </w:p>
        </w:tc>
      </w:tr>
      <w:tr w:rsidR="00EC7C6E" w:rsidRPr="00DE5FB5" w14:paraId="4CC399CA"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805F2"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9126C"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Lacks a clear controlling idea to inform or explain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44764D"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B433D"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 xml:space="preserve">Establishes a controlling idea to inform or explain, though may lack clarity or credibility.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CF37C7"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BA51C"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 xml:space="preserve">Establishes a credible controlling idea to inform or explain.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19F883"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FB586"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Establishes and maintains a substantive and credible controlling idea to inform or explain.</w:t>
            </w:r>
          </w:p>
        </w:tc>
      </w:tr>
      <w:tr w:rsidR="00EC7C6E" w:rsidRPr="00DE5FB5" w14:paraId="7A4EB39A"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FB87F"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Reading/ Research</w:t>
            </w:r>
          </w:p>
          <w:p w14:paraId="35859902"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(when applicable)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BB665"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Attempts to include reading materials using examples, quotes, or other references.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A12446"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95444"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Presents some information from reading materials but may lack accuracy or relevance.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228F70"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5BA9F"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Accurately presents information from reading materials relevant to the purpose of the prompt to develop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350DB3"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B5EC1"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Accurately and effectively presents important information from reading materials to inform or explain.</w:t>
            </w:r>
          </w:p>
        </w:tc>
      </w:tr>
      <w:tr w:rsidR="00EC7C6E" w:rsidRPr="00DE5FB5" w14:paraId="4E760B97"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D2291"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 xml:space="preserve">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3E5AD"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Attempts to inform or explain  but lacks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FEDEE3"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9776C"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Informs or explains by presenting some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272341"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05738"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Informs or explains using appropriate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9EDAAF"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2F28"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Informs or explains by providing detailed and relevant information.</w:t>
            </w:r>
          </w:p>
        </w:tc>
      </w:tr>
      <w:tr w:rsidR="00EC7C6E" w:rsidRPr="00DE5FB5" w14:paraId="0E99F5DD"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77593"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65A73"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Lacks an opening, development, and/or closure.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D8C3A4"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670ED"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Demonstrates an attempt to organize information within a structure to inform or explain.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B701CC"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CD6CF"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Organizational structure adequately supports presentation of information.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59AC07"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94071"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Organizational structure enhances presentation of information.</w:t>
            </w:r>
          </w:p>
        </w:tc>
      </w:tr>
      <w:tr w:rsidR="00EC7C6E" w:rsidRPr="00DE5FB5" w14:paraId="6EAF0CCA"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9C559"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4CBAA"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 xml:space="preserve">Lacks cohesion and control of grammar, usage, and mechanics appropriate to grade level.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55F48D"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39D1D" w14:textId="77777777" w:rsidR="00EC7C6E" w:rsidRPr="00DE5FB5" w:rsidRDefault="00EC7C6E" w:rsidP="00EC7C6E">
            <w:pPr>
              <w:spacing w:after="200" w:line="276" w:lineRule="auto"/>
              <w:jc w:val="center"/>
              <w:rPr>
                <w:rFonts w:asciiTheme="majorHAnsi" w:eastAsia="Calibri" w:hAnsiTheme="majorHAnsi"/>
                <w:sz w:val="18"/>
                <w:szCs w:val="18"/>
              </w:rPr>
            </w:pPr>
            <w:r w:rsidRPr="00DE5FB5">
              <w:rPr>
                <w:rFonts w:asciiTheme="majorHAnsi" w:eastAsia="Calibri" w:hAnsiTheme="majorHAnsi"/>
                <w:sz w:val="18"/>
                <w:szCs w:val="18"/>
              </w:rPr>
              <w:t xml:space="preserve">Demonstrates an uneven command of standard English conventions appropriate to grade level. </w:t>
            </w:r>
          </w:p>
          <w:p w14:paraId="19FF3DD9"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F47F47"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3B1A5"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Demonstrates a command of standard English conventions, with few errors as appropriate to grade level.</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82BB2B"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32B41"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 xml:space="preserve">Maintains a well-developed command of standard English conventions, with few errors. Response includes language and tone appropriate to the audience, purpose, and specific requirements of the prompt. </w:t>
            </w:r>
          </w:p>
        </w:tc>
      </w:tr>
      <w:tr w:rsidR="00EC7C6E" w:rsidRPr="00862ECB" w14:paraId="586DA9DD"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A99B8"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Content Understanding</w:t>
            </w:r>
          </w:p>
          <w:p w14:paraId="7C380247"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(When applicable)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C6737"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D06167"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57DA4"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Shows uneven understanding of disciplinary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21D285"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61F44"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Presents generally accurate disciplinary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3A6391"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AB926" w14:textId="77777777" w:rsidR="00EC7C6E" w:rsidRPr="00862ECB"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Presents accurate and relevant disciplinary content to enhance understanding of topic.</w:t>
            </w:r>
          </w:p>
        </w:tc>
      </w:tr>
    </w:tbl>
    <w:p w14:paraId="30157546" w14:textId="5ADE057F" w:rsidR="00D7463B" w:rsidRPr="00862ECB" w:rsidRDefault="00DE5FB5" w:rsidP="00DE5FB5">
      <w:pPr>
        <w:pStyle w:val="Heading1"/>
        <w:spacing w:before="20" w:after="20"/>
        <w:jc w:val="left"/>
        <w:rPr>
          <w:rFonts w:asciiTheme="majorHAnsi" w:hAnsiTheme="majorHAnsi"/>
          <w:b w:val="0"/>
          <w:i/>
          <w:color w:val="808080" w:themeColor="background1" w:themeShade="80"/>
          <w:sz w:val="28"/>
          <w:szCs w:val="28"/>
        </w:rPr>
      </w:pPr>
      <w:r w:rsidRPr="00DE5FB5">
        <w:rPr>
          <w:rFonts w:asciiTheme="majorHAnsi" w:hAnsiTheme="majorHAnsi"/>
          <w:color w:val="auto"/>
          <w:sz w:val="24"/>
          <w:szCs w:val="24"/>
        </w:rPr>
        <w:t>*Please note this rubric was created for intermediate elementary and would need some revisions when used in Kindergarten.</w:t>
      </w:r>
      <w:r w:rsidR="00D7463B" w:rsidRPr="00862ECB">
        <w:rPr>
          <w:rFonts w:asciiTheme="majorHAnsi" w:hAnsiTheme="majorHAnsi"/>
          <w:b w:val="0"/>
          <w:i/>
          <w:sz w:val="20"/>
          <w:szCs w:val="20"/>
        </w:rPr>
        <w:br w:type="page"/>
      </w:r>
      <w:r w:rsidR="00D7463B" w:rsidRPr="00862ECB">
        <w:rPr>
          <w:rFonts w:asciiTheme="majorHAnsi" w:hAnsiTheme="majorHAnsi"/>
          <w:b w:val="0"/>
          <w:i/>
          <w:color w:val="808080" w:themeColor="background1" w:themeShade="80"/>
          <w:sz w:val="28"/>
          <w:szCs w:val="28"/>
        </w:rPr>
        <w:t xml:space="preserve">Section 2: What Skills? </w:t>
      </w:r>
    </w:p>
    <w:p w14:paraId="4240D4D2" w14:textId="77777777" w:rsidR="00D7463B" w:rsidRPr="00862ECB" w:rsidRDefault="00D7463B" w:rsidP="00D7463B">
      <w:pPr>
        <w:pStyle w:val="Heading1"/>
        <w:spacing w:before="20" w:after="20"/>
        <w:rPr>
          <w:rFonts w:asciiTheme="majorHAnsi" w:hAnsiTheme="majorHAnsi"/>
          <w:b w:val="0"/>
          <w:i/>
          <w:sz w:val="20"/>
          <w:szCs w:val="20"/>
        </w:rPr>
      </w:pPr>
    </w:p>
    <w:p w14:paraId="0DE0A165" w14:textId="77777777" w:rsidR="00D7463B" w:rsidRPr="00862ECB" w:rsidRDefault="00D7463B" w:rsidP="00D7463B">
      <w:pPr>
        <w:pStyle w:val="Heading1"/>
        <w:spacing w:before="20" w:after="20"/>
        <w:rPr>
          <w:rFonts w:asciiTheme="majorHAnsi" w:hAnsiTheme="majorHAnsi"/>
          <w:b w:val="0"/>
          <w:i/>
          <w:sz w:val="20"/>
          <w:szCs w:val="20"/>
        </w:rPr>
      </w:pPr>
    </w:p>
    <w:tbl>
      <w:tblPr>
        <w:tblW w:w="142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538"/>
        <w:gridCol w:w="11700"/>
      </w:tblGrid>
      <w:tr w:rsidR="0051623C" w:rsidRPr="00862ECB" w14:paraId="39C895AF" w14:textId="77777777" w:rsidTr="0051623C">
        <w:trPr>
          <w:cantSplit/>
        </w:trPr>
        <w:tc>
          <w:tcPr>
            <w:tcW w:w="2538" w:type="dxa"/>
          </w:tcPr>
          <w:p w14:paraId="246E3849" w14:textId="77777777" w:rsidR="0051623C" w:rsidRPr="00862ECB" w:rsidRDefault="0051623C" w:rsidP="0051623C">
            <w:pPr>
              <w:spacing w:before="80" w:after="80"/>
              <w:rPr>
                <w:rFonts w:asciiTheme="majorHAnsi" w:hAnsiTheme="majorHAnsi"/>
                <w:caps/>
                <w:color w:val="808080" w:themeColor="background1" w:themeShade="80"/>
                <w:sz w:val="20"/>
                <w:szCs w:val="20"/>
              </w:rPr>
            </w:pPr>
            <w:r w:rsidRPr="00862ECB">
              <w:rPr>
                <w:rFonts w:asciiTheme="majorHAnsi" w:hAnsiTheme="majorHAnsi"/>
                <w:caps/>
                <w:color w:val="808080" w:themeColor="background1" w:themeShade="80"/>
                <w:sz w:val="20"/>
                <w:szCs w:val="20"/>
              </w:rPr>
              <w:t>Skill</w:t>
            </w:r>
          </w:p>
        </w:tc>
        <w:tc>
          <w:tcPr>
            <w:tcW w:w="11700" w:type="dxa"/>
          </w:tcPr>
          <w:p w14:paraId="33720F7A" w14:textId="77777777" w:rsidR="0051623C" w:rsidRPr="00862ECB" w:rsidRDefault="0051623C" w:rsidP="0051623C">
            <w:pPr>
              <w:spacing w:before="80" w:after="80"/>
              <w:rPr>
                <w:rFonts w:asciiTheme="majorHAnsi" w:hAnsiTheme="majorHAnsi"/>
                <w:caps/>
                <w:color w:val="808080" w:themeColor="background1" w:themeShade="80"/>
                <w:sz w:val="20"/>
                <w:szCs w:val="20"/>
              </w:rPr>
            </w:pPr>
            <w:r w:rsidRPr="00862ECB">
              <w:rPr>
                <w:rFonts w:asciiTheme="majorHAnsi" w:hAnsiTheme="majorHAnsi"/>
                <w:caps/>
                <w:color w:val="808080" w:themeColor="background1" w:themeShade="80"/>
                <w:sz w:val="20"/>
                <w:szCs w:val="20"/>
              </w:rPr>
              <w:t>Definition</w:t>
            </w:r>
          </w:p>
        </w:tc>
      </w:tr>
      <w:tr w:rsidR="0051623C" w:rsidRPr="00862ECB" w14:paraId="64F4D44C" w14:textId="77777777" w:rsidTr="0051623C">
        <w:trPr>
          <w:cantSplit/>
        </w:trPr>
        <w:tc>
          <w:tcPr>
            <w:tcW w:w="14238" w:type="dxa"/>
            <w:gridSpan w:val="2"/>
            <w:shd w:val="clear" w:color="auto" w:fill="808080" w:themeFill="background1" w:themeFillShade="80"/>
          </w:tcPr>
          <w:p w14:paraId="5F2336A9" w14:textId="77777777" w:rsidR="0051623C" w:rsidRPr="00862ECB" w:rsidRDefault="0051623C" w:rsidP="0051623C">
            <w:pPr>
              <w:spacing w:before="20" w:after="20"/>
              <w:rPr>
                <w:rFonts w:asciiTheme="majorHAnsi" w:hAnsiTheme="majorHAnsi"/>
                <w:sz w:val="20"/>
                <w:szCs w:val="20"/>
              </w:rPr>
            </w:pPr>
            <w:r w:rsidRPr="00862ECB">
              <w:rPr>
                <w:rFonts w:asciiTheme="majorHAnsi" w:hAnsiTheme="majorHAnsi"/>
                <w:caps/>
                <w:color w:val="FFFFFF"/>
                <w:sz w:val="20"/>
                <w:szCs w:val="20"/>
              </w:rPr>
              <w:t xml:space="preserve">Skills Cluster 1: Preparing for the Task </w:t>
            </w:r>
          </w:p>
        </w:tc>
      </w:tr>
      <w:tr w:rsidR="0051623C" w:rsidRPr="00862ECB" w14:paraId="6F41FC4E" w14:textId="77777777" w:rsidTr="0051623C">
        <w:trPr>
          <w:cantSplit/>
        </w:trPr>
        <w:tc>
          <w:tcPr>
            <w:tcW w:w="2538" w:type="dxa"/>
          </w:tcPr>
          <w:p w14:paraId="1F815ED3" w14:textId="3C24088B" w:rsidR="0051623C" w:rsidRPr="00862ECB" w:rsidRDefault="00197ACA" w:rsidP="0051623C">
            <w:pPr>
              <w:spacing w:before="80" w:after="80"/>
              <w:rPr>
                <w:rFonts w:asciiTheme="majorHAnsi" w:hAnsiTheme="majorHAnsi"/>
                <w:sz w:val="20"/>
                <w:szCs w:val="20"/>
              </w:rPr>
            </w:pPr>
            <w:r w:rsidRPr="00862ECB">
              <w:rPr>
                <w:rFonts w:asciiTheme="majorHAnsi" w:hAnsiTheme="majorHAnsi" w:cs="Gill Sans"/>
                <w:sz w:val="20"/>
                <w:szCs w:val="20"/>
              </w:rPr>
              <w:t>Task Analysis</w:t>
            </w:r>
          </w:p>
        </w:tc>
        <w:tc>
          <w:tcPr>
            <w:tcW w:w="11700" w:type="dxa"/>
          </w:tcPr>
          <w:p w14:paraId="411F77C1" w14:textId="7FFEA38E" w:rsidR="0051623C" w:rsidRPr="00862ECB" w:rsidRDefault="00197ACA" w:rsidP="0051623C">
            <w:pPr>
              <w:spacing w:before="80" w:after="80"/>
              <w:rPr>
                <w:rFonts w:asciiTheme="majorHAnsi" w:hAnsiTheme="majorHAnsi"/>
                <w:sz w:val="20"/>
                <w:szCs w:val="20"/>
              </w:rPr>
            </w:pPr>
            <w:r w:rsidRPr="00862ECB">
              <w:rPr>
                <w:rFonts w:asciiTheme="majorHAnsi" w:hAnsiTheme="majorHAnsi"/>
                <w:sz w:val="20"/>
                <w:szCs w:val="20"/>
              </w:rPr>
              <w:t>Ability</w:t>
            </w:r>
            <w:r w:rsidR="00D45B4F" w:rsidRPr="00862ECB">
              <w:rPr>
                <w:rFonts w:asciiTheme="majorHAnsi" w:hAnsiTheme="majorHAnsi"/>
                <w:sz w:val="20"/>
                <w:szCs w:val="20"/>
              </w:rPr>
              <w:t xml:space="preserve"> to understand the teaching task and rubric.</w:t>
            </w:r>
          </w:p>
        </w:tc>
      </w:tr>
      <w:tr w:rsidR="0051623C" w:rsidRPr="00862ECB" w14:paraId="673DD2C5" w14:textId="77777777" w:rsidTr="0051623C">
        <w:trPr>
          <w:cantSplit/>
        </w:trPr>
        <w:tc>
          <w:tcPr>
            <w:tcW w:w="14238" w:type="dxa"/>
            <w:gridSpan w:val="2"/>
            <w:shd w:val="clear" w:color="auto" w:fill="808080" w:themeFill="background1" w:themeFillShade="80"/>
          </w:tcPr>
          <w:p w14:paraId="61251906" w14:textId="77777777" w:rsidR="0051623C" w:rsidRPr="00862ECB" w:rsidRDefault="0051623C" w:rsidP="0051623C">
            <w:pPr>
              <w:spacing w:before="20" w:after="20"/>
              <w:rPr>
                <w:rFonts w:asciiTheme="majorHAnsi" w:hAnsiTheme="majorHAnsi"/>
                <w:caps/>
                <w:color w:val="FFFFFF"/>
                <w:sz w:val="20"/>
                <w:szCs w:val="20"/>
              </w:rPr>
            </w:pPr>
            <w:r w:rsidRPr="00862ECB">
              <w:rPr>
                <w:rFonts w:asciiTheme="majorHAnsi" w:hAnsiTheme="majorHAnsi"/>
                <w:caps/>
                <w:color w:val="FFFFFF"/>
                <w:sz w:val="20"/>
                <w:szCs w:val="20"/>
              </w:rPr>
              <w:t>Skills Cluster 2: Reading Process</w:t>
            </w:r>
          </w:p>
        </w:tc>
      </w:tr>
      <w:tr w:rsidR="0051623C" w:rsidRPr="00862ECB" w14:paraId="14FBE69E" w14:textId="77777777" w:rsidTr="0051623C">
        <w:trPr>
          <w:cantSplit/>
        </w:trPr>
        <w:tc>
          <w:tcPr>
            <w:tcW w:w="2538" w:type="dxa"/>
          </w:tcPr>
          <w:p w14:paraId="49CBB65E" w14:textId="37DD0B69" w:rsidR="0051623C" w:rsidRPr="00862ECB" w:rsidRDefault="00DE5FB5" w:rsidP="0051623C">
            <w:pPr>
              <w:spacing w:before="80" w:after="80"/>
              <w:rPr>
                <w:rFonts w:asciiTheme="majorHAnsi" w:hAnsiTheme="majorHAnsi"/>
                <w:sz w:val="20"/>
                <w:szCs w:val="20"/>
              </w:rPr>
            </w:pPr>
            <w:r>
              <w:rPr>
                <w:rFonts w:asciiTheme="majorHAnsi" w:hAnsiTheme="majorHAnsi" w:cs="Gill Sans"/>
                <w:sz w:val="20"/>
                <w:szCs w:val="20"/>
              </w:rPr>
              <w:t>Comprehending the Text</w:t>
            </w:r>
          </w:p>
        </w:tc>
        <w:tc>
          <w:tcPr>
            <w:tcW w:w="11700" w:type="dxa"/>
          </w:tcPr>
          <w:p w14:paraId="644F10BB" w14:textId="77777777" w:rsidR="000B75A9" w:rsidRDefault="000B75A9" w:rsidP="000B75A9">
            <w:pPr>
              <w:rPr>
                <w:rFonts w:asciiTheme="majorHAnsi" w:hAnsiTheme="majorHAnsi"/>
                <w:sz w:val="20"/>
                <w:szCs w:val="20"/>
              </w:rPr>
            </w:pPr>
            <w:r>
              <w:rPr>
                <w:rFonts w:asciiTheme="majorHAnsi" w:hAnsiTheme="majorHAnsi"/>
                <w:sz w:val="20"/>
                <w:szCs w:val="20"/>
              </w:rPr>
              <w:t xml:space="preserve">Targeted Skills: </w:t>
            </w:r>
          </w:p>
          <w:p w14:paraId="66D57978" w14:textId="4841D40A" w:rsidR="0051623C" w:rsidRPr="00862ECB" w:rsidRDefault="00197ACA" w:rsidP="000B75A9">
            <w:pPr>
              <w:rPr>
                <w:rFonts w:asciiTheme="majorHAnsi" w:hAnsiTheme="majorHAnsi"/>
                <w:sz w:val="20"/>
                <w:szCs w:val="20"/>
              </w:rPr>
            </w:pPr>
            <w:r w:rsidRPr="00862ECB">
              <w:rPr>
                <w:rFonts w:asciiTheme="majorHAnsi" w:hAnsiTheme="majorHAnsi"/>
                <w:sz w:val="20"/>
                <w:szCs w:val="20"/>
              </w:rPr>
              <w:t>Ability to:</w:t>
            </w:r>
            <w:r w:rsidR="00D45B4F" w:rsidRPr="00862ECB">
              <w:rPr>
                <w:rFonts w:asciiTheme="majorHAnsi" w:hAnsiTheme="majorHAnsi"/>
                <w:sz w:val="20"/>
                <w:szCs w:val="20"/>
              </w:rPr>
              <w:t xml:space="preserve"> </w:t>
            </w:r>
          </w:p>
          <w:p w14:paraId="08DCDADC" w14:textId="2502CD1D" w:rsidR="00D45B4F" w:rsidRPr="00862ECB" w:rsidRDefault="00D45B4F" w:rsidP="008C623A">
            <w:pPr>
              <w:pStyle w:val="ListParagraph"/>
              <w:numPr>
                <w:ilvl w:val="0"/>
                <w:numId w:val="5"/>
              </w:numPr>
              <w:spacing w:before="80" w:after="80"/>
              <w:rPr>
                <w:rFonts w:asciiTheme="majorHAnsi" w:hAnsiTheme="majorHAnsi"/>
                <w:sz w:val="20"/>
                <w:szCs w:val="20"/>
              </w:rPr>
            </w:pPr>
            <w:r w:rsidRPr="00862ECB">
              <w:rPr>
                <w:rFonts w:asciiTheme="majorHAnsi" w:hAnsiTheme="majorHAnsi" w:cs="Gotham-Book"/>
                <w:sz w:val="20"/>
                <w:szCs w:val="20"/>
              </w:rPr>
              <w:t>With prompting and support, ask and answer questions about key details in a text. (</w:t>
            </w:r>
            <w:r w:rsidRPr="00862ECB">
              <w:rPr>
                <w:rFonts w:asciiTheme="majorHAnsi" w:hAnsiTheme="majorHAnsi"/>
                <w:sz w:val="18"/>
                <w:szCs w:val="18"/>
                <w:u w:val="single"/>
              </w:rPr>
              <w:t>CCSS.ELA-Literacy.RL.K.1)</w:t>
            </w:r>
          </w:p>
          <w:p w14:paraId="29E71453" w14:textId="46A32D71" w:rsidR="003A02F9" w:rsidRPr="00AD1922" w:rsidRDefault="00D45B4F" w:rsidP="008C623A">
            <w:pPr>
              <w:pStyle w:val="ListParagraph"/>
              <w:numPr>
                <w:ilvl w:val="0"/>
                <w:numId w:val="5"/>
              </w:numPr>
              <w:spacing w:before="80" w:after="80"/>
              <w:rPr>
                <w:rFonts w:asciiTheme="majorHAnsi" w:hAnsiTheme="majorHAnsi"/>
                <w:sz w:val="20"/>
                <w:szCs w:val="20"/>
              </w:rPr>
            </w:pPr>
            <w:r w:rsidRPr="00862ECB">
              <w:rPr>
                <w:rFonts w:asciiTheme="majorHAnsi" w:hAnsiTheme="majorHAnsi" w:cs="Gotham-Book"/>
                <w:sz w:val="20"/>
                <w:szCs w:val="20"/>
              </w:rPr>
              <w:t>With prompting and support, identify characters, settings, and major events in a story. (</w:t>
            </w:r>
            <w:r w:rsidRPr="00862ECB">
              <w:rPr>
                <w:rFonts w:asciiTheme="majorHAnsi" w:hAnsiTheme="majorHAnsi"/>
                <w:sz w:val="18"/>
                <w:szCs w:val="18"/>
                <w:u w:val="single"/>
              </w:rPr>
              <w:t>CCSS.ELA-Literacy.RL.K.3)</w:t>
            </w:r>
          </w:p>
          <w:p w14:paraId="74336BCA" w14:textId="77777777" w:rsidR="00AD1922" w:rsidRPr="00AD1922" w:rsidRDefault="00AD1922" w:rsidP="00AD1922">
            <w:pPr>
              <w:pStyle w:val="ListParagraph"/>
              <w:numPr>
                <w:ilvl w:val="0"/>
                <w:numId w:val="5"/>
              </w:numPr>
              <w:spacing w:before="80" w:after="80"/>
              <w:rPr>
                <w:rFonts w:asciiTheme="majorHAnsi" w:hAnsiTheme="majorHAnsi"/>
                <w:sz w:val="20"/>
                <w:szCs w:val="20"/>
              </w:rPr>
            </w:pPr>
            <w:r w:rsidRPr="00AD1922">
              <w:rPr>
                <w:rFonts w:asciiTheme="majorHAnsi" w:hAnsiTheme="majorHAnsi"/>
                <w:sz w:val="20"/>
                <w:szCs w:val="20"/>
              </w:rPr>
              <w:t>Actively engage in group reading activities with purpose and understanding. (</w:t>
            </w:r>
            <w:hyperlink r:id="rId32" w:history="1">
              <w:r w:rsidRPr="00AD1922">
                <w:rPr>
                  <w:rFonts w:asciiTheme="majorHAnsi" w:hAnsiTheme="majorHAnsi"/>
                  <w:sz w:val="18"/>
                  <w:szCs w:val="18"/>
                  <w:u w:val="single"/>
                </w:rPr>
                <w:t>CCSS.ELA-Literacy.RL.K.10</w:t>
              </w:r>
            </w:hyperlink>
            <w:r w:rsidRPr="00AD1922">
              <w:rPr>
                <w:rFonts w:asciiTheme="majorHAnsi" w:hAnsiTheme="majorHAnsi"/>
                <w:sz w:val="18"/>
                <w:szCs w:val="18"/>
                <w:u w:val="single"/>
              </w:rPr>
              <w:t>)</w:t>
            </w:r>
          </w:p>
          <w:p w14:paraId="799BBA5B" w14:textId="77777777" w:rsidR="000B75A9" w:rsidRDefault="00AD1922" w:rsidP="000B75A9">
            <w:pPr>
              <w:rPr>
                <w:rFonts w:asciiTheme="majorHAnsi" w:hAnsiTheme="majorHAnsi"/>
                <w:sz w:val="20"/>
                <w:szCs w:val="20"/>
              </w:rPr>
            </w:pPr>
            <w:r>
              <w:rPr>
                <w:rFonts w:asciiTheme="majorHAnsi" w:hAnsiTheme="majorHAnsi"/>
                <w:sz w:val="20"/>
                <w:szCs w:val="20"/>
              </w:rPr>
              <w:t>Supported Skills:</w:t>
            </w:r>
          </w:p>
          <w:p w14:paraId="183441AA" w14:textId="66492A2B" w:rsidR="000B75A9" w:rsidRDefault="000B75A9" w:rsidP="000B75A9">
            <w:pPr>
              <w:rPr>
                <w:rFonts w:asciiTheme="majorHAnsi" w:hAnsiTheme="majorHAnsi"/>
                <w:sz w:val="20"/>
                <w:szCs w:val="20"/>
              </w:rPr>
            </w:pPr>
            <w:r>
              <w:rPr>
                <w:rFonts w:asciiTheme="majorHAnsi" w:hAnsiTheme="majorHAnsi"/>
                <w:sz w:val="20"/>
                <w:szCs w:val="20"/>
              </w:rPr>
              <w:t>Ability to:</w:t>
            </w:r>
          </w:p>
          <w:p w14:paraId="1F543663" w14:textId="77777777" w:rsidR="00AD1922" w:rsidRPr="00862ECB" w:rsidRDefault="00AD1922" w:rsidP="00AD1922">
            <w:pPr>
              <w:pStyle w:val="ListParagraph"/>
              <w:numPr>
                <w:ilvl w:val="0"/>
                <w:numId w:val="5"/>
              </w:numPr>
              <w:spacing w:before="80" w:after="80"/>
              <w:rPr>
                <w:rFonts w:asciiTheme="majorHAnsi" w:hAnsiTheme="majorHAnsi"/>
                <w:sz w:val="20"/>
                <w:szCs w:val="20"/>
              </w:rPr>
            </w:pPr>
            <w:r w:rsidRPr="00862ECB">
              <w:rPr>
                <w:rFonts w:asciiTheme="majorHAnsi" w:hAnsiTheme="majorHAnsi"/>
                <w:sz w:val="20"/>
                <w:szCs w:val="20"/>
              </w:rPr>
              <w:t xml:space="preserve">With prompting and support retell familiar stories, including key details. </w:t>
            </w:r>
            <w:r w:rsidRPr="00862ECB">
              <w:rPr>
                <w:rFonts w:asciiTheme="majorHAnsi" w:hAnsiTheme="majorHAnsi" w:cs="Gotham-Book"/>
                <w:sz w:val="20"/>
                <w:szCs w:val="20"/>
              </w:rPr>
              <w:t>(</w:t>
            </w:r>
            <w:r w:rsidRPr="00862ECB">
              <w:rPr>
                <w:rFonts w:asciiTheme="majorHAnsi" w:hAnsiTheme="majorHAnsi"/>
                <w:sz w:val="18"/>
                <w:szCs w:val="18"/>
                <w:u w:val="single"/>
              </w:rPr>
              <w:t>CCSS.ELA-Literacy.RL.K.2)</w:t>
            </w:r>
          </w:p>
          <w:p w14:paraId="78A96394" w14:textId="3BA7BC9C" w:rsidR="003A02F9" w:rsidRPr="00862ECB" w:rsidRDefault="003A02F9" w:rsidP="008C623A">
            <w:pPr>
              <w:pStyle w:val="ListParagraph"/>
              <w:numPr>
                <w:ilvl w:val="0"/>
                <w:numId w:val="5"/>
              </w:numPr>
              <w:spacing w:before="80" w:after="80"/>
              <w:rPr>
                <w:rFonts w:asciiTheme="majorHAnsi" w:hAnsiTheme="majorHAnsi"/>
                <w:sz w:val="20"/>
                <w:szCs w:val="20"/>
              </w:rPr>
            </w:pPr>
            <w:r w:rsidRPr="00862ECB">
              <w:rPr>
                <w:rFonts w:asciiTheme="majorHAnsi" w:hAnsiTheme="majorHAnsi" w:cs="Gotham-Book"/>
                <w:sz w:val="20"/>
                <w:szCs w:val="20"/>
              </w:rPr>
              <w:t xml:space="preserve">Participate in collaborative conversations with diverse partners about </w:t>
            </w:r>
            <w:r w:rsidRPr="00862ECB">
              <w:rPr>
                <w:rFonts w:asciiTheme="majorHAnsi" w:hAnsiTheme="majorHAnsi" w:cs="Gotham-BookItalic"/>
                <w:iCs/>
                <w:sz w:val="20"/>
                <w:szCs w:val="20"/>
              </w:rPr>
              <w:t>kindergarten topics and</w:t>
            </w:r>
            <w:r w:rsidRPr="00862ECB">
              <w:rPr>
                <w:rFonts w:asciiTheme="majorHAnsi" w:hAnsiTheme="majorHAnsi" w:cs="Gotham-Book"/>
                <w:sz w:val="20"/>
                <w:szCs w:val="20"/>
              </w:rPr>
              <w:t xml:space="preserve"> </w:t>
            </w:r>
            <w:r w:rsidRPr="00862ECB">
              <w:rPr>
                <w:rFonts w:asciiTheme="majorHAnsi" w:hAnsiTheme="majorHAnsi" w:cs="Gotham-BookItalic"/>
                <w:iCs/>
                <w:sz w:val="20"/>
                <w:szCs w:val="20"/>
              </w:rPr>
              <w:t xml:space="preserve">texts </w:t>
            </w:r>
            <w:r w:rsidRPr="00862ECB">
              <w:rPr>
                <w:rFonts w:asciiTheme="majorHAnsi" w:hAnsiTheme="majorHAnsi" w:cs="Gotham-Book"/>
                <w:sz w:val="20"/>
                <w:szCs w:val="20"/>
              </w:rPr>
              <w:t>with peers and adults in small and larger groups. (</w:t>
            </w:r>
            <w:hyperlink r:id="rId33" w:history="1">
              <w:r w:rsidRPr="00862ECB">
                <w:rPr>
                  <w:rFonts w:asciiTheme="majorHAnsi" w:hAnsiTheme="majorHAnsi"/>
                  <w:sz w:val="18"/>
                  <w:szCs w:val="18"/>
                  <w:u w:val="single"/>
                </w:rPr>
                <w:t>CCSS.ELA-Literacy.SL.K.1</w:t>
              </w:r>
            </w:hyperlink>
            <w:r w:rsidRPr="00862ECB">
              <w:rPr>
                <w:rFonts w:asciiTheme="majorHAnsi" w:hAnsiTheme="majorHAnsi"/>
                <w:sz w:val="18"/>
                <w:szCs w:val="18"/>
              </w:rPr>
              <w:t>)</w:t>
            </w:r>
          </w:p>
          <w:p w14:paraId="733DCB4E" w14:textId="0DF845D3" w:rsidR="003A02F9" w:rsidRPr="00862ECB" w:rsidRDefault="003A02F9" w:rsidP="003A02F9">
            <w:pPr>
              <w:autoSpaceDE w:val="0"/>
              <w:autoSpaceDN w:val="0"/>
              <w:adjustRightInd w:val="0"/>
              <w:ind w:left="720"/>
              <w:rPr>
                <w:rFonts w:asciiTheme="majorHAnsi" w:hAnsiTheme="majorHAnsi" w:cs="Gotham-Book"/>
                <w:sz w:val="20"/>
                <w:szCs w:val="20"/>
              </w:rPr>
            </w:pPr>
            <w:r w:rsidRPr="00862ECB">
              <w:rPr>
                <w:rFonts w:asciiTheme="majorHAnsi" w:hAnsiTheme="majorHAnsi" w:cs="Gotham-Book"/>
                <w:sz w:val="20"/>
                <w:szCs w:val="20"/>
              </w:rPr>
              <w:t xml:space="preserve">a. Follow agreed-upon rules for discussions (e.g., listening to others and taking turns speaking about the topics and texts under </w:t>
            </w:r>
            <w:r w:rsidR="00F66CD9" w:rsidRPr="00862ECB">
              <w:rPr>
                <w:rFonts w:asciiTheme="majorHAnsi" w:hAnsiTheme="majorHAnsi" w:cs="Gotham-Book"/>
                <w:sz w:val="20"/>
                <w:szCs w:val="20"/>
              </w:rPr>
              <w:t xml:space="preserve">  </w:t>
            </w:r>
            <w:r w:rsidRPr="00862ECB">
              <w:rPr>
                <w:rFonts w:asciiTheme="majorHAnsi" w:hAnsiTheme="majorHAnsi" w:cs="Gotham-Book"/>
                <w:sz w:val="20"/>
                <w:szCs w:val="20"/>
              </w:rPr>
              <w:t>discussion).</w:t>
            </w:r>
          </w:p>
          <w:p w14:paraId="1E58E59E" w14:textId="19FCABDD" w:rsidR="003A02F9" w:rsidRPr="00862ECB" w:rsidRDefault="003A02F9" w:rsidP="003A02F9">
            <w:pPr>
              <w:autoSpaceDE w:val="0"/>
              <w:autoSpaceDN w:val="0"/>
              <w:adjustRightInd w:val="0"/>
              <w:ind w:left="720"/>
              <w:rPr>
                <w:rFonts w:asciiTheme="majorHAnsi" w:hAnsiTheme="majorHAnsi" w:cs="Gotham-Book"/>
                <w:sz w:val="20"/>
                <w:szCs w:val="20"/>
              </w:rPr>
            </w:pPr>
            <w:r w:rsidRPr="00862ECB">
              <w:rPr>
                <w:rFonts w:asciiTheme="majorHAnsi" w:hAnsiTheme="majorHAnsi" w:cs="Gotham-Book"/>
                <w:sz w:val="20"/>
                <w:szCs w:val="20"/>
              </w:rPr>
              <w:t>b. Continue a conversation through multiple exchanges.</w:t>
            </w:r>
          </w:p>
          <w:p w14:paraId="052B4568" w14:textId="623A2700" w:rsidR="003A02F9" w:rsidRPr="00862ECB" w:rsidRDefault="003A02F9" w:rsidP="008C623A">
            <w:pPr>
              <w:pStyle w:val="ListParagraph"/>
              <w:numPr>
                <w:ilvl w:val="0"/>
                <w:numId w:val="5"/>
              </w:num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Use words and phrases acquired through conversations, reading and being read to, and responding to texts. (</w:t>
            </w:r>
            <w:r w:rsidRPr="00862ECB">
              <w:rPr>
                <w:rFonts w:asciiTheme="majorHAnsi" w:hAnsiTheme="majorHAnsi"/>
                <w:sz w:val="18"/>
                <w:szCs w:val="18"/>
                <w:u w:val="single"/>
              </w:rPr>
              <w:t>CCSS.ELA-Literacy.L.K.6)</w:t>
            </w:r>
          </w:p>
          <w:p w14:paraId="27201615" w14:textId="24AD546B" w:rsidR="003A02F9" w:rsidRPr="00862ECB" w:rsidRDefault="003A02F9" w:rsidP="003A02F9">
            <w:pPr>
              <w:autoSpaceDE w:val="0"/>
              <w:autoSpaceDN w:val="0"/>
              <w:adjustRightInd w:val="0"/>
              <w:rPr>
                <w:rFonts w:asciiTheme="majorHAnsi" w:hAnsiTheme="majorHAnsi" w:cs="Gotham-Book"/>
                <w:sz w:val="20"/>
                <w:szCs w:val="20"/>
              </w:rPr>
            </w:pPr>
          </w:p>
        </w:tc>
      </w:tr>
      <w:tr w:rsidR="0051623C" w:rsidRPr="00862ECB" w14:paraId="5686E681" w14:textId="77777777" w:rsidTr="0051623C">
        <w:trPr>
          <w:cantSplit/>
        </w:trPr>
        <w:tc>
          <w:tcPr>
            <w:tcW w:w="2538" w:type="dxa"/>
          </w:tcPr>
          <w:p w14:paraId="1ECAFDB6" w14:textId="5AE5C4EB" w:rsidR="0051623C" w:rsidRPr="00862ECB" w:rsidRDefault="000B75A9" w:rsidP="000B75A9">
            <w:pPr>
              <w:spacing w:before="80" w:after="80"/>
              <w:rPr>
                <w:rFonts w:asciiTheme="majorHAnsi" w:hAnsiTheme="majorHAnsi"/>
                <w:sz w:val="20"/>
                <w:szCs w:val="20"/>
              </w:rPr>
            </w:pPr>
            <w:r>
              <w:rPr>
                <w:rFonts w:asciiTheme="majorHAnsi" w:hAnsiTheme="majorHAnsi" w:cs="Gill Sans"/>
                <w:sz w:val="20"/>
                <w:szCs w:val="20"/>
              </w:rPr>
              <w:t>Comprehending and Retelling the Key Events in the Story</w:t>
            </w:r>
          </w:p>
        </w:tc>
        <w:tc>
          <w:tcPr>
            <w:tcW w:w="11700" w:type="dxa"/>
          </w:tcPr>
          <w:p w14:paraId="42BC41BA" w14:textId="77777777" w:rsidR="000B75A9" w:rsidRDefault="000B75A9" w:rsidP="000B75A9">
            <w:pPr>
              <w:rPr>
                <w:rFonts w:asciiTheme="majorHAnsi" w:hAnsiTheme="majorHAnsi"/>
                <w:sz w:val="20"/>
                <w:szCs w:val="20"/>
              </w:rPr>
            </w:pPr>
            <w:r>
              <w:rPr>
                <w:rFonts w:asciiTheme="majorHAnsi" w:hAnsiTheme="majorHAnsi"/>
                <w:sz w:val="20"/>
                <w:szCs w:val="20"/>
              </w:rPr>
              <w:t xml:space="preserve">Targeted Skills: </w:t>
            </w:r>
          </w:p>
          <w:p w14:paraId="1D45902F" w14:textId="4B3250A4" w:rsidR="0051623C" w:rsidRPr="00862ECB" w:rsidRDefault="00197ACA" w:rsidP="000B75A9">
            <w:pPr>
              <w:rPr>
                <w:rFonts w:asciiTheme="majorHAnsi" w:hAnsiTheme="majorHAnsi"/>
                <w:sz w:val="20"/>
                <w:szCs w:val="20"/>
              </w:rPr>
            </w:pPr>
            <w:r w:rsidRPr="00862ECB">
              <w:rPr>
                <w:rFonts w:asciiTheme="majorHAnsi" w:hAnsiTheme="majorHAnsi"/>
                <w:sz w:val="20"/>
                <w:szCs w:val="20"/>
              </w:rPr>
              <w:t>Ability to:</w:t>
            </w:r>
          </w:p>
          <w:p w14:paraId="70C5E713" w14:textId="77777777" w:rsidR="003A02F9" w:rsidRPr="000B75A9" w:rsidRDefault="003A02F9" w:rsidP="008C623A">
            <w:pPr>
              <w:pStyle w:val="ListParagraph"/>
              <w:numPr>
                <w:ilvl w:val="0"/>
                <w:numId w:val="5"/>
              </w:numPr>
              <w:spacing w:before="80" w:after="80"/>
              <w:rPr>
                <w:rFonts w:asciiTheme="majorHAnsi" w:hAnsiTheme="majorHAnsi"/>
                <w:sz w:val="20"/>
                <w:szCs w:val="20"/>
              </w:rPr>
            </w:pPr>
            <w:r w:rsidRPr="00862ECB">
              <w:rPr>
                <w:rFonts w:asciiTheme="majorHAnsi" w:hAnsiTheme="majorHAnsi"/>
                <w:sz w:val="20"/>
                <w:szCs w:val="20"/>
              </w:rPr>
              <w:t xml:space="preserve">With prompting and support retell familiar stories, including key details. </w:t>
            </w:r>
            <w:r w:rsidRPr="00862ECB">
              <w:rPr>
                <w:rFonts w:asciiTheme="majorHAnsi" w:hAnsiTheme="majorHAnsi" w:cs="Gotham-Book"/>
                <w:sz w:val="20"/>
                <w:szCs w:val="20"/>
              </w:rPr>
              <w:t>(</w:t>
            </w:r>
            <w:r w:rsidRPr="00862ECB">
              <w:rPr>
                <w:rFonts w:asciiTheme="majorHAnsi" w:hAnsiTheme="majorHAnsi"/>
                <w:sz w:val="18"/>
                <w:szCs w:val="18"/>
                <w:u w:val="single"/>
              </w:rPr>
              <w:t>CCSS.ELA-Literacy.RL.K.2)</w:t>
            </w:r>
          </w:p>
          <w:p w14:paraId="662A3D48" w14:textId="77777777" w:rsidR="000B75A9" w:rsidRPr="00862ECB" w:rsidRDefault="000B75A9" w:rsidP="000B75A9">
            <w:pPr>
              <w:pStyle w:val="ListParagraph"/>
              <w:numPr>
                <w:ilvl w:val="0"/>
                <w:numId w:val="5"/>
              </w:numPr>
              <w:spacing w:before="80" w:after="80"/>
              <w:rPr>
                <w:rFonts w:asciiTheme="majorHAnsi" w:hAnsiTheme="majorHAnsi"/>
                <w:sz w:val="20"/>
                <w:szCs w:val="20"/>
              </w:rPr>
            </w:pPr>
            <w:r w:rsidRPr="00862ECB">
              <w:rPr>
                <w:rFonts w:asciiTheme="majorHAnsi" w:hAnsiTheme="majorHAnsi" w:cs="Gotham-Book"/>
                <w:sz w:val="20"/>
                <w:szCs w:val="20"/>
              </w:rPr>
              <w:t xml:space="preserve">Participate in collaborative conversations with diverse partners about </w:t>
            </w:r>
            <w:r w:rsidRPr="00862ECB">
              <w:rPr>
                <w:rFonts w:asciiTheme="majorHAnsi" w:hAnsiTheme="majorHAnsi" w:cs="Gotham-BookItalic"/>
                <w:iCs/>
                <w:sz w:val="20"/>
                <w:szCs w:val="20"/>
              </w:rPr>
              <w:t>kindergarten topics and</w:t>
            </w:r>
            <w:r w:rsidRPr="00862ECB">
              <w:rPr>
                <w:rFonts w:asciiTheme="majorHAnsi" w:hAnsiTheme="majorHAnsi" w:cs="Gotham-Book"/>
                <w:sz w:val="20"/>
                <w:szCs w:val="20"/>
              </w:rPr>
              <w:t xml:space="preserve"> </w:t>
            </w:r>
            <w:r w:rsidRPr="00862ECB">
              <w:rPr>
                <w:rFonts w:asciiTheme="majorHAnsi" w:hAnsiTheme="majorHAnsi" w:cs="Gotham-BookItalic"/>
                <w:iCs/>
                <w:sz w:val="20"/>
                <w:szCs w:val="20"/>
              </w:rPr>
              <w:t xml:space="preserve">texts </w:t>
            </w:r>
            <w:r w:rsidRPr="00862ECB">
              <w:rPr>
                <w:rFonts w:asciiTheme="majorHAnsi" w:hAnsiTheme="majorHAnsi" w:cs="Gotham-Book"/>
                <w:sz w:val="20"/>
                <w:szCs w:val="20"/>
              </w:rPr>
              <w:t>with peers and adults in small and larger groups. (</w:t>
            </w:r>
            <w:hyperlink r:id="rId34" w:history="1">
              <w:r w:rsidRPr="00862ECB">
                <w:rPr>
                  <w:rFonts w:asciiTheme="majorHAnsi" w:hAnsiTheme="majorHAnsi"/>
                  <w:sz w:val="18"/>
                  <w:szCs w:val="18"/>
                  <w:u w:val="single"/>
                </w:rPr>
                <w:t>CCSS.ELA-Literacy.SL.K.1</w:t>
              </w:r>
            </w:hyperlink>
            <w:r w:rsidRPr="00862ECB">
              <w:rPr>
                <w:rFonts w:asciiTheme="majorHAnsi" w:hAnsiTheme="majorHAnsi"/>
                <w:sz w:val="18"/>
                <w:szCs w:val="18"/>
              </w:rPr>
              <w:t>)</w:t>
            </w:r>
          </w:p>
          <w:p w14:paraId="2D1B962B" w14:textId="77777777" w:rsidR="000B75A9" w:rsidRDefault="000B75A9" w:rsidP="000B75A9">
            <w:pPr>
              <w:autoSpaceDE w:val="0"/>
              <w:autoSpaceDN w:val="0"/>
              <w:adjustRightInd w:val="0"/>
              <w:ind w:left="720"/>
              <w:rPr>
                <w:rFonts w:asciiTheme="majorHAnsi" w:hAnsiTheme="majorHAnsi" w:cs="Gotham-Book"/>
                <w:sz w:val="20"/>
                <w:szCs w:val="20"/>
              </w:rPr>
            </w:pPr>
            <w:r w:rsidRPr="00862ECB">
              <w:rPr>
                <w:rFonts w:asciiTheme="majorHAnsi" w:hAnsiTheme="majorHAnsi" w:cs="Gotham-Book"/>
                <w:sz w:val="20"/>
                <w:szCs w:val="20"/>
              </w:rPr>
              <w:t>a. Follow agreed-upon rules for discussions (e.g., listening to others and taking turns speaking about the topics and texts under discussion).</w:t>
            </w:r>
          </w:p>
          <w:p w14:paraId="1F2B961B" w14:textId="165CB77B" w:rsidR="000B75A9" w:rsidRDefault="000B75A9" w:rsidP="000B75A9">
            <w:pPr>
              <w:autoSpaceDE w:val="0"/>
              <w:autoSpaceDN w:val="0"/>
              <w:adjustRightInd w:val="0"/>
              <w:ind w:left="720"/>
              <w:rPr>
                <w:rFonts w:asciiTheme="majorHAnsi" w:hAnsiTheme="majorHAnsi" w:cs="Gotham-Book"/>
                <w:sz w:val="20"/>
                <w:szCs w:val="20"/>
              </w:rPr>
            </w:pPr>
            <w:r w:rsidRPr="00862ECB">
              <w:rPr>
                <w:rFonts w:asciiTheme="majorHAnsi" w:hAnsiTheme="majorHAnsi" w:cs="Gotham-Book"/>
                <w:sz w:val="20"/>
                <w:szCs w:val="20"/>
              </w:rPr>
              <w:t>b. Continue a conversation through multiple exchanges</w:t>
            </w:r>
          </w:p>
          <w:p w14:paraId="7DF7A493" w14:textId="4C567127" w:rsidR="000B75A9" w:rsidRPr="002B1CFB" w:rsidRDefault="000B75A9" w:rsidP="002B1CFB">
            <w:pPr>
              <w:pStyle w:val="ListParagraph"/>
              <w:numPr>
                <w:ilvl w:val="0"/>
                <w:numId w:val="5"/>
              </w:numPr>
              <w:autoSpaceDE w:val="0"/>
              <w:autoSpaceDN w:val="0"/>
              <w:adjustRightInd w:val="0"/>
              <w:spacing w:after="80"/>
              <w:rPr>
                <w:rFonts w:asciiTheme="majorHAnsi" w:hAnsiTheme="majorHAnsi"/>
                <w:sz w:val="20"/>
                <w:szCs w:val="20"/>
              </w:rPr>
            </w:pPr>
            <w:r w:rsidRPr="002B1CFB">
              <w:rPr>
                <w:rFonts w:asciiTheme="majorHAnsi" w:hAnsiTheme="majorHAnsi" w:cs="Gotham-Book"/>
                <w:sz w:val="20"/>
                <w:szCs w:val="20"/>
              </w:rPr>
              <w:t>Add drawings or other visual displays to descriptions as desired to provide additional detail (with a whole group retell poster). (</w:t>
            </w:r>
            <w:r w:rsidRPr="002B1CFB">
              <w:rPr>
                <w:rFonts w:asciiTheme="majorHAnsi" w:hAnsiTheme="majorHAnsi"/>
                <w:sz w:val="18"/>
                <w:szCs w:val="18"/>
                <w:u w:val="single"/>
              </w:rPr>
              <w:t>CCSS.ELA-Literacy.SL.K.5)</w:t>
            </w:r>
          </w:p>
          <w:p w14:paraId="1798A9CB" w14:textId="77777777" w:rsidR="000B75A9" w:rsidRDefault="000B75A9" w:rsidP="000B75A9">
            <w:pPr>
              <w:rPr>
                <w:rFonts w:asciiTheme="majorHAnsi" w:hAnsiTheme="majorHAnsi"/>
                <w:sz w:val="20"/>
                <w:szCs w:val="20"/>
              </w:rPr>
            </w:pPr>
            <w:r>
              <w:rPr>
                <w:rFonts w:asciiTheme="majorHAnsi" w:hAnsiTheme="majorHAnsi"/>
                <w:sz w:val="20"/>
                <w:szCs w:val="20"/>
              </w:rPr>
              <w:t>Supported Skills:</w:t>
            </w:r>
          </w:p>
          <w:p w14:paraId="56B68D10" w14:textId="77777777" w:rsidR="000B75A9" w:rsidRDefault="000B75A9" w:rsidP="000B75A9">
            <w:pPr>
              <w:rPr>
                <w:rFonts w:asciiTheme="majorHAnsi" w:hAnsiTheme="majorHAnsi"/>
                <w:sz w:val="20"/>
                <w:szCs w:val="20"/>
              </w:rPr>
            </w:pPr>
            <w:r>
              <w:rPr>
                <w:rFonts w:asciiTheme="majorHAnsi" w:hAnsiTheme="majorHAnsi"/>
                <w:sz w:val="20"/>
                <w:szCs w:val="20"/>
              </w:rPr>
              <w:t>Ability to:</w:t>
            </w:r>
          </w:p>
          <w:p w14:paraId="733EB4BE" w14:textId="77777777" w:rsidR="003A02F9" w:rsidRPr="000B75A9" w:rsidRDefault="003A02F9" w:rsidP="008C623A">
            <w:pPr>
              <w:pStyle w:val="ListParagraph"/>
              <w:numPr>
                <w:ilvl w:val="0"/>
                <w:numId w:val="5"/>
              </w:numPr>
              <w:spacing w:before="80" w:after="80"/>
              <w:rPr>
                <w:rFonts w:asciiTheme="majorHAnsi" w:hAnsiTheme="majorHAnsi"/>
                <w:sz w:val="20"/>
                <w:szCs w:val="20"/>
              </w:rPr>
            </w:pPr>
            <w:r w:rsidRPr="000B75A9">
              <w:rPr>
                <w:rFonts w:asciiTheme="majorHAnsi" w:hAnsiTheme="majorHAnsi" w:cs="Gotham-Book"/>
                <w:sz w:val="20"/>
                <w:szCs w:val="20"/>
              </w:rPr>
              <w:t>With prompting and support, identify characters, settings, and major events in a story. (</w:t>
            </w:r>
            <w:r w:rsidRPr="000B75A9">
              <w:rPr>
                <w:rFonts w:asciiTheme="majorHAnsi" w:hAnsiTheme="majorHAnsi"/>
                <w:sz w:val="18"/>
                <w:szCs w:val="18"/>
                <w:u w:val="single"/>
              </w:rPr>
              <w:t>CCSS.ELA-Literacy.RL.K.3)</w:t>
            </w:r>
          </w:p>
          <w:p w14:paraId="7F1B0162" w14:textId="1CA12C3F" w:rsidR="003A02F9" w:rsidRPr="000B75A9" w:rsidRDefault="003A02F9" w:rsidP="003A02F9">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sz w:val="20"/>
                <w:szCs w:val="20"/>
              </w:rPr>
              <w:t>Actively engage in group reading activities with purpose and understanding. (</w:t>
            </w:r>
            <w:hyperlink r:id="rId35" w:history="1">
              <w:r w:rsidRPr="000B75A9">
                <w:rPr>
                  <w:rFonts w:asciiTheme="majorHAnsi" w:hAnsiTheme="majorHAnsi"/>
                  <w:sz w:val="18"/>
                  <w:szCs w:val="18"/>
                  <w:u w:val="single"/>
                </w:rPr>
                <w:t>CCSS.ELA-Literacy.RL.K.10</w:t>
              </w:r>
            </w:hyperlink>
            <w:r w:rsidRPr="000B75A9">
              <w:rPr>
                <w:rFonts w:asciiTheme="majorHAnsi" w:hAnsiTheme="majorHAnsi"/>
                <w:sz w:val="18"/>
                <w:szCs w:val="18"/>
                <w:u w:val="single"/>
              </w:rPr>
              <w:t>)</w:t>
            </w:r>
          </w:p>
          <w:p w14:paraId="053CA3B5" w14:textId="77777777" w:rsidR="002A3697" w:rsidRPr="000B75A9" w:rsidRDefault="003A02F9" w:rsidP="008C623A">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cs="Gotham-Book"/>
                <w:sz w:val="20"/>
                <w:szCs w:val="20"/>
              </w:rPr>
              <w:t>Speak audibly and express thoughts, feelings, and ideas clearly. (</w:t>
            </w:r>
            <w:r w:rsidRPr="000B75A9">
              <w:rPr>
                <w:rFonts w:asciiTheme="majorHAnsi" w:hAnsiTheme="majorHAnsi"/>
                <w:sz w:val="18"/>
                <w:szCs w:val="18"/>
                <w:u w:val="single"/>
              </w:rPr>
              <w:t>CCSS.ELA-Literacy.SL.K.6)</w:t>
            </w:r>
          </w:p>
          <w:p w14:paraId="07D1DE98" w14:textId="4A3F5C96" w:rsidR="002A3697" w:rsidRPr="000B75A9" w:rsidRDefault="002A3697" w:rsidP="008C623A">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cs="Arial"/>
                <w:sz w:val="20"/>
                <w:szCs w:val="20"/>
              </w:rPr>
              <w:t>Demonstrate command of the conventions of standard English grammar and usage when writing or speaking. (</w:t>
            </w:r>
            <w:r w:rsidRPr="000B75A9">
              <w:rPr>
                <w:rFonts w:asciiTheme="majorHAnsi" w:hAnsiTheme="majorHAnsi"/>
                <w:sz w:val="18"/>
                <w:szCs w:val="18"/>
                <w:u w:val="single"/>
              </w:rPr>
              <w:t>CCSS.ELA-Literacy.L.K.1)</w:t>
            </w:r>
          </w:p>
          <w:p w14:paraId="039F0D67" w14:textId="19552D36" w:rsidR="002A3697" w:rsidRPr="000B75A9" w:rsidRDefault="002A3697" w:rsidP="002A3697">
            <w:pPr>
              <w:pStyle w:val="ListParagraph"/>
              <w:autoSpaceDE w:val="0"/>
              <w:autoSpaceDN w:val="0"/>
              <w:adjustRightInd w:val="0"/>
              <w:rPr>
                <w:rFonts w:asciiTheme="majorHAnsi" w:hAnsiTheme="majorHAnsi" w:cs="Gotham-Book"/>
                <w:b/>
                <w:sz w:val="20"/>
                <w:szCs w:val="20"/>
              </w:rPr>
            </w:pPr>
            <w:r w:rsidRPr="000B75A9">
              <w:rPr>
                <w:rFonts w:asciiTheme="majorHAnsi" w:hAnsiTheme="majorHAnsi" w:cs="Arial"/>
                <w:sz w:val="20"/>
                <w:szCs w:val="20"/>
              </w:rPr>
              <w:t xml:space="preserve">f. </w:t>
            </w:r>
            <w:r w:rsidRPr="000B75A9">
              <w:rPr>
                <w:rFonts w:asciiTheme="majorHAnsi" w:hAnsiTheme="majorHAnsi" w:cs="Gotham-Book"/>
                <w:sz w:val="20"/>
                <w:szCs w:val="20"/>
              </w:rPr>
              <w:t>Produce and expand complete sentences in shared language activities</w:t>
            </w:r>
            <w:r w:rsidRPr="000B75A9">
              <w:rPr>
                <w:rFonts w:asciiTheme="majorHAnsi" w:hAnsiTheme="majorHAnsi" w:cs="Gotham-Book"/>
                <w:sz w:val="15"/>
                <w:szCs w:val="15"/>
              </w:rPr>
              <w:t>.</w:t>
            </w:r>
          </w:p>
          <w:p w14:paraId="089B7244" w14:textId="77777777" w:rsidR="00284D4A" w:rsidRPr="00862ECB" w:rsidRDefault="003A02F9" w:rsidP="008C623A">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cs="Gotham-Book"/>
                <w:sz w:val="20"/>
                <w:szCs w:val="20"/>
              </w:rPr>
              <w:t>Use words and phrases acquired through conversations, reading and being read</w:t>
            </w:r>
            <w:r w:rsidRPr="00862ECB">
              <w:rPr>
                <w:rFonts w:asciiTheme="majorHAnsi" w:hAnsiTheme="majorHAnsi" w:cs="Gotham-Book"/>
                <w:sz w:val="20"/>
                <w:szCs w:val="20"/>
              </w:rPr>
              <w:t xml:space="preserve"> to, and responding to texts. (</w:t>
            </w:r>
            <w:r w:rsidRPr="00862ECB">
              <w:rPr>
                <w:rFonts w:asciiTheme="majorHAnsi" w:hAnsiTheme="majorHAnsi"/>
                <w:sz w:val="18"/>
                <w:szCs w:val="18"/>
                <w:u w:val="single"/>
              </w:rPr>
              <w:t>CCSS.ELA-Literacy.L.K.6)</w:t>
            </w:r>
          </w:p>
          <w:p w14:paraId="6A68EE32" w14:textId="470DEAB0" w:rsidR="00F66CD9" w:rsidRPr="00862ECB" w:rsidRDefault="00F66CD9" w:rsidP="00F66CD9">
            <w:pPr>
              <w:pStyle w:val="ListParagraph"/>
              <w:autoSpaceDE w:val="0"/>
              <w:autoSpaceDN w:val="0"/>
              <w:adjustRightInd w:val="0"/>
              <w:rPr>
                <w:rFonts w:asciiTheme="majorHAnsi" w:hAnsiTheme="majorHAnsi" w:cs="Gotham-Book"/>
                <w:sz w:val="20"/>
                <w:szCs w:val="20"/>
              </w:rPr>
            </w:pPr>
          </w:p>
        </w:tc>
      </w:tr>
      <w:tr w:rsidR="0051623C" w:rsidRPr="00862ECB" w14:paraId="571A1B1D" w14:textId="77777777" w:rsidTr="0051623C">
        <w:trPr>
          <w:cantSplit/>
        </w:trPr>
        <w:tc>
          <w:tcPr>
            <w:tcW w:w="14238" w:type="dxa"/>
            <w:gridSpan w:val="2"/>
            <w:shd w:val="clear" w:color="auto" w:fill="808080" w:themeFill="background1" w:themeFillShade="80"/>
          </w:tcPr>
          <w:p w14:paraId="69A76D54" w14:textId="77777777" w:rsidR="0051623C" w:rsidRPr="00862ECB" w:rsidRDefault="0051623C" w:rsidP="0051623C">
            <w:pPr>
              <w:spacing w:before="20" w:after="20"/>
              <w:rPr>
                <w:rFonts w:asciiTheme="majorHAnsi" w:hAnsiTheme="majorHAnsi"/>
                <w:caps/>
                <w:color w:val="FFFFFF"/>
                <w:sz w:val="20"/>
                <w:szCs w:val="20"/>
              </w:rPr>
            </w:pPr>
            <w:r w:rsidRPr="00862ECB">
              <w:rPr>
                <w:rFonts w:asciiTheme="majorHAnsi" w:hAnsiTheme="majorHAnsi"/>
                <w:caps/>
                <w:color w:val="FFFFFF"/>
                <w:sz w:val="20"/>
                <w:szCs w:val="20"/>
              </w:rPr>
              <w:t>Skills Cluster 3: Transition to Writing</w:t>
            </w:r>
          </w:p>
        </w:tc>
      </w:tr>
      <w:tr w:rsidR="0051623C" w:rsidRPr="00862ECB" w14:paraId="68A5C26E" w14:textId="77777777" w:rsidTr="0051623C">
        <w:trPr>
          <w:cantSplit/>
        </w:trPr>
        <w:tc>
          <w:tcPr>
            <w:tcW w:w="2538" w:type="dxa"/>
          </w:tcPr>
          <w:p w14:paraId="1F8EFB15" w14:textId="7E260C33" w:rsidR="0051623C" w:rsidRPr="00862ECB" w:rsidRDefault="00197ACA" w:rsidP="0051623C">
            <w:pPr>
              <w:spacing w:before="80" w:after="80"/>
              <w:rPr>
                <w:rFonts w:asciiTheme="majorHAnsi" w:hAnsiTheme="majorHAnsi"/>
                <w:b/>
                <w:sz w:val="20"/>
                <w:szCs w:val="20"/>
              </w:rPr>
            </w:pPr>
            <w:r w:rsidRPr="00862ECB">
              <w:rPr>
                <w:rFonts w:asciiTheme="majorHAnsi" w:hAnsiTheme="majorHAnsi" w:cs="Gill Sans"/>
                <w:sz w:val="20"/>
                <w:szCs w:val="20"/>
              </w:rPr>
              <w:t>Bridging Conversation to Writing</w:t>
            </w:r>
          </w:p>
        </w:tc>
        <w:tc>
          <w:tcPr>
            <w:tcW w:w="11700" w:type="dxa"/>
          </w:tcPr>
          <w:p w14:paraId="0B11B898" w14:textId="77777777" w:rsidR="000B75A9" w:rsidRDefault="000B75A9" w:rsidP="000B75A9">
            <w:pPr>
              <w:rPr>
                <w:rFonts w:asciiTheme="majorHAnsi" w:hAnsiTheme="majorHAnsi"/>
                <w:sz w:val="20"/>
                <w:szCs w:val="20"/>
              </w:rPr>
            </w:pPr>
            <w:r>
              <w:rPr>
                <w:rFonts w:asciiTheme="majorHAnsi" w:hAnsiTheme="majorHAnsi"/>
                <w:sz w:val="20"/>
                <w:szCs w:val="20"/>
              </w:rPr>
              <w:t>Targeted Skills:</w:t>
            </w:r>
          </w:p>
          <w:p w14:paraId="464F2E64" w14:textId="41E3547E" w:rsidR="0051623C" w:rsidRPr="000B75A9" w:rsidRDefault="00197ACA" w:rsidP="000B75A9">
            <w:pPr>
              <w:rPr>
                <w:rFonts w:asciiTheme="majorHAnsi" w:hAnsiTheme="majorHAnsi"/>
                <w:sz w:val="20"/>
                <w:szCs w:val="20"/>
              </w:rPr>
            </w:pPr>
            <w:r w:rsidRPr="000B75A9">
              <w:rPr>
                <w:rFonts w:asciiTheme="majorHAnsi" w:hAnsiTheme="majorHAnsi"/>
                <w:sz w:val="20"/>
                <w:szCs w:val="20"/>
              </w:rPr>
              <w:t>Ability to:</w:t>
            </w:r>
            <w:r w:rsidR="00284D4A" w:rsidRPr="000B75A9">
              <w:rPr>
                <w:rFonts w:asciiTheme="majorHAnsi" w:hAnsiTheme="majorHAnsi"/>
                <w:sz w:val="20"/>
                <w:szCs w:val="20"/>
              </w:rPr>
              <w:t xml:space="preserve"> </w:t>
            </w:r>
          </w:p>
          <w:p w14:paraId="42626163" w14:textId="77777777" w:rsidR="000B75A9" w:rsidRPr="000B75A9" w:rsidRDefault="000B75A9" w:rsidP="000B75A9">
            <w:pPr>
              <w:pStyle w:val="ListParagraph"/>
              <w:numPr>
                <w:ilvl w:val="0"/>
                <w:numId w:val="5"/>
              </w:numPr>
              <w:spacing w:before="80" w:after="80"/>
              <w:rPr>
                <w:rFonts w:asciiTheme="majorHAnsi" w:hAnsiTheme="majorHAnsi"/>
                <w:sz w:val="20"/>
                <w:szCs w:val="20"/>
              </w:rPr>
            </w:pPr>
            <w:r w:rsidRPr="000B75A9">
              <w:rPr>
                <w:rFonts w:asciiTheme="majorHAnsi" w:hAnsiTheme="majorHAnsi"/>
                <w:sz w:val="20"/>
                <w:szCs w:val="20"/>
              </w:rPr>
              <w:t>With prompting</w:t>
            </w:r>
            <w:r w:rsidRPr="00862ECB">
              <w:rPr>
                <w:rFonts w:asciiTheme="majorHAnsi" w:hAnsiTheme="majorHAnsi"/>
                <w:sz w:val="20"/>
                <w:szCs w:val="20"/>
              </w:rPr>
              <w:t xml:space="preserve"> and support retell familiar stories, including key details. </w:t>
            </w:r>
            <w:r w:rsidRPr="00862ECB">
              <w:rPr>
                <w:rFonts w:asciiTheme="majorHAnsi" w:hAnsiTheme="majorHAnsi" w:cs="Gotham-Book"/>
                <w:sz w:val="20"/>
                <w:szCs w:val="20"/>
              </w:rPr>
              <w:t>(</w:t>
            </w:r>
            <w:r w:rsidRPr="00862ECB">
              <w:rPr>
                <w:rFonts w:asciiTheme="majorHAnsi" w:hAnsiTheme="majorHAnsi"/>
                <w:sz w:val="18"/>
                <w:szCs w:val="18"/>
                <w:u w:val="single"/>
              </w:rPr>
              <w:t>CCSS.ELA-Literacy.RL.K.2)</w:t>
            </w:r>
          </w:p>
          <w:p w14:paraId="39F8C51D" w14:textId="77777777" w:rsidR="002B1CFB" w:rsidRPr="000B75A9" w:rsidRDefault="002B1CFB" w:rsidP="002B1CFB">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cs="Arial"/>
                <w:sz w:val="20"/>
                <w:szCs w:val="20"/>
              </w:rPr>
              <w:t>Demonstrate command of the conventions of standard English grammar and usage when writing or speaking. (</w:t>
            </w:r>
            <w:r w:rsidRPr="000B75A9">
              <w:rPr>
                <w:rFonts w:asciiTheme="majorHAnsi" w:hAnsiTheme="majorHAnsi"/>
                <w:sz w:val="18"/>
                <w:szCs w:val="18"/>
                <w:u w:val="single"/>
              </w:rPr>
              <w:t>CCSS.ELA-Literacy.L.K.1)</w:t>
            </w:r>
          </w:p>
          <w:p w14:paraId="17AEAD46" w14:textId="77777777" w:rsidR="002B1CFB" w:rsidRPr="000B75A9" w:rsidRDefault="002B1CFB" w:rsidP="002B1CFB">
            <w:pPr>
              <w:pStyle w:val="ListParagraph"/>
              <w:autoSpaceDE w:val="0"/>
              <w:autoSpaceDN w:val="0"/>
              <w:adjustRightInd w:val="0"/>
              <w:rPr>
                <w:rFonts w:asciiTheme="majorHAnsi" w:hAnsiTheme="majorHAnsi" w:cs="Gotham-Book"/>
                <w:b/>
                <w:sz w:val="20"/>
                <w:szCs w:val="20"/>
              </w:rPr>
            </w:pPr>
            <w:r w:rsidRPr="000B75A9">
              <w:rPr>
                <w:rFonts w:asciiTheme="majorHAnsi" w:hAnsiTheme="majorHAnsi" w:cs="Arial"/>
                <w:sz w:val="20"/>
                <w:szCs w:val="20"/>
              </w:rPr>
              <w:t xml:space="preserve">f. </w:t>
            </w:r>
            <w:r w:rsidRPr="000B75A9">
              <w:rPr>
                <w:rFonts w:asciiTheme="majorHAnsi" w:hAnsiTheme="majorHAnsi" w:cs="Gotham-Book"/>
                <w:sz w:val="20"/>
                <w:szCs w:val="20"/>
              </w:rPr>
              <w:t>Produce and expand complete sentences in shared language activities</w:t>
            </w:r>
            <w:r w:rsidRPr="000B75A9">
              <w:rPr>
                <w:rFonts w:asciiTheme="majorHAnsi" w:hAnsiTheme="majorHAnsi" w:cs="Gotham-Book"/>
                <w:sz w:val="15"/>
                <w:szCs w:val="15"/>
              </w:rPr>
              <w:t>.</w:t>
            </w:r>
          </w:p>
          <w:p w14:paraId="7959F22A" w14:textId="77777777" w:rsidR="002B1CFB" w:rsidRPr="00862ECB" w:rsidRDefault="002B1CFB" w:rsidP="002B1CFB">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cs="Gotham-Book"/>
                <w:sz w:val="20"/>
                <w:szCs w:val="20"/>
              </w:rPr>
              <w:t>Use words and phrases acquired through conversations, reading and being read</w:t>
            </w:r>
            <w:r w:rsidRPr="00862ECB">
              <w:rPr>
                <w:rFonts w:asciiTheme="majorHAnsi" w:hAnsiTheme="majorHAnsi" w:cs="Gotham-Book"/>
                <w:sz w:val="20"/>
                <w:szCs w:val="20"/>
              </w:rPr>
              <w:t xml:space="preserve"> to, and responding to texts. (</w:t>
            </w:r>
            <w:r w:rsidRPr="00862ECB">
              <w:rPr>
                <w:rFonts w:asciiTheme="majorHAnsi" w:hAnsiTheme="majorHAnsi"/>
                <w:sz w:val="18"/>
                <w:szCs w:val="18"/>
                <w:u w:val="single"/>
              </w:rPr>
              <w:t>CCSS.ELA-Literacy.L.K.6)</w:t>
            </w:r>
          </w:p>
          <w:p w14:paraId="16D8AE40" w14:textId="77777777" w:rsidR="000B75A9" w:rsidRDefault="000B75A9" w:rsidP="000B75A9">
            <w:pPr>
              <w:autoSpaceDE w:val="0"/>
              <w:autoSpaceDN w:val="0"/>
              <w:adjustRightInd w:val="0"/>
              <w:ind w:left="720"/>
              <w:rPr>
                <w:rFonts w:asciiTheme="majorHAnsi" w:hAnsiTheme="majorHAnsi" w:cs="Gotham-Book"/>
                <w:sz w:val="20"/>
                <w:szCs w:val="20"/>
              </w:rPr>
            </w:pPr>
          </w:p>
          <w:p w14:paraId="52E7F6DD" w14:textId="77777777" w:rsidR="000B75A9" w:rsidRDefault="000B75A9" w:rsidP="000B75A9">
            <w:pPr>
              <w:rPr>
                <w:rFonts w:asciiTheme="majorHAnsi" w:hAnsiTheme="majorHAnsi"/>
                <w:sz w:val="20"/>
                <w:szCs w:val="20"/>
              </w:rPr>
            </w:pPr>
            <w:r>
              <w:rPr>
                <w:rFonts w:asciiTheme="majorHAnsi" w:hAnsiTheme="majorHAnsi"/>
                <w:sz w:val="20"/>
                <w:szCs w:val="20"/>
              </w:rPr>
              <w:t>Supported Skills:</w:t>
            </w:r>
          </w:p>
          <w:p w14:paraId="27F664A9" w14:textId="77777777" w:rsidR="000B75A9" w:rsidRDefault="000B75A9" w:rsidP="000B75A9">
            <w:pPr>
              <w:rPr>
                <w:rFonts w:asciiTheme="majorHAnsi" w:hAnsiTheme="majorHAnsi"/>
                <w:sz w:val="20"/>
                <w:szCs w:val="20"/>
              </w:rPr>
            </w:pPr>
            <w:r>
              <w:rPr>
                <w:rFonts w:asciiTheme="majorHAnsi" w:hAnsiTheme="majorHAnsi"/>
                <w:sz w:val="20"/>
                <w:szCs w:val="20"/>
              </w:rPr>
              <w:t>Ability to:</w:t>
            </w:r>
          </w:p>
          <w:p w14:paraId="32808235" w14:textId="77777777" w:rsidR="000B75A9" w:rsidRPr="000B75A9" w:rsidRDefault="000B75A9" w:rsidP="000B75A9">
            <w:pPr>
              <w:pStyle w:val="ListParagraph"/>
              <w:numPr>
                <w:ilvl w:val="0"/>
                <w:numId w:val="5"/>
              </w:numPr>
              <w:spacing w:before="80" w:after="80"/>
              <w:rPr>
                <w:rFonts w:asciiTheme="majorHAnsi" w:hAnsiTheme="majorHAnsi"/>
                <w:sz w:val="20"/>
                <w:szCs w:val="20"/>
              </w:rPr>
            </w:pPr>
            <w:r w:rsidRPr="000B75A9">
              <w:rPr>
                <w:rFonts w:asciiTheme="majorHAnsi" w:hAnsiTheme="majorHAnsi" w:cs="Gotham-Book"/>
                <w:sz w:val="20"/>
                <w:szCs w:val="20"/>
              </w:rPr>
              <w:t>With prompting and support, identify characters, settings, and major events in a story. (</w:t>
            </w:r>
            <w:r w:rsidRPr="000B75A9">
              <w:rPr>
                <w:rFonts w:asciiTheme="majorHAnsi" w:hAnsiTheme="majorHAnsi"/>
                <w:sz w:val="18"/>
                <w:szCs w:val="18"/>
                <w:u w:val="single"/>
              </w:rPr>
              <w:t>CCSS.ELA-Literacy.RL.K.3)</w:t>
            </w:r>
          </w:p>
          <w:p w14:paraId="0D7AB191" w14:textId="77777777" w:rsidR="000B75A9" w:rsidRPr="000B75A9" w:rsidRDefault="000B75A9" w:rsidP="000B75A9">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cs="Gotham-Book"/>
                <w:sz w:val="20"/>
                <w:szCs w:val="20"/>
              </w:rPr>
              <w:t>Speak audibly and express thoughts, feelings, and ideas clearly. (</w:t>
            </w:r>
            <w:r w:rsidRPr="000B75A9">
              <w:rPr>
                <w:rFonts w:asciiTheme="majorHAnsi" w:hAnsiTheme="majorHAnsi"/>
                <w:sz w:val="18"/>
                <w:szCs w:val="18"/>
                <w:u w:val="single"/>
              </w:rPr>
              <w:t>CCSS.ELA-Literacy.SL.K.6)</w:t>
            </w:r>
          </w:p>
          <w:p w14:paraId="3F454238" w14:textId="77777777" w:rsidR="002B1CFB" w:rsidRPr="00862ECB" w:rsidRDefault="002B1CFB" w:rsidP="002B1CFB">
            <w:pPr>
              <w:pStyle w:val="ListParagraph"/>
              <w:numPr>
                <w:ilvl w:val="0"/>
                <w:numId w:val="5"/>
              </w:numPr>
              <w:spacing w:before="80" w:after="80"/>
              <w:rPr>
                <w:rFonts w:asciiTheme="majorHAnsi" w:hAnsiTheme="majorHAnsi"/>
                <w:sz w:val="20"/>
                <w:szCs w:val="20"/>
              </w:rPr>
            </w:pPr>
            <w:r w:rsidRPr="00862ECB">
              <w:rPr>
                <w:rFonts w:asciiTheme="majorHAnsi" w:hAnsiTheme="majorHAnsi" w:cs="Gotham-Book"/>
                <w:sz w:val="20"/>
                <w:szCs w:val="20"/>
              </w:rPr>
              <w:t xml:space="preserve">Participate in collaborative conversations with diverse partners about </w:t>
            </w:r>
            <w:r w:rsidRPr="00862ECB">
              <w:rPr>
                <w:rFonts w:asciiTheme="majorHAnsi" w:hAnsiTheme="majorHAnsi" w:cs="Gotham-BookItalic"/>
                <w:iCs/>
                <w:sz w:val="20"/>
                <w:szCs w:val="20"/>
              </w:rPr>
              <w:t>kindergarten topics and</w:t>
            </w:r>
            <w:r w:rsidRPr="00862ECB">
              <w:rPr>
                <w:rFonts w:asciiTheme="majorHAnsi" w:hAnsiTheme="majorHAnsi" w:cs="Gotham-Book"/>
                <w:sz w:val="20"/>
                <w:szCs w:val="20"/>
              </w:rPr>
              <w:t xml:space="preserve"> </w:t>
            </w:r>
            <w:r w:rsidRPr="00862ECB">
              <w:rPr>
                <w:rFonts w:asciiTheme="majorHAnsi" w:hAnsiTheme="majorHAnsi" w:cs="Gotham-BookItalic"/>
                <w:iCs/>
                <w:sz w:val="20"/>
                <w:szCs w:val="20"/>
              </w:rPr>
              <w:t xml:space="preserve">texts </w:t>
            </w:r>
            <w:r w:rsidRPr="00862ECB">
              <w:rPr>
                <w:rFonts w:asciiTheme="majorHAnsi" w:hAnsiTheme="majorHAnsi" w:cs="Gotham-Book"/>
                <w:sz w:val="20"/>
                <w:szCs w:val="20"/>
              </w:rPr>
              <w:t>with peers and adults in small and larger groups. (</w:t>
            </w:r>
            <w:hyperlink r:id="rId36" w:history="1">
              <w:r w:rsidRPr="00862ECB">
                <w:rPr>
                  <w:rFonts w:asciiTheme="majorHAnsi" w:hAnsiTheme="majorHAnsi"/>
                  <w:sz w:val="18"/>
                  <w:szCs w:val="18"/>
                  <w:u w:val="single"/>
                </w:rPr>
                <w:t>CCSS.ELA-Literacy.SL.K.1</w:t>
              </w:r>
            </w:hyperlink>
            <w:r w:rsidRPr="00862ECB">
              <w:rPr>
                <w:rFonts w:asciiTheme="majorHAnsi" w:hAnsiTheme="majorHAnsi"/>
                <w:sz w:val="18"/>
                <w:szCs w:val="18"/>
              </w:rPr>
              <w:t>)</w:t>
            </w:r>
          </w:p>
          <w:p w14:paraId="5F0A3B7A" w14:textId="77777777" w:rsidR="002B1CFB" w:rsidRDefault="002B1CFB" w:rsidP="002B1CFB">
            <w:pPr>
              <w:autoSpaceDE w:val="0"/>
              <w:autoSpaceDN w:val="0"/>
              <w:adjustRightInd w:val="0"/>
              <w:ind w:left="720"/>
              <w:rPr>
                <w:rFonts w:asciiTheme="majorHAnsi" w:hAnsiTheme="majorHAnsi" w:cs="Gotham-Book"/>
                <w:sz w:val="20"/>
                <w:szCs w:val="20"/>
              </w:rPr>
            </w:pPr>
            <w:r w:rsidRPr="00862ECB">
              <w:rPr>
                <w:rFonts w:asciiTheme="majorHAnsi" w:hAnsiTheme="majorHAnsi" w:cs="Gotham-Book"/>
                <w:sz w:val="20"/>
                <w:szCs w:val="20"/>
              </w:rPr>
              <w:t>a. Follow agreed-upon rules for discussions (e.g., listening to others and taking turns speaking about the topics and texts under discussion).</w:t>
            </w:r>
          </w:p>
          <w:p w14:paraId="2698AF0F" w14:textId="77777777" w:rsidR="002B1CFB" w:rsidRDefault="002B1CFB" w:rsidP="002B1CFB">
            <w:pPr>
              <w:autoSpaceDE w:val="0"/>
              <w:autoSpaceDN w:val="0"/>
              <w:adjustRightInd w:val="0"/>
              <w:ind w:left="720"/>
              <w:rPr>
                <w:rFonts w:asciiTheme="majorHAnsi" w:hAnsiTheme="majorHAnsi" w:cs="Gotham-Book"/>
                <w:sz w:val="20"/>
                <w:szCs w:val="20"/>
              </w:rPr>
            </w:pPr>
            <w:r w:rsidRPr="00862ECB">
              <w:rPr>
                <w:rFonts w:asciiTheme="majorHAnsi" w:hAnsiTheme="majorHAnsi" w:cs="Gotham-Book"/>
                <w:sz w:val="20"/>
                <w:szCs w:val="20"/>
              </w:rPr>
              <w:t>b. Continue a conversation through multiple exchanges</w:t>
            </w:r>
          </w:p>
          <w:p w14:paraId="30F5B25D" w14:textId="4D66D7FA" w:rsidR="002A3697" w:rsidRPr="00862ECB" w:rsidRDefault="002A3697" w:rsidP="008C623A">
            <w:pPr>
              <w:pStyle w:val="ListParagraph"/>
              <w:numPr>
                <w:ilvl w:val="0"/>
                <w:numId w:val="5"/>
              </w:numPr>
              <w:autoSpaceDE w:val="0"/>
              <w:autoSpaceDN w:val="0"/>
              <w:adjustRightInd w:val="0"/>
              <w:rPr>
                <w:rFonts w:asciiTheme="majorHAnsi" w:hAnsiTheme="majorHAnsi" w:cs="Gotham-Book"/>
                <w:sz w:val="20"/>
                <w:szCs w:val="20"/>
              </w:rPr>
            </w:pPr>
            <w:r w:rsidRPr="00862ECB">
              <w:rPr>
                <w:rFonts w:asciiTheme="majorHAnsi" w:hAnsiTheme="majorHAnsi" w:cs="Arial"/>
                <w:sz w:val="20"/>
                <w:szCs w:val="20"/>
              </w:rPr>
              <w:t xml:space="preserve">Demonstrate command of the conventions of standard English grammar and usage when writing or </w:t>
            </w:r>
            <w:r w:rsidRPr="00862ECB">
              <w:rPr>
                <w:rFonts w:asciiTheme="majorHAnsi" w:hAnsiTheme="majorHAnsi" w:cs="Arial"/>
                <w:b/>
                <w:sz w:val="20"/>
                <w:szCs w:val="20"/>
              </w:rPr>
              <w:t>speaking</w:t>
            </w:r>
            <w:r w:rsidRPr="00862ECB">
              <w:rPr>
                <w:rFonts w:asciiTheme="majorHAnsi" w:hAnsiTheme="majorHAnsi" w:cs="Arial"/>
                <w:sz w:val="20"/>
                <w:szCs w:val="20"/>
              </w:rPr>
              <w:t>. (</w:t>
            </w:r>
            <w:r w:rsidRPr="00862ECB">
              <w:rPr>
                <w:rFonts w:asciiTheme="majorHAnsi" w:hAnsiTheme="majorHAnsi"/>
                <w:sz w:val="18"/>
                <w:szCs w:val="18"/>
                <w:u w:val="single"/>
              </w:rPr>
              <w:t>CCSS.ELA-Literacy.L.K.1)</w:t>
            </w:r>
          </w:p>
          <w:p w14:paraId="4B431C69" w14:textId="0C7A5689" w:rsidR="006A4792" w:rsidRPr="002B1CFB" w:rsidRDefault="006A4792" w:rsidP="002B1CFB">
            <w:pPr>
              <w:autoSpaceDE w:val="0"/>
              <w:autoSpaceDN w:val="0"/>
              <w:adjustRightInd w:val="0"/>
              <w:rPr>
                <w:rFonts w:asciiTheme="majorHAnsi" w:hAnsiTheme="majorHAnsi" w:cs="Gotham-Book"/>
                <w:sz w:val="20"/>
                <w:szCs w:val="20"/>
              </w:rPr>
            </w:pPr>
          </w:p>
        </w:tc>
      </w:tr>
      <w:tr w:rsidR="0051623C" w:rsidRPr="00862ECB" w14:paraId="1CDB6314" w14:textId="77777777" w:rsidTr="0051623C">
        <w:trPr>
          <w:cantSplit/>
        </w:trPr>
        <w:tc>
          <w:tcPr>
            <w:tcW w:w="14238" w:type="dxa"/>
            <w:gridSpan w:val="2"/>
            <w:shd w:val="clear" w:color="auto" w:fill="808080" w:themeFill="background1" w:themeFillShade="80"/>
          </w:tcPr>
          <w:p w14:paraId="3A20F172" w14:textId="03DBFC83" w:rsidR="0051623C" w:rsidRPr="00862ECB" w:rsidRDefault="00197ACA" w:rsidP="00197ACA">
            <w:pPr>
              <w:spacing w:before="20" w:after="20"/>
              <w:rPr>
                <w:rFonts w:asciiTheme="majorHAnsi" w:hAnsiTheme="majorHAnsi"/>
                <w:caps/>
                <w:color w:val="FFFFFF"/>
                <w:sz w:val="20"/>
                <w:szCs w:val="20"/>
              </w:rPr>
            </w:pPr>
            <w:r w:rsidRPr="00862ECB">
              <w:rPr>
                <w:rFonts w:asciiTheme="majorHAnsi" w:hAnsiTheme="majorHAnsi"/>
                <w:caps/>
                <w:color w:val="FFFFFF"/>
                <w:sz w:val="20"/>
                <w:szCs w:val="20"/>
              </w:rPr>
              <w:t>Skills Cluster 4: Writing pRocess</w:t>
            </w:r>
          </w:p>
        </w:tc>
      </w:tr>
      <w:tr w:rsidR="00197ACA" w:rsidRPr="00862ECB" w14:paraId="00F32CBF" w14:textId="77777777" w:rsidTr="0051623C">
        <w:trPr>
          <w:cantSplit/>
        </w:trPr>
        <w:tc>
          <w:tcPr>
            <w:tcW w:w="2538" w:type="dxa"/>
          </w:tcPr>
          <w:p w14:paraId="2774C6BE" w14:textId="18C24A30" w:rsidR="00197ACA" w:rsidRPr="00862ECB" w:rsidRDefault="003D1B39" w:rsidP="002B1CFB">
            <w:pPr>
              <w:spacing w:before="80" w:after="80"/>
              <w:rPr>
                <w:rFonts w:asciiTheme="majorHAnsi" w:hAnsiTheme="majorHAnsi"/>
                <w:sz w:val="20"/>
                <w:szCs w:val="20"/>
              </w:rPr>
            </w:pPr>
            <w:r w:rsidRPr="00862ECB">
              <w:rPr>
                <w:rFonts w:asciiTheme="majorHAnsi" w:hAnsiTheme="majorHAnsi"/>
                <w:sz w:val="20"/>
                <w:szCs w:val="20"/>
              </w:rPr>
              <w:t xml:space="preserve">Recording </w:t>
            </w:r>
            <w:r w:rsidR="002B1CFB">
              <w:rPr>
                <w:rFonts w:asciiTheme="majorHAnsi" w:hAnsiTheme="majorHAnsi"/>
                <w:sz w:val="20"/>
                <w:szCs w:val="20"/>
              </w:rPr>
              <w:t>the Retelling</w:t>
            </w:r>
          </w:p>
        </w:tc>
        <w:tc>
          <w:tcPr>
            <w:tcW w:w="11700" w:type="dxa"/>
          </w:tcPr>
          <w:p w14:paraId="75EFD398" w14:textId="77777777" w:rsidR="00197ACA" w:rsidRDefault="00197ACA" w:rsidP="0051623C">
            <w:pPr>
              <w:spacing w:before="80" w:after="80"/>
              <w:rPr>
                <w:rFonts w:asciiTheme="majorHAnsi" w:hAnsiTheme="majorHAnsi"/>
                <w:sz w:val="20"/>
                <w:szCs w:val="20"/>
              </w:rPr>
            </w:pPr>
            <w:r w:rsidRPr="00862ECB">
              <w:rPr>
                <w:rFonts w:asciiTheme="majorHAnsi" w:hAnsiTheme="majorHAnsi"/>
                <w:sz w:val="20"/>
                <w:szCs w:val="20"/>
              </w:rPr>
              <w:t>Ability to:</w:t>
            </w:r>
          </w:p>
          <w:p w14:paraId="335EB9CD" w14:textId="77777777" w:rsidR="002B1CFB" w:rsidRDefault="002B1CFB" w:rsidP="002B1CFB">
            <w:pPr>
              <w:rPr>
                <w:rFonts w:asciiTheme="majorHAnsi" w:hAnsiTheme="majorHAnsi"/>
                <w:sz w:val="20"/>
                <w:szCs w:val="20"/>
              </w:rPr>
            </w:pPr>
            <w:r>
              <w:rPr>
                <w:rFonts w:asciiTheme="majorHAnsi" w:hAnsiTheme="majorHAnsi"/>
                <w:sz w:val="20"/>
                <w:szCs w:val="20"/>
              </w:rPr>
              <w:t>Targeted Skills:</w:t>
            </w:r>
          </w:p>
          <w:p w14:paraId="540AACF0" w14:textId="77777777" w:rsidR="002B1CFB" w:rsidRPr="000B75A9" w:rsidRDefault="002B1CFB" w:rsidP="002B1CFB">
            <w:pPr>
              <w:rPr>
                <w:rFonts w:asciiTheme="majorHAnsi" w:hAnsiTheme="majorHAnsi"/>
                <w:sz w:val="20"/>
                <w:szCs w:val="20"/>
              </w:rPr>
            </w:pPr>
            <w:r w:rsidRPr="000B75A9">
              <w:rPr>
                <w:rFonts w:asciiTheme="majorHAnsi" w:hAnsiTheme="majorHAnsi"/>
                <w:sz w:val="20"/>
                <w:szCs w:val="20"/>
              </w:rPr>
              <w:t xml:space="preserve">Ability to: </w:t>
            </w:r>
          </w:p>
          <w:p w14:paraId="1A278E03" w14:textId="77777777" w:rsidR="002B1CFB" w:rsidRPr="00862ECB" w:rsidRDefault="002B1CFB" w:rsidP="002B1CFB">
            <w:pPr>
              <w:pStyle w:val="ListParagraph"/>
              <w:numPr>
                <w:ilvl w:val="0"/>
                <w:numId w:val="5"/>
              </w:num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Add drawings or other visual displays to descriptions as desired to provide additional detail. (</w:t>
            </w:r>
            <w:r w:rsidRPr="00862ECB">
              <w:rPr>
                <w:rFonts w:asciiTheme="majorHAnsi" w:hAnsiTheme="majorHAnsi"/>
                <w:sz w:val="18"/>
                <w:szCs w:val="18"/>
                <w:u w:val="single"/>
              </w:rPr>
              <w:t>CCSS.ELA-Literacy.SL.K.5)</w:t>
            </w:r>
          </w:p>
          <w:p w14:paraId="7A7FBCCA" w14:textId="77777777" w:rsidR="002B1CFB" w:rsidRPr="002B1CFB" w:rsidRDefault="002B1CFB" w:rsidP="002B1CFB">
            <w:pPr>
              <w:pStyle w:val="ListParagraph"/>
              <w:numPr>
                <w:ilvl w:val="0"/>
                <w:numId w:val="5"/>
              </w:num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Use a combination of drawing, dictating, and</w:t>
            </w:r>
            <w:r w:rsidRPr="00862ECB">
              <w:rPr>
                <w:rFonts w:asciiTheme="majorHAnsi" w:hAnsiTheme="majorHAnsi"/>
                <w:sz w:val="20"/>
                <w:szCs w:val="20"/>
              </w:rPr>
              <w:t xml:space="preserve"> </w:t>
            </w:r>
            <w:r w:rsidRPr="00862ECB">
              <w:rPr>
                <w:rFonts w:asciiTheme="majorHAnsi" w:hAnsiTheme="majorHAnsi" w:cs="Gotham-Book"/>
                <w:sz w:val="20"/>
                <w:szCs w:val="20"/>
              </w:rPr>
              <w:t>writing to narrate a single event or several</w:t>
            </w:r>
            <w:r w:rsidRPr="00862ECB">
              <w:rPr>
                <w:rFonts w:asciiTheme="majorHAnsi" w:hAnsiTheme="majorHAnsi"/>
                <w:sz w:val="20"/>
                <w:szCs w:val="20"/>
              </w:rPr>
              <w:t xml:space="preserve"> </w:t>
            </w:r>
            <w:r w:rsidRPr="00862ECB">
              <w:rPr>
                <w:rFonts w:asciiTheme="majorHAnsi" w:hAnsiTheme="majorHAnsi" w:cs="Gotham-Book"/>
                <w:sz w:val="20"/>
                <w:szCs w:val="20"/>
              </w:rPr>
              <w:t>loosely linked events, tell about the events in</w:t>
            </w:r>
            <w:r w:rsidRPr="00862ECB">
              <w:rPr>
                <w:rFonts w:asciiTheme="majorHAnsi" w:hAnsiTheme="majorHAnsi"/>
                <w:sz w:val="20"/>
                <w:szCs w:val="20"/>
              </w:rPr>
              <w:t xml:space="preserve"> </w:t>
            </w:r>
            <w:r w:rsidRPr="00862ECB">
              <w:rPr>
                <w:rFonts w:asciiTheme="majorHAnsi" w:hAnsiTheme="majorHAnsi" w:cs="Gotham-Book"/>
                <w:sz w:val="20"/>
                <w:szCs w:val="20"/>
              </w:rPr>
              <w:t>the order in which they occurred, and provide a</w:t>
            </w:r>
            <w:r w:rsidRPr="00862ECB">
              <w:rPr>
                <w:rFonts w:asciiTheme="majorHAnsi" w:hAnsiTheme="majorHAnsi"/>
                <w:sz w:val="20"/>
                <w:szCs w:val="20"/>
              </w:rPr>
              <w:t xml:space="preserve"> </w:t>
            </w:r>
            <w:r w:rsidRPr="00862ECB">
              <w:rPr>
                <w:rFonts w:asciiTheme="majorHAnsi" w:hAnsiTheme="majorHAnsi" w:cs="Gotham-Book"/>
                <w:sz w:val="20"/>
                <w:szCs w:val="20"/>
              </w:rPr>
              <w:t>reaction to what happened. (</w:t>
            </w:r>
            <w:r w:rsidRPr="00862ECB">
              <w:rPr>
                <w:rFonts w:asciiTheme="majorHAnsi" w:hAnsiTheme="majorHAnsi"/>
                <w:sz w:val="18"/>
                <w:szCs w:val="18"/>
                <w:u w:val="single"/>
              </w:rPr>
              <w:t>CCSS.ELA-Literacy.W.K.3)</w:t>
            </w:r>
          </w:p>
          <w:p w14:paraId="51F09C45" w14:textId="0D9D11D5" w:rsidR="002B1CFB" w:rsidRPr="002B1CFB" w:rsidRDefault="002B1CFB" w:rsidP="002B1CFB">
            <w:pPr>
              <w:pStyle w:val="ListParagraph"/>
              <w:numPr>
                <w:ilvl w:val="0"/>
                <w:numId w:val="5"/>
              </w:numPr>
              <w:autoSpaceDE w:val="0"/>
              <w:autoSpaceDN w:val="0"/>
              <w:adjustRightInd w:val="0"/>
              <w:spacing w:after="80"/>
              <w:rPr>
                <w:rFonts w:asciiTheme="majorHAnsi" w:hAnsiTheme="majorHAnsi"/>
                <w:sz w:val="20"/>
                <w:szCs w:val="20"/>
              </w:rPr>
            </w:pPr>
            <w:r w:rsidRPr="002B1CFB">
              <w:rPr>
                <w:rFonts w:asciiTheme="majorHAnsi" w:hAnsiTheme="majorHAnsi"/>
                <w:sz w:val="20"/>
                <w:szCs w:val="20"/>
              </w:rPr>
              <w:t>With guidance and support from adults, respond to questions and suggestions from peers and add details to strengthen writing as needed.</w:t>
            </w:r>
            <w:r w:rsidRPr="002B1CFB">
              <w:rPr>
                <w:rFonts w:asciiTheme="majorHAnsi" w:hAnsiTheme="majorHAnsi"/>
                <w:b/>
                <w:sz w:val="20"/>
                <w:szCs w:val="20"/>
              </w:rPr>
              <w:t xml:space="preserve"> </w:t>
            </w:r>
            <w:r w:rsidRPr="002B1CFB">
              <w:rPr>
                <w:rFonts w:asciiTheme="majorHAnsi" w:hAnsiTheme="majorHAnsi"/>
                <w:sz w:val="20"/>
                <w:szCs w:val="20"/>
              </w:rPr>
              <w:t>(</w:t>
            </w:r>
            <w:r w:rsidRPr="002B1CFB">
              <w:rPr>
                <w:rFonts w:asciiTheme="majorHAnsi" w:hAnsiTheme="majorHAnsi"/>
                <w:sz w:val="18"/>
                <w:szCs w:val="18"/>
                <w:u w:val="single"/>
              </w:rPr>
              <w:t>CCSS.ELA-Literacy.W.K.5)</w:t>
            </w:r>
          </w:p>
          <w:p w14:paraId="32D948B1" w14:textId="77777777" w:rsidR="002B1CFB" w:rsidRDefault="002B1CFB" w:rsidP="002B1CFB">
            <w:pPr>
              <w:rPr>
                <w:rFonts w:asciiTheme="majorHAnsi" w:hAnsiTheme="majorHAnsi"/>
                <w:sz w:val="20"/>
                <w:szCs w:val="20"/>
              </w:rPr>
            </w:pPr>
            <w:r>
              <w:rPr>
                <w:rFonts w:asciiTheme="majorHAnsi" w:hAnsiTheme="majorHAnsi"/>
                <w:sz w:val="20"/>
                <w:szCs w:val="20"/>
              </w:rPr>
              <w:t>Supported Skills:</w:t>
            </w:r>
          </w:p>
          <w:p w14:paraId="54C67209" w14:textId="77777777" w:rsidR="002B1CFB" w:rsidRDefault="002B1CFB" w:rsidP="002B1CFB">
            <w:pPr>
              <w:rPr>
                <w:rFonts w:asciiTheme="majorHAnsi" w:hAnsiTheme="majorHAnsi"/>
                <w:sz w:val="20"/>
                <w:szCs w:val="20"/>
              </w:rPr>
            </w:pPr>
            <w:r>
              <w:rPr>
                <w:rFonts w:asciiTheme="majorHAnsi" w:hAnsiTheme="majorHAnsi"/>
                <w:sz w:val="20"/>
                <w:szCs w:val="20"/>
              </w:rPr>
              <w:t>Ability to:</w:t>
            </w:r>
          </w:p>
          <w:p w14:paraId="16A7F4E3" w14:textId="77777777" w:rsidR="002B1CFB" w:rsidRPr="000B75A9" w:rsidRDefault="002B1CFB" w:rsidP="002B1CFB">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cs="Arial"/>
                <w:sz w:val="20"/>
                <w:szCs w:val="20"/>
              </w:rPr>
              <w:t>Demonstrate command of the conventions of standard English grammar and usage when writing or speaking. (</w:t>
            </w:r>
            <w:r w:rsidRPr="000B75A9">
              <w:rPr>
                <w:rFonts w:asciiTheme="majorHAnsi" w:hAnsiTheme="majorHAnsi"/>
                <w:sz w:val="18"/>
                <w:szCs w:val="18"/>
                <w:u w:val="single"/>
              </w:rPr>
              <w:t>CCSS.ELA-Literacy.L.K.1)</w:t>
            </w:r>
          </w:p>
          <w:p w14:paraId="446A5892" w14:textId="77777777" w:rsidR="002B1CFB" w:rsidRPr="000B75A9" w:rsidRDefault="002B1CFB" w:rsidP="002B1CFB">
            <w:pPr>
              <w:pStyle w:val="ListParagraph"/>
              <w:autoSpaceDE w:val="0"/>
              <w:autoSpaceDN w:val="0"/>
              <w:adjustRightInd w:val="0"/>
              <w:rPr>
                <w:rFonts w:asciiTheme="majorHAnsi" w:hAnsiTheme="majorHAnsi" w:cs="Gotham-Book"/>
                <w:b/>
                <w:sz w:val="20"/>
                <w:szCs w:val="20"/>
              </w:rPr>
            </w:pPr>
            <w:r w:rsidRPr="000B75A9">
              <w:rPr>
                <w:rFonts w:asciiTheme="majorHAnsi" w:hAnsiTheme="majorHAnsi" w:cs="Arial"/>
                <w:sz w:val="20"/>
                <w:szCs w:val="20"/>
              </w:rPr>
              <w:t xml:space="preserve">f. </w:t>
            </w:r>
            <w:r w:rsidRPr="000B75A9">
              <w:rPr>
                <w:rFonts w:asciiTheme="majorHAnsi" w:hAnsiTheme="majorHAnsi" w:cs="Gotham-Book"/>
                <w:sz w:val="20"/>
                <w:szCs w:val="20"/>
              </w:rPr>
              <w:t>Produce and expand complete sentences in shared language activities</w:t>
            </w:r>
            <w:r w:rsidRPr="000B75A9">
              <w:rPr>
                <w:rFonts w:asciiTheme="majorHAnsi" w:hAnsiTheme="majorHAnsi" w:cs="Gotham-Book"/>
                <w:sz w:val="15"/>
                <w:szCs w:val="15"/>
              </w:rPr>
              <w:t>.</w:t>
            </w:r>
          </w:p>
          <w:p w14:paraId="3ED4A40B" w14:textId="77777777" w:rsidR="002B1CFB" w:rsidRPr="00862ECB" w:rsidRDefault="002B1CFB" w:rsidP="002B1CFB">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cs="Gotham-Book"/>
                <w:sz w:val="20"/>
                <w:szCs w:val="20"/>
              </w:rPr>
              <w:t>Use words and phrases acquired through conversations, reading and being read</w:t>
            </w:r>
            <w:r w:rsidRPr="00862ECB">
              <w:rPr>
                <w:rFonts w:asciiTheme="majorHAnsi" w:hAnsiTheme="majorHAnsi" w:cs="Gotham-Book"/>
                <w:sz w:val="20"/>
                <w:szCs w:val="20"/>
              </w:rPr>
              <w:t xml:space="preserve"> to, and responding to texts. (</w:t>
            </w:r>
            <w:r w:rsidRPr="00862ECB">
              <w:rPr>
                <w:rFonts w:asciiTheme="majorHAnsi" w:hAnsiTheme="majorHAnsi"/>
                <w:sz w:val="18"/>
                <w:szCs w:val="18"/>
                <w:u w:val="single"/>
              </w:rPr>
              <w:t>CCSS.ELA-Literacy.L.K.6)</w:t>
            </w:r>
          </w:p>
          <w:p w14:paraId="45F91DA5" w14:textId="434E362F" w:rsidR="006A4792" w:rsidRPr="00862ECB" w:rsidRDefault="006A4792" w:rsidP="002B1CFB">
            <w:pPr>
              <w:pStyle w:val="ListParagraph"/>
              <w:autoSpaceDE w:val="0"/>
              <w:autoSpaceDN w:val="0"/>
              <w:adjustRightInd w:val="0"/>
              <w:rPr>
                <w:rFonts w:asciiTheme="majorHAnsi" w:hAnsiTheme="majorHAnsi" w:cs="Gotham-Book"/>
                <w:b/>
                <w:sz w:val="20"/>
                <w:szCs w:val="20"/>
              </w:rPr>
            </w:pPr>
          </w:p>
        </w:tc>
      </w:tr>
    </w:tbl>
    <w:p w14:paraId="1ACC0327" w14:textId="77777777" w:rsidR="0051623C" w:rsidRPr="00862ECB" w:rsidRDefault="0051623C" w:rsidP="0051623C">
      <w:pPr>
        <w:pStyle w:val="Heading1"/>
        <w:spacing w:before="20" w:after="20"/>
        <w:rPr>
          <w:rFonts w:asciiTheme="majorHAnsi" w:hAnsiTheme="majorHAnsi"/>
          <w:b w:val="0"/>
          <w:i/>
          <w:sz w:val="20"/>
          <w:szCs w:val="20"/>
        </w:rPr>
      </w:pPr>
    </w:p>
    <w:p w14:paraId="7D9C6572" w14:textId="77777777" w:rsidR="00D7463B" w:rsidRPr="00862ECB" w:rsidRDefault="00D7463B" w:rsidP="00D7463B">
      <w:pPr>
        <w:pStyle w:val="Heading1"/>
        <w:spacing w:before="20" w:after="20"/>
        <w:rPr>
          <w:rFonts w:asciiTheme="majorHAnsi" w:hAnsiTheme="majorHAnsi"/>
          <w:b w:val="0"/>
          <w:i/>
          <w:color w:val="808080" w:themeColor="background1" w:themeShade="80"/>
          <w:sz w:val="28"/>
          <w:szCs w:val="28"/>
        </w:rPr>
      </w:pPr>
      <w:r w:rsidRPr="00862ECB">
        <w:rPr>
          <w:rFonts w:asciiTheme="majorHAnsi" w:hAnsiTheme="majorHAnsi"/>
          <w:b w:val="0"/>
          <w:i/>
          <w:sz w:val="20"/>
          <w:szCs w:val="20"/>
        </w:rPr>
        <w:br w:type="page"/>
      </w:r>
      <w:r w:rsidRPr="00862ECB">
        <w:rPr>
          <w:rFonts w:asciiTheme="majorHAnsi" w:hAnsiTheme="majorHAnsi"/>
          <w:b w:val="0"/>
          <w:i/>
          <w:color w:val="808080" w:themeColor="background1" w:themeShade="80"/>
          <w:sz w:val="28"/>
          <w:szCs w:val="28"/>
        </w:rPr>
        <w:t xml:space="preserve">Section 3: What Instruction? </w:t>
      </w:r>
    </w:p>
    <w:tbl>
      <w:tblPr>
        <w:tblW w:w="14670" w:type="dxa"/>
        <w:tblInd w:w="-3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846"/>
        <w:gridCol w:w="3654"/>
        <w:gridCol w:w="2610"/>
        <w:gridCol w:w="2970"/>
        <w:gridCol w:w="4590"/>
      </w:tblGrid>
      <w:tr w:rsidR="00D51161" w:rsidRPr="00862ECB" w14:paraId="3FC8BA38" w14:textId="77777777" w:rsidTr="00C6183E">
        <w:trPr>
          <w:cantSplit/>
        </w:trPr>
        <w:tc>
          <w:tcPr>
            <w:tcW w:w="846" w:type="dxa"/>
            <w:vMerge w:val="restart"/>
          </w:tcPr>
          <w:p w14:paraId="74561E19" w14:textId="7628B72C" w:rsidR="00D51161" w:rsidRPr="00862ECB" w:rsidRDefault="00D51161" w:rsidP="005E411E">
            <w:pPr>
              <w:spacing w:before="80" w:after="80"/>
              <w:rPr>
                <w:rFonts w:asciiTheme="majorHAnsi" w:hAnsiTheme="majorHAnsi"/>
                <w:i/>
                <w:caps/>
                <w:color w:val="808080" w:themeColor="background1" w:themeShade="80"/>
                <w:sz w:val="20"/>
                <w:szCs w:val="20"/>
              </w:rPr>
            </w:pPr>
            <w:r w:rsidRPr="00862ECB">
              <w:rPr>
                <w:rFonts w:asciiTheme="majorHAnsi" w:hAnsiTheme="majorHAnsi"/>
                <w:i/>
                <w:caps/>
                <w:color w:val="808080" w:themeColor="background1" w:themeShade="80"/>
                <w:sz w:val="20"/>
                <w:szCs w:val="20"/>
              </w:rPr>
              <w:t>Pacing</w:t>
            </w:r>
          </w:p>
        </w:tc>
        <w:tc>
          <w:tcPr>
            <w:tcW w:w="3654" w:type="dxa"/>
            <w:vMerge w:val="restart"/>
          </w:tcPr>
          <w:p w14:paraId="26CD9B52" w14:textId="40223858" w:rsidR="00D51161" w:rsidRPr="00862ECB" w:rsidRDefault="00D51161" w:rsidP="005E411E">
            <w:pPr>
              <w:spacing w:before="80" w:after="80"/>
              <w:rPr>
                <w:rFonts w:asciiTheme="majorHAnsi" w:hAnsiTheme="majorHAnsi"/>
                <w:i/>
                <w:caps/>
                <w:color w:val="808080" w:themeColor="background1" w:themeShade="80"/>
                <w:sz w:val="20"/>
                <w:szCs w:val="20"/>
              </w:rPr>
            </w:pPr>
            <w:r w:rsidRPr="00862ECB">
              <w:rPr>
                <w:rFonts w:asciiTheme="majorHAnsi" w:hAnsiTheme="majorHAnsi"/>
                <w:i/>
                <w:caps/>
                <w:color w:val="808080" w:themeColor="background1" w:themeShade="80"/>
                <w:sz w:val="20"/>
                <w:szCs w:val="20"/>
              </w:rPr>
              <w:t xml:space="preserve">Skill and Definition </w:t>
            </w:r>
          </w:p>
        </w:tc>
        <w:tc>
          <w:tcPr>
            <w:tcW w:w="5580" w:type="dxa"/>
            <w:gridSpan w:val="2"/>
          </w:tcPr>
          <w:p w14:paraId="143434BC" w14:textId="4E66FB62" w:rsidR="00D51161" w:rsidRPr="00862ECB" w:rsidRDefault="00D51161" w:rsidP="00D51161">
            <w:pPr>
              <w:spacing w:before="80" w:after="80"/>
              <w:jc w:val="center"/>
              <w:rPr>
                <w:rFonts w:asciiTheme="majorHAnsi" w:hAnsiTheme="majorHAnsi"/>
                <w:i/>
                <w:caps/>
                <w:color w:val="808080" w:themeColor="background1" w:themeShade="80"/>
                <w:sz w:val="20"/>
                <w:szCs w:val="20"/>
              </w:rPr>
            </w:pPr>
            <w:r w:rsidRPr="00862ECB">
              <w:rPr>
                <w:rFonts w:asciiTheme="majorHAnsi" w:hAnsiTheme="majorHAnsi"/>
                <w:i/>
                <w:caps/>
                <w:color w:val="808080" w:themeColor="background1" w:themeShade="80"/>
                <w:sz w:val="20"/>
                <w:szCs w:val="20"/>
              </w:rPr>
              <w:t>MINI-TASK</w:t>
            </w:r>
          </w:p>
        </w:tc>
        <w:tc>
          <w:tcPr>
            <w:tcW w:w="4590" w:type="dxa"/>
            <w:vMerge w:val="restart"/>
          </w:tcPr>
          <w:p w14:paraId="31D7D30F" w14:textId="1F13530F" w:rsidR="00D51161" w:rsidRPr="00862ECB" w:rsidRDefault="00D51161" w:rsidP="005E411E">
            <w:pPr>
              <w:spacing w:before="80" w:after="80"/>
              <w:rPr>
                <w:rFonts w:asciiTheme="majorHAnsi" w:hAnsiTheme="majorHAnsi"/>
                <w:i/>
                <w:caps/>
                <w:color w:val="808080" w:themeColor="background1" w:themeShade="80"/>
                <w:sz w:val="20"/>
                <w:szCs w:val="20"/>
              </w:rPr>
            </w:pPr>
            <w:r w:rsidRPr="00862ECB">
              <w:rPr>
                <w:rFonts w:asciiTheme="majorHAnsi" w:hAnsiTheme="majorHAnsi"/>
                <w:i/>
                <w:caps/>
                <w:color w:val="808080" w:themeColor="background1" w:themeShade="80"/>
                <w:sz w:val="20"/>
                <w:szCs w:val="20"/>
              </w:rPr>
              <w:t>Instructional Strategies</w:t>
            </w:r>
          </w:p>
        </w:tc>
      </w:tr>
      <w:tr w:rsidR="00D51161" w:rsidRPr="00862ECB" w14:paraId="221AF2F2" w14:textId="77777777" w:rsidTr="00C6183E">
        <w:trPr>
          <w:cantSplit/>
        </w:trPr>
        <w:tc>
          <w:tcPr>
            <w:tcW w:w="846" w:type="dxa"/>
            <w:vMerge/>
          </w:tcPr>
          <w:p w14:paraId="2D607DAE" w14:textId="47CBF2A6" w:rsidR="00D51161" w:rsidRPr="00862ECB" w:rsidRDefault="00D51161" w:rsidP="005E411E">
            <w:pPr>
              <w:spacing w:before="80" w:after="80"/>
              <w:rPr>
                <w:rFonts w:asciiTheme="majorHAnsi" w:hAnsiTheme="majorHAnsi"/>
                <w:i/>
                <w:caps/>
                <w:color w:val="808080" w:themeColor="background1" w:themeShade="80"/>
                <w:sz w:val="20"/>
                <w:szCs w:val="20"/>
              </w:rPr>
            </w:pPr>
          </w:p>
        </w:tc>
        <w:tc>
          <w:tcPr>
            <w:tcW w:w="3654" w:type="dxa"/>
            <w:vMerge/>
          </w:tcPr>
          <w:p w14:paraId="69C255F9" w14:textId="0EFAA1EA" w:rsidR="00D51161" w:rsidRPr="00862ECB" w:rsidRDefault="00D51161" w:rsidP="005E411E">
            <w:pPr>
              <w:spacing w:before="80" w:after="80"/>
              <w:rPr>
                <w:rFonts w:asciiTheme="majorHAnsi" w:hAnsiTheme="majorHAnsi"/>
                <w:i/>
                <w:caps/>
                <w:color w:val="808080" w:themeColor="background1" w:themeShade="80"/>
                <w:sz w:val="20"/>
                <w:szCs w:val="20"/>
              </w:rPr>
            </w:pPr>
          </w:p>
        </w:tc>
        <w:tc>
          <w:tcPr>
            <w:tcW w:w="2610" w:type="dxa"/>
          </w:tcPr>
          <w:p w14:paraId="5F692286" w14:textId="77777777" w:rsidR="00D51161" w:rsidRPr="00862ECB" w:rsidRDefault="00D51161" w:rsidP="005E411E">
            <w:pPr>
              <w:spacing w:before="80" w:after="80"/>
              <w:rPr>
                <w:rFonts w:asciiTheme="majorHAnsi" w:hAnsiTheme="majorHAnsi"/>
                <w:i/>
                <w:caps/>
                <w:color w:val="808080" w:themeColor="background1" w:themeShade="80"/>
                <w:sz w:val="20"/>
                <w:szCs w:val="20"/>
              </w:rPr>
            </w:pPr>
            <w:r w:rsidRPr="00862ECB">
              <w:rPr>
                <w:rFonts w:asciiTheme="majorHAnsi" w:hAnsiTheme="majorHAnsi"/>
                <w:i/>
                <w:caps/>
                <w:color w:val="808080" w:themeColor="background1" w:themeShade="80"/>
                <w:sz w:val="20"/>
                <w:szCs w:val="20"/>
              </w:rPr>
              <w:t>Product and Prompt</w:t>
            </w:r>
          </w:p>
        </w:tc>
        <w:tc>
          <w:tcPr>
            <w:tcW w:w="2970" w:type="dxa"/>
          </w:tcPr>
          <w:p w14:paraId="5F5E4C30" w14:textId="77777777" w:rsidR="00D51161" w:rsidRPr="00862ECB" w:rsidRDefault="00D51161" w:rsidP="005E411E">
            <w:pPr>
              <w:spacing w:before="80" w:after="80"/>
              <w:rPr>
                <w:rFonts w:asciiTheme="majorHAnsi" w:hAnsiTheme="majorHAnsi"/>
                <w:i/>
                <w:caps/>
                <w:color w:val="808080" w:themeColor="background1" w:themeShade="80"/>
                <w:sz w:val="20"/>
                <w:szCs w:val="20"/>
              </w:rPr>
            </w:pPr>
            <w:r w:rsidRPr="00862ECB">
              <w:rPr>
                <w:rFonts w:asciiTheme="majorHAnsi" w:hAnsiTheme="majorHAnsi"/>
                <w:i/>
                <w:caps/>
                <w:color w:val="808080" w:themeColor="background1" w:themeShade="80"/>
                <w:sz w:val="20"/>
                <w:szCs w:val="20"/>
              </w:rPr>
              <w:t>Scoring (Product “meets expectations” if it…)</w:t>
            </w:r>
          </w:p>
        </w:tc>
        <w:tc>
          <w:tcPr>
            <w:tcW w:w="4590" w:type="dxa"/>
            <w:vMerge/>
          </w:tcPr>
          <w:p w14:paraId="3F9DC1A7" w14:textId="0A1D3F55" w:rsidR="00D51161" w:rsidRPr="00862ECB" w:rsidRDefault="00D51161" w:rsidP="005E411E">
            <w:pPr>
              <w:spacing w:before="80" w:after="80"/>
              <w:rPr>
                <w:rFonts w:asciiTheme="majorHAnsi" w:hAnsiTheme="majorHAnsi"/>
                <w:i/>
                <w:caps/>
                <w:color w:val="808080" w:themeColor="background1" w:themeShade="80"/>
                <w:sz w:val="20"/>
                <w:szCs w:val="20"/>
              </w:rPr>
            </w:pPr>
          </w:p>
        </w:tc>
      </w:tr>
      <w:tr w:rsidR="00D92794" w:rsidRPr="00862ECB" w14:paraId="7B643F5B" w14:textId="77777777" w:rsidTr="0059441D">
        <w:trPr>
          <w:cantSplit/>
        </w:trPr>
        <w:tc>
          <w:tcPr>
            <w:tcW w:w="14670" w:type="dxa"/>
            <w:gridSpan w:val="5"/>
            <w:shd w:val="clear" w:color="auto" w:fill="808080" w:themeFill="background1" w:themeFillShade="80"/>
          </w:tcPr>
          <w:p w14:paraId="7EE6E821" w14:textId="77777777" w:rsidR="00D92794" w:rsidRPr="00862ECB" w:rsidRDefault="00D92794" w:rsidP="005E411E">
            <w:pPr>
              <w:spacing w:before="20" w:after="20"/>
              <w:rPr>
                <w:rFonts w:asciiTheme="majorHAnsi" w:hAnsiTheme="majorHAnsi"/>
                <w:i/>
                <w:caps/>
                <w:color w:val="FFFFFF" w:themeColor="background1"/>
                <w:sz w:val="20"/>
                <w:szCs w:val="20"/>
              </w:rPr>
            </w:pPr>
            <w:r w:rsidRPr="00862ECB">
              <w:rPr>
                <w:rFonts w:asciiTheme="majorHAnsi" w:hAnsiTheme="majorHAnsi"/>
                <w:i/>
                <w:caps/>
                <w:color w:val="FFFFFF" w:themeColor="background1"/>
                <w:sz w:val="20"/>
                <w:szCs w:val="20"/>
              </w:rPr>
              <w:t xml:space="preserve">Skills Cluster 1: Preparing for the Task </w:t>
            </w:r>
          </w:p>
        </w:tc>
      </w:tr>
      <w:tr w:rsidR="00D92794" w:rsidRPr="00862ECB" w14:paraId="59478F28" w14:textId="77777777" w:rsidTr="00B61C0A">
        <w:trPr>
          <w:cantSplit/>
        </w:trPr>
        <w:tc>
          <w:tcPr>
            <w:tcW w:w="846" w:type="dxa"/>
          </w:tcPr>
          <w:p w14:paraId="4FDF928C" w14:textId="671154F2" w:rsidR="00D92794" w:rsidRPr="0022053D" w:rsidRDefault="0059441D" w:rsidP="0059441D">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Day 1(.2 period)</w:t>
            </w:r>
          </w:p>
        </w:tc>
        <w:tc>
          <w:tcPr>
            <w:tcW w:w="3654" w:type="dxa"/>
          </w:tcPr>
          <w:p w14:paraId="044E8C21" w14:textId="77777777" w:rsidR="00C6183E" w:rsidRPr="00C6183E" w:rsidRDefault="00466756" w:rsidP="005E411E">
            <w:pPr>
              <w:spacing w:before="80" w:after="100"/>
              <w:rPr>
                <w:rFonts w:asciiTheme="majorHAnsi" w:hAnsiTheme="majorHAnsi"/>
                <w:b/>
                <w:color w:val="000000" w:themeColor="text1"/>
                <w:sz w:val="20"/>
                <w:szCs w:val="20"/>
              </w:rPr>
            </w:pPr>
            <w:r w:rsidRPr="00C6183E">
              <w:rPr>
                <w:rFonts w:asciiTheme="majorHAnsi" w:hAnsiTheme="majorHAnsi"/>
                <w:b/>
                <w:color w:val="000000" w:themeColor="text1"/>
                <w:sz w:val="20"/>
                <w:szCs w:val="20"/>
              </w:rPr>
              <w:t>Task Analysis &amp; Rubric</w:t>
            </w:r>
          </w:p>
          <w:p w14:paraId="3290246B" w14:textId="64608921" w:rsidR="00D92794" w:rsidRPr="0022053D" w:rsidRDefault="00C6183E" w:rsidP="005E411E">
            <w:pPr>
              <w:spacing w:before="80" w:after="100"/>
              <w:rPr>
                <w:rFonts w:asciiTheme="majorHAnsi" w:hAnsiTheme="majorHAnsi"/>
                <w:color w:val="000000" w:themeColor="text1"/>
                <w:sz w:val="20"/>
                <w:szCs w:val="20"/>
              </w:rPr>
            </w:pPr>
            <w:r w:rsidRPr="00862ECB">
              <w:rPr>
                <w:rFonts w:asciiTheme="majorHAnsi" w:hAnsiTheme="majorHAnsi"/>
                <w:sz w:val="20"/>
                <w:szCs w:val="20"/>
              </w:rPr>
              <w:t>Ability to understand the teaching task and rubric.</w:t>
            </w:r>
            <w:r w:rsidR="00466756" w:rsidRPr="0022053D">
              <w:rPr>
                <w:rFonts w:asciiTheme="majorHAnsi" w:hAnsiTheme="majorHAnsi"/>
                <w:color w:val="000000" w:themeColor="text1"/>
                <w:sz w:val="20"/>
                <w:szCs w:val="20"/>
              </w:rPr>
              <w:t xml:space="preserve"> </w:t>
            </w:r>
          </w:p>
        </w:tc>
        <w:tc>
          <w:tcPr>
            <w:tcW w:w="2610" w:type="dxa"/>
          </w:tcPr>
          <w:p w14:paraId="7FB34455" w14:textId="242ADD0C" w:rsidR="00466756" w:rsidRPr="0022053D" w:rsidRDefault="00466756" w:rsidP="00BA1427">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 xml:space="preserve">Product: </w:t>
            </w:r>
            <w:r w:rsidRPr="0022053D">
              <w:rPr>
                <w:rFonts w:asciiTheme="majorHAnsi" w:hAnsiTheme="majorHAnsi"/>
                <w:color w:val="000000" w:themeColor="text1"/>
                <w:sz w:val="20"/>
                <w:szCs w:val="20"/>
              </w:rPr>
              <w:t>Classroom Conservation</w:t>
            </w:r>
          </w:p>
          <w:p w14:paraId="33EA4B74" w14:textId="7CD886AA" w:rsidR="00466756" w:rsidRDefault="00D65B27" w:rsidP="003B7764">
            <w:pPr>
              <w:spacing w:before="80" w:after="100"/>
              <w:rPr>
                <w:rFonts w:asciiTheme="majorHAnsi" w:hAnsiTheme="majorHAnsi"/>
                <w:color w:val="000000" w:themeColor="text1"/>
                <w:sz w:val="20"/>
                <w:szCs w:val="20"/>
              </w:rPr>
            </w:pPr>
            <w:r>
              <w:rPr>
                <w:rFonts w:asciiTheme="majorHAnsi" w:hAnsiTheme="majorHAnsi"/>
                <w:color w:val="000000" w:themeColor="text1"/>
                <w:sz w:val="20"/>
                <w:szCs w:val="20"/>
                <w:u w:val="single"/>
              </w:rPr>
              <w:t>Prompt 1:</w:t>
            </w:r>
            <w:r w:rsidR="00466756" w:rsidRPr="0022053D">
              <w:rPr>
                <w:rFonts w:asciiTheme="majorHAnsi" w:hAnsiTheme="majorHAnsi"/>
                <w:color w:val="000000" w:themeColor="text1"/>
                <w:sz w:val="20"/>
                <w:szCs w:val="20"/>
              </w:rPr>
              <w:t xml:space="preserve"> </w:t>
            </w:r>
            <w:r w:rsidR="003B7764" w:rsidRPr="0022053D">
              <w:rPr>
                <w:rFonts w:asciiTheme="majorHAnsi" w:hAnsiTheme="majorHAnsi"/>
                <w:color w:val="000000" w:themeColor="text1"/>
                <w:sz w:val="20"/>
                <w:szCs w:val="20"/>
              </w:rPr>
              <w:t xml:space="preserve">This week we are going to be working with the story Corduroy. We will read and reread the story and then we will complete a task. (Teacher Posts Task)  </w:t>
            </w:r>
          </w:p>
          <w:p w14:paraId="3E5D7F7A" w14:textId="77777777" w:rsidR="00D65B27" w:rsidRDefault="00D65B27" w:rsidP="003B7764">
            <w:pPr>
              <w:spacing w:before="80" w:after="100"/>
              <w:rPr>
                <w:rFonts w:asciiTheme="majorHAnsi" w:hAnsiTheme="majorHAnsi"/>
                <w:color w:val="000000" w:themeColor="text1"/>
                <w:sz w:val="20"/>
                <w:szCs w:val="20"/>
              </w:rPr>
            </w:pPr>
          </w:p>
          <w:p w14:paraId="390C291E" w14:textId="79304DF5" w:rsidR="00D65B27" w:rsidRPr="00D65B27" w:rsidRDefault="00D65B27" w:rsidP="003B7764">
            <w:pPr>
              <w:spacing w:before="80" w:after="100"/>
              <w:rPr>
                <w:rFonts w:asciiTheme="majorHAnsi" w:hAnsiTheme="majorHAnsi"/>
                <w:color w:val="000000" w:themeColor="text1"/>
                <w:sz w:val="20"/>
                <w:szCs w:val="20"/>
              </w:rPr>
            </w:pPr>
            <w:r w:rsidRPr="00D65B27">
              <w:rPr>
                <w:rFonts w:asciiTheme="majorHAnsi" w:hAnsiTheme="majorHAnsi"/>
                <w:color w:val="000000" w:themeColor="text1"/>
                <w:sz w:val="20"/>
                <w:szCs w:val="20"/>
                <w:u w:val="single"/>
              </w:rPr>
              <w:t>Prompt 2:</w:t>
            </w:r>
            <w:r>
              <w:rPr>
                <w:rFonts w:asciiTheme="majorHAnsi" w:hAnsiTheme="majorHAnsi"/>
                <w:color w:val="000000" w:themeColor="text1"/>
                <w:sz w:val="20"/>
                <w:szCs w:val="20"/>
                <w:u w:val="single"/>
              </w:rPr>
              <w:t xml:space="preserve"> </w:t>
            </w:r>
            <w:r>
              <w:rPr>
                <w:rFonts w:asciiTheme="majorHAnsi" w:hAnsiTheme="majorHAnsi"/>
                <w:color w:val="000000" w:themeColor="text1"/>
                <w:sz w:val="20"/>
                <w:szCs w:val="20"/>
              </w:rPr>
              <w:t>Turn and talk with your partner about what you will be practicing this week with Corduroy.</w:t>
            </w:r>
          </w:p>
        </w:tc>
        <w:tc>
          <w:tcPr>
            <w:tcW w:w="2970" w:type="dxa"/>
          </w:tcPr>
          <w:p w14:paraId="2292290F" w14:textId="471726CE" w:rsidR="00D92794" w:rsidRPr="0022053D" w:rsidRDefault="00466756" w:rsidP="003718C6">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Meets: </w:t>
            </w:r>
            <w:r w:rsidR="003718C6" w:rsidRPr="0022053D">
              <w:rPr>
                <w:rFonts w:asciiTheme="majorHAnsi" w:hAnsiTheme="majorHAnsi"/>
                <w:color w:val="000000" w:themeColor="text1"/>
                <w:sz w:val="20"/>
                <w:szCs w:val="20"/>
              </w:rPr>
              <w:t xml:space="preserve">Students are able to identify in their turn and talk that they will read and retell the events of Corduroy (note: This does not mean students should have an understanding of retell as this is the intended learning concept of the module). </w:t>
            </w:r>
          </w:p>
        </w:tc>
        <w:tc>
          <w:tcPr>
            <w:tcW w:w="4590" w:type="dxa"/>
          </w:tcPr>
          <w:p w14:paraId="0800635D" w14:textId="77777777" w:rsidR="004C04C1" w:rsidRDefault="004C04C1" w:rsidP="008C623A">
            <w:pPr>
              <w:pStyle w:val="ListParagraph"/>
              <w:numPr>
                <w:ilvl w:val="0"/>
                <w:numId w:val="7"/>
              </w:numPr>
              <w:tabs>
                <w:tab w:val="left" w:pos="342"/>
              </w:tabs>
              <w:spacing w:before="80" w:after="100"/>
              <w:rPr>
                <w:rFonts w:asciiTheme="majorHAnsi" w:hAnsiTheme="majorHAnsi"/>
                <w:color w:val="000000" w:themeColor="text1"/>
                <w:sz w:val="20"/>
                <w:szCs w:val="20"/>
              </w:rPr>
            </w:pPr>
            <w:r>
              <w:rPr>
                <w:rFonts w:asciiTheme="majorHAnsi" w:hAnsiTheme="majorHAnsi"/>
                <w:color w:val="000000" w:themeColor="text1"/>
                <w:sz w:val="20"/>
                <w:szCs w:val="20"/>
              </w:rPr>
              <w:t>Teacher will have oversized chart of teaching task posted for students on rug.</w:t>
            </w:r>
          </w:p>
          <w:p w14:paraId="57326450" w14:textId="77777777" w:rsidR="004C04C1" w:rsidRDefault="004C04C1" w:rsidP="004C04C1">
            <w:pPr>
              <w:pStyle w:val="ListParagraph"/>
              <w:spacing w:before="80" w:after="100"/>
              <w:ind w:left="360"/>
              <w:rPr>
                <w:rFonts w:asciiTheme="majorHAnsi" w:hAnsiTheme="majorHAnsi"/>
                <w:color w:val="000000" w:themeColor="text1"/>
                <w:sz w:val="20"/>
                <w:szCs w:val="20"/>
              </w:rPr>
            </w:pPr>
          </w:p>
          <w:p w14:paraId="73C4A053" w14:textId="0D3291B9" w:rsidR="003B7764" w:rsidRPr="004C04C1" w:rsidRDefault="004C04C1" w:rsidP="008C623A">
            <w:pPr>
              <w:pStyle w:val="ListParagraph"/>
              <w:numPr>
                <w:ilvl w:val="0"/>
                <w:numId w:val="7"/>
              </w:numPr>
              <w:tabs>
                <w:tab w:val="left" w:pos="342"/>
              </w:tabs>
              <w:spacing w:before="80" w:after="100"/>
              <w:rPr>
                <w:rFonts w:asciiTheme="majorHAnsi" w:hAnsiTheme="majorHAnsi"/>
                <w:i/>
                <w:color w:val="000000" w:themeColor="text1"/>
                <w:sz w:val="20"/>
                <w:szCs w:val="20"/>
              </w:rPr>
            </w:pPr>
            <w:r>
              <w:rPr>
                <w:rFonts w:asciiTheme="majorHAnsi" w:hAnsiTheme="majorHAnsi"/>
                <w:color w:val="000000" w:themeColor="text1"/>
                <w:sz w:val="20"/>
                <w:szCs w:val="20"/>
              </w:rPr>
              <w:t xml:space="preserve">Teacher will introduce and read the task. </w:t>
            </w:r>
            <w:r w:rsidR="003B7764" w:rsidRPr="004C04C1">
              <w:rPr>
                <w:rFonts w:asciiTheme="majorHAnsi" w:hAnsiTheme="majorHAnsi"/>
                <w:color w:val="000000" w:themeColor="text1"/>
                <w:sz w:val="20"/>
                <w:szCs w:val="20"/>
              </w:rPr>
              <w:t xml:space="preserve">Suggested teacher language: </w:t>
            </w:r>
            <w:r w:rsidR="003B7764" w:rsidRPr="004C04C1">
              <w:rPr>
                <w:rFonts w:asciiTheme="majorHAnsi" w:hAnsiTheme="majorHAnsi"/>
                <w:i/>
                <w:color w:val="000000" w:themeColor="text1"/>
                <w:sz w:val="20"/>
                <w:szCs w:val="20"/>
              </w:rPr>
              <w:t>Listen as I read the task. What’s one thing we are going to do this week? (underline read Corduroy) What else does this task ask us to do?</w:t>
            </w:r>
            <w:r>
              <w:rPr>
                <w:rFonts w:asciiTheme="majorHAnsi" w:hAnsiTheme="majorHAnsi"/>
                <w:i/>
                <w:color w:val="000000" w:themeColor="text1"/>
                <w:sz w:val="20"/>
                <w:szCs w:val="20"/>
              </w:rPr>
              <w:t xml:space="preserve"> </w:t>
            </w:r>
            <w:r w:rsidR="003B7764" w:rsidRPr="004C04C1">
              <w:rPr>
                <w:rFonts w:asciiTheme="majorHAnsi" w:hAnsiTheme="majorHAnsi"/>
                <w:color w:val="000000" w:themeColor="text1"/>
                <w:sz w:val="20"/>
                <w:szCs w:val="20"/>
              </w:rPr>
              <w:t xml:space="preserve">Teacher reread multiple times. </w:t>
            </w:r>
            <w:r>
              <w:rPr>
                <w:rFonts w:asciiTheme="majorHAnsi" w:hAnsiTheme="majorHAnsi"/>
                <w:color w:val="000000" w:themeColor="text1"/>
                <w:sz w:val="20"/>
                <w:szCs w:val="20"/>
              </w:rPr>
              <w:t xml:space="preserve">After 2-3 attempts teacher will give the concept of retell. </w:t>
            </w:r>
            <w:r w:rsidRPr="004C04C1">
              <w:rPr>
                <w:rFonts w:asciiTheme="majorHAnsi" w:hAnsiTheme="majorHAnsi"/>
                <w:i/>
                <w:color w:val="000000" w:themeColor="text1"/>
                <w:sz w:val="20"/>
                <w:szCs w:val="20"/>
              </w:rPr>
              <w:t>There’s another action word; retell.</w:t>
            </w:r>
            <w:r w:rsidRPr="004C04C1">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w:t>
            </w:r>
            <w:r w:rsidRPr="00D65B27">
              <w:rPr>
                <w:rFonts w:asciiTheme="majorHAnsi" w:hAnsiTheme="majorHAnsi"/>
                <w:i/>
                <w:color w:val="000000" w:themeColor="text1"/>
                <w:sz w:val="20"/>
                <w:szCs w:val="20"/>
              </w:rPr>
              <w:t xml:space="preserve">As we read and reread Corduroy we will be </w:t>
            </w:r>
            <w:r w:rsidR="00D65B27" w:rsidRPr="00D65B27">
              <w:rPr>
                <w:rFonts w:asciiTheme="majorHAnsi" w:hAnsiTheme="majorHAnsi"/>
                <w:i/>
                <w:color w:val="000000" w:themeColor="text1"/>
                <w:sz w:val="20"/>
                <w:szCs w:val="20"/>
              </w:rPr>
              <w:t>practicing what good readers do after they read. They retell the events of the story.</w:t>
            </w:r>
            <w:r w:rsidR="00D65B27">
              <w:rPr>
                <w:rFonts w:asciiTheme="majorHAnsi" w:hAnsiTheme="majorHAnsi"/>
                <w:color w:val="000000" w:themeColor="text1"/>
                <w:sz w:val="20"/>
                <w:szCs w:val="20"/>
              </w:rPr>
              <w:t xml:space="preserve"> That means we will read and practice thinking about the important things that happened in the story in the order that they happened.</w:t>
            </w:r>
          </w:p>
        </w:tc>
      </w:tr>
    </w:tbl>
    <w:p w14:paraId="73D16E1D" w14:textId="77777777" w:rsidR="00A87C0D" w:rsidRDefault="00A87C0D"/>
    <w:p w14:paraId="447A3BB5" w14:textId="77777777" w:rsidR="00A87C0D" w:rsidRDefault="00A87C0D"/>
    <w:p w14:paraId="20515B42" w14:textId="77777777" w:rsidR="00A87C0D" w:rsidRDefault="00A87C0D"/>
    <w:p w14:paraId="6C26B7E9" w14:textId="77777777" w:rsidR="00A87C0D" w:rsidRDefault="00A87C0D"/>
    <w:p w14:paraId="246A43AE" w14:textId="77777777" w:rsidR="00A87C0D" w:rsidRDefault="00A87C0D"/>
    <w:p w14:paraId="1BB3428E" w14:textId="77777777" w:rsidR="00A87C0D" w:rsidRDefault="00A87C0D"/>
    <w:p w14:paraId="470CFAFB" w14:textId="77777777" w:rsidR="00A87C0D" w:rsidRDefault="00A87C0D"/>
    <w:p w14:paraId="58054E44" w14:textId="77777777" w:rsidR="00A87C0D" w:rsidRDefault="00A87C0D"/>
    <w:p w14:paraId="5E9873CC" w14:textId="77777777" w:rsidR="00A87C0D" w:rsidRDefault="00A87C0D"/>
    <w:p w14:paraId="199F44EF" w14:textId="77777777" w:rsidR="00A87C0D" w:rsidRDefault="00A87C0D"/>
    <w:p w14:paraId="0E2446EA" w14:textId="77777777" w:rsidR="00A87C0D" w:rsidRDefault="00A87C0D"/>
    <w:p w14:paraId="20C13A6E" w14:textId="77777777" w:rsidR="00A87C0D" w:rsidRDefault="00A87C0D"/>
    <w:p w14:paraId="2FEB4303" w14:textId="77777777" w:rsidR="00A87C0D" w:rsidRDefault="00A87C0D"/>
    <w:p w14:paraId="6F7694A4" w14:textId="77777777" w:rsidR="00A87C0D" w:rsidRDefault="00A87C0D"/>
    <w:p w14:paraId="33314D84" w14:textId="77777777" w:rsidR="00A87C0D" w:rsidRDefault="00A87C0D"/>
    <w:tbl>
      <w:tblPr>
        <w:tblW w:w="14670" w:type="dxa"/>
        <w:tblInd w:w="-3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720"/>
        <w:gridCol w:w="180"/>
        <w:gridCol w:w="4410"/>
        <w:gridCol w:w="1350"/>
        <w:gridCol w:w="1530"/>
        <w:gridCol w:w="6480"/>
      </w:tblGrid>
      <w:tr w:rsidR="00D92794" w:rsidRPr="00862ECB" w14:paraId="3E65526B" w14:textId="77777777" w:rsidTr="00000527">
        <w:trPr>
          <w:cantSplit/>
        </w:trPr>
        <w:tc>
          <w:tcPr>
            <w:tcW w:w="14670" w:type="dxa"/>
            <w:gridSpan w:val="6"/>
            <w:shd w:val="clear" w:color="auto" w:fill="808080" w:themeFill="background1" w:themeFillShade="80"/>
          </w:tcPr>
          <w:p w14:paraId="4737AFF0" w14:textId="6C77AE56" w:rsidR="00D92794" w:rsidRPr="0022053D" w:rsidRDefault="00D92794" w:rsidP="005E411E">
            <w:pPr>
              <w:spacing w:before="20" w:after="20"/>
              <w:rPr>
                <w:rFonts w:asciiTheme="majorHAnsi" w:hAnsiTheme="majorHAnsi"/>
                <w:caps/>
                <w:color w:val="FFFFFF" w:themeColor="background1"/>
                <w:sz w:val="20"/>
                <w:szCs w:val="20"/>
              </w:rPr>
            </w:pPr>
            <w:r w:rsidRPr="0022053D">
              <w:rPr>
                <w:rFonts w:asciiTheme="majorHAnsi" w:hAnsiTheme="majorHAnsi"/>
                <w:caps/>
                <w:color w:val="FFFFFF" w:themeColor="background1"/>
                <w:sz w:val="20"/>
                <w:szCs w:val="20"/>
              </w:rPr>
              <w:t>Skills Cluster 2: Reading Process</w:t>
            </w:r>
          </w:p>
        </w:tc>
      </w:tr>
      <w:tr w:rsidR="00BA4435" w:rsidRPr="00862ECB" w14:paraId="537228D8" w14:textId="77777777" w:rsidTr="00B61C0A">
        <w:trPr>
          <w:cantSplit/>
        </w:trPr>
        <w:tc>
          <w:tcPr>
            <w:tcW w:w="900" w:type="dxa"/>
            <w:gridSpan w:val="2"/>
          </w:tcPr>
          <w:p w14:paraId="5017B09B" w14:textId="2E43C8DE" w:rsidR="00BA4435" w:rsidRPr="0022053D" w:rsidRDefault="00BA4435" w:rsidP="005E411E">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Day 1(.8 period)</w:t>
            </w:r>
          </w:p>
        </w:tc>
        <w:tc>
          <w:tcPr>
            <w:tcW w:w="4410" w:type="dxa"/>
          </w:tcPr>
          <w:p w14:paraId="4BD24B24" w14:textId="06509337" w:rsidR="00BA4435" w:rsidRPr="00C6183E" w:rsidRDefault="0050753A" w:rsidP="005E411E">
            <w:pPr>
              <w:spacing w:before="80" w:after="100"/>
              <w:rPr>
                <w:rFonts w:asciiTheme="majorHAnsi" w:hAnsiTheme="majorHAnsi"/>
                <w:b/>
                <w:color w:val="000000" w:themeColor="text1"/>
                <w:sz w:val="20"/>
                <w:szCs w:val="20"/>
              </w:rPr>
            </w:pPr>
            <w:r w:rsidRPr="00C6183E">
              <w:rPr>
                <w:rFonts w:asciiTheme="majorHAnsi" w:hAnsiTheme="majorHAnsi"/>
                <w:b/>
                <w:color w:val="000000" w:themeColor="text1"/>
                <w:sz w:val="20"/>
                <w:szCs w:val="20"/>
              </w:rPr>
              <w:t>Comprehending the Text</w:t>
            </w:r>
          </w:p>
          <w:p w14:paraId="33CA2FB6" w14:textId="77777777" w:rsidR="00C6183E" w:rsidRDefault="00C6183E" w:rsidP="00C6183E">
            <w:pPr>
              <w:rPr>
                <w:rFonts w:asciiTheme="majorHAnsi" w:hAnsiTheme="majorHAnsi"/>
                <w:sz w:val="20"/>
                <w:szCs w:val="20"/>
              </w:rPr>
            </w:pPr>
            <w:r>
              <w:rPr>
                <w:rFonts w:asciiTheme="majorHAnsi" w:hAnsiTheme="majorHAnsi"/>
                <w:sz w:val="20"/>
                <w:szCs w:val="20"/>
              </w:rPr>
              <w:t xml:space="preserve">Targeted Skills: </w:t>
            </w:r>
          </w:p>
          <w:p w14:paraId="6E951CC6" w14:textId="77777777" w:rsidR="00C6183E" w:rsidRPr="00862ECB" w:rsidRDefault="00C6183E" w:rsidP="00C6183E">
            <w:pPr>
              <w:rPr>
                <w:rFonts w:asciiTheme="majorHAnsi" w:hAnsiTheme="majorHAnsi"/>
                <w:sz w:val="20"/>
                <w:szCs w:val="20"/>
              </w:rPr>
            </w:pPr>
            <w:r w:rsidRPr="00862ECB">
              <w:rPr>
                <w:rFonts w:asciiTheme="majorHAnsi" w:hAnsiTheme="majorHAnsi"/>
                <w:sz w:val="20"/>
                <w:szCs w:val="20"/>
              </w:rPr>
              <w:t xml:space="preserve">Ability to: </w:t>
            </w:r>
          </w:p>
          <w:p w14:paraId="697DD8F4" w14:textId="77777777" w:rsidR="00C6183E" w:rsidRPr="00C6183E" w:rsidRDefault="00C6183E" w:rsidP="00C6183E">
            <w:pPr>
              <w:pStyle w:val="ListParagraph"/>
              <w:numPr>
                <w:ilvl w:val="0"/>
                <w:numId w:val="5"/>
              </w:numPr>
              <w:tabs>
                <w:tab w:val="left" w:pos="396"/>
              </w:tabs>
              <w:spacing w:before="80" w:after="80"/>
              <w:ind w:left="216" w:hanging="90"/>
              <w:rPr>
                <w:rFonts w:asciiTheme="majorHAnsi" w:hAnsiTheme="majorHAnsi"/>
                <w:sz w:val="20"/>
                <w:szCs w:val="20"/>
              </w:rPr>
            </w:pPr>
            <w:r w:rsidRPr="00C6183E">
              <w:rPr>
                <w:rFonts w:asciiTheme="majorHAnsi" w:hAnsiTheme="majorHAnsi" w:cs="Gotham-Book"/>
                <w:sz w:val="20"/>
                <w:szCs w:val="20"/>
              </w:rPr>
              <w:t>With prompting and support, ask and answer questions about key details in a text. (</w:t>
            </w:r>
            <w:r w:rsidRPr="00C6183E">
              <w:rPr>
                <w:rFonts w:asciiTheme="majorHAnsi" w:hAnsiTheme="majorHAnsi"/>
                <w:sz w:val="20"/>
                <w:szCs w:val="20"/>
                <w:u w:val="single"/>
              </w:rPr>
              <w:t>CCSS.ELA-Literacy.RL.K.1)</w:t>
            </w:r>
          </w:p>
          <w:p w14:paraId="1BF900C1" w14:textId="77777777" w:rsidR="00C6183E" w:rsidRPr="00C6183E" w:rsidRDefault="00C6183E" w:rsidP="00C6183E">
            <w:pPr>
              <w:pStyle w:val="ListParagraph"/>
              <w:numPr>
                <w:ilvl w:val="0"/>
                <w:numId w:val="5"/>
              </w:numPr>
              <w:tabs>
                <w:tab w:val="left" w:pos="396"/>
              </w:tabs>
              <w:spacing w:before="80" w:after="80"/>
              <w:ind w:left="216" w:hanging="90"/>
              <w:rPr>
                <w:rFonts w:asciiTheme="majorHAnsi" w:hAnsiTheme="majorHAnsi"/>
                <w:sz w:val="20"/>
                <w:szCs w:val="20"/>
              </w:rPr>
            </w:pPr>
            <w:r w:rsidRPr="00C6183E">
              <w:rPr>
                <w:rFonts w:asciiTheme="majorHAnsi" w:hAnsiTheme="majorHAnsi" w:cs="Gotham-Book"/>
                <w:sz w:val="20"/>
                <w:szCs w:val="20"/>
              </w:rPr>
              <w:t>With prompting and support, identify characters, settings, and major events in a story. (</w:t>
            </w:r>
            <w:r w:rsidRPr="00C6183E">
              <w:rPr>
                <w:rFonts w:asciiTheme="majorHAnsi" w:hAnsiTheme="majorHAnsi"/>
                <w:sz w:val="20"/>
                <w:szCs w:val="20"/>
                <w:u w:val="single"/>
              </w:rPr>
              <w:t>CCSS.ELA-Literacy.RL.K.3)</w:t>
            </w:r>
          </w:p>
          <w:p w14:paraId="3A9EA61C" w14:textId="77777777" w:rsidR="00C6183E" w:rsidRPr="00A87C0D" w:rsidRDefault="00C6183E" w:rsidP="00C6183E">
            <w:pPr>
              <w:pStyle w:val="ListParagraph"/>
              <w:numPr>
                <w:ilvl w:val="0"/>
                <w:numId w:val="5"/>
              </w:numPr>
              <w:tabs>
                <w:tab w:val="left" w:pos="396"/>
              </w:tabs>
              <w:spacing w:before="80" w:after="80"/>
              <w:ind w:left="216" w:hanging="90"/>
              <w:rPr>
                <w:rFonts w:asciiTheme="majorHAnsi" w:hAnsiTheme="majorHAnsi"/>
                <w:sz w:val="20"/>
                <w:szCs w:val="20"/>
              </w:rPr>
            </w:pPr>
            <w:r w:rsidRPr="00C6183E">
              <w:rPr>
                <w:rFonts w:asciiTheme="majorHAnsi" w:hAnsiTheme="majorHAnsi"/>
                <w:sz w:val="20"/>
                <w:szCs w:val="20"/>
              </w:rPr>
              <w:t>Actively engage in group reading activities with purpose and understanding. (</w:t>
            </w:r>
            <w:hyperlink r:id="rId37" w:history="1">
              <w:r w:rsidRPr="00C6183E">
                <w:rPr>
                  <w:rFonts w:asciiTheme="majorHAnsi" w:hAnsiTheme="majorHAnsi"/>
                  <w:sz w:val="20"/>
                  <w:szCs w:val="20"/>
                  <w:u w:val="single"/>
                </w:rPr>
                <w:t>CCSS.ELA-Literacy.RL.K.10</w:t>
              </w:r>
            </w:hyperlink>
            <w:r w:rsidRPr="00C6183E">
              <w:rPr>
                <w:rFonts w:asciiTheme="majorHAnsi" w:hAnsiTheme="majorHAnsi"/>
                <w:sz w:val="20"/>
                <w:szCs w:val="20"/>
                <w:u w:val="single"/>
              </w:rPr>
              <w:t>)</w:t>
            </w:r>
          </w:p>
          <w:p w14:paraId="35F4208A" w14:textId="77777777" w:rsidR="00A87C0D" w:rsidRPr="00C6183E" w:rsidRDefault="00A87C0D" w:rsidP="00A87C0D">
            <w:pPr>
              <w:pStyle w:val="ListParagraph"/>
              <w:tabs>
                <w:tab w:val="left" w:pos="396"/>
              </w:tabs>
              <w:spacing w:before="80" w:after="80"/>
              <w:ind w:left="216"/>
              <w:rPr>
                <w:rFonts w:asciiTheme="majorHAnsi" w:hAnsiTheme="majorHAnsi"/>
                <w:sz w:val="20"/>
                <w:szCs w:val="20"/>
              </w:rPr>
            </w:pPr>
          </w:p>
          <w:p w14:paraId="73574A46" w14:textId="77777777" w:rsidR="00C6183E" w:rsidRDefault="00C6183E" w:rsidP="00C6183E">
            <w:pPr>
              <w:rPr>
                <w:rFonts w:asciiTheme="majorHAnsi" w:hAnsiTheme="majorHAnsi"/>
                <w:sz w:val="20"/>
                <w:szCs w:val="20"/>
              </w:rPr>
            </w:pPr>
            <w:r>
              <w:rPr>
                <w:rFonts w:asciiTheme="majorHAnsi" w:hAnsiTheme="majorHAnsi"/>
                <w:sz w:val="20"/>
                <w:szCs w:val="20"/>
              </w:rPr>
              <w:t>Supported Skills:</w:t>
            </w:r>
          </w:p>
          <w:p w14:paraId="76C951EB" w14:textId="77777777" w:rsidR="00C6183E" w:rsidRDefault="00C6183E" w:rsidP="00C6183E">
            <w:pPr>
              <w:rPr>
                <w:rFonts w:asciiTheme="majorHAnsi" w:hAnsiTheme="majorHAnsi"/>
                <w:sz w:val="20"/>
                <w:szCs w:val="20"/>
              </w:rPr>
            </w:pPr>
            <w:r>
              <w:rPr>
                <w:rFonts w:asciiTheme="majorHAnsi" w:hAnsiTheme="majorHAnsi"/>
                <w:sz w:val="20"/>
                <w:szCs w:val="20"/>
              </w:rPr>
              <w:t>Ability to:</w:t>
            </w:r>
          </w:p>
          <w:p w14:paraId="24589331" w14:textId="77777777" w:rsidR="00C6183E" w:rsidRPr="00862ECB" w:rsidRDefault="00C6183E" w:rsidP="00C6183E">
            <w:pPr>
              <w:pStyle w:val="ListParagraph"/>
              <w:numPr>
                <w:ilvl w:val="0"/>
                <w:numId w:val="5"/>
              </w:numPr>
              <w:spacing w:before="80" w:after="80"/>
              <w:ind w:left="306"/>
              <w:rPr>
                <w:rFonts w:asciiTheme="majorHAnsi" w:hAnsiTheme="majorHAnsi"/>
                <w:sz w:val="20"/>
                <w:szCs w:val="20"/>
              </w:rPr>
            </w:pPr>
            <w:r w:rsidRPr="00862ECB">
              <w:rPr>
                <w:rFonts w:asciiTheme="majorHAnsi" w:hAnsiTheme="majorHAnsi"/>
                <w:sz w:val="20"/>
                <w:szCs w:val="20"/>
              </w:rPr>
              <w:t xml:space="preserve">With prompting and support retell familiar stories, including key details. </w:t>
            </w:r>
            <w:r w:rsidRPr="00862ECB">
              <w:rPr>
                <w:rFonts w:asciiTheme="majorHAnsi" w:hAnsiTheme="majorHAnsi" w:cs="Gotham-Book"/>
                <w:sz w:val="20"/>
                <w:szCs w:val="20"/>
              </w:rPr>
              <w:t>(</w:t>
            </w:r>
            <w:r w:rsidRPr="00862ECB">
              <w:rPr>
                <w:rFonts w:asciiTheme="majorHAnsi" w:hAnsiTheme="majorHAnsi"/>
                <w:sz w:val="18"/>
                <w:szCs w:val="18"/>
                <w:u w:val="single"/>
              </w:rPr>
              <w:t>CCSS.ELA-Literacy.RL.K.2)</w:t>
            </w:r>
          </w:p>
          <w:p w14:paraId="75138B26" w14:textId="77777777" w:rsidR="00C6183E" w:rsidRPr="00862ECB" w:rsidRDefault="00C6183E" w:rsidP="00A87C0D">
            <w:pPr>
              <w:pStyle w:val="ListParagraph"/>
              <w:numPr>
                <w:ilvl w:val="0"/>
                <w:numId w:val="5"/>
              </w:numPr>
              <w:spacing w:before="80" w:after="80"/>
              <w:ind w:left="306"/>
              <w:rPr>
                <w:rFonts w:asciiTheme="majorHAnsi" w:hAnsiTheme="majorHAnsi"/>
                <w:sz w:val="20"/>
                <w:szCs w:val="20"/>
              </w:rPr>
            </w:pPr>
            <w:r w:rsidRPr="00862ECB">
              <w:rPr>
                <w:rFonts w:asciiTheme="majorHAnsi" w:hAnsiTheme="majorHAnsi" w:cs="Gotham-Book"/>
                <w:sz w:val="20"/>
                <w:szCs w:val="20"/>
              </w:rPr>
              <w:t xml:space="preserve">Participate in collaborative conversations with diverse partners about </w:t>
            </w:r>
            <w:r w:rsidRPr="00862ECB">
              <w:rPr>
                <w:rFonts w:asciiTheme="majorHAnsi" w:hAnsiTheme="majorHAnsi" w:cs="Gotham-BookItalic"/>
                <w:iCs/>
                <w:sz w:val="20"/>
                <w:szCs w:val="20"/>
              </w:rPr>
              <w:t>kindergarten topics and</w:t>
            </w:r>
            <w:r w:rsidRPr="00862ECB">
              <w:rPr>
                <w:rFonts w:asciiTheme="majorHAnsi" w:hAnsiTheme="majorHAnsi" w:cs="Gotham-Book"/>
                <w:sz w:val="20"/>
                <w:szCs w:val="20"/>
              </w:rPr>
              <w:t xml:space="preserve"> </w:t>
            </w:r>
            <w:r w:rsidRPr="00862ECB">
              <w:rPr>
                <w:rFonts w:asciiTheme="majorHAnsi" w:hAnsiTheme="majorHAnsi" w:cs="Gotham-BookItalic"/>
                <w:iCs/>
                <w:sz w:val="20"/>
                <w:szCs w:val="20"/>
              </w:rPr>
              <w:t xml:space="preserve">texts </w:t>
            </w:r>
            <w:r w:rsidRPr="00862ECB">
              <w:rPr>
                <w:rFonts w:asciiTheme="majorHAnsi" w:hAnsiTheme="majorHAnsi" w:cs="Gotham-Book"/>
                <w:sz w:val="20"/>
                <w:szCs w:val="20"/>
              </w:rPr>
              <w:t>with peers and adults in small and larger groups. (</w:t>
            </w:r>
            <w:hyperlink r:id="rId38" w:history="1">
              <w:r w:rsidRPr="00862ECB">
                <w:rPr>
                  <w:rFonts w:asciiTheme="majorHAnsi" w:hAnsiTheme="majorHAnsi"/>
                  <w:sz w:val="18"/>
                  <w:szCs w:val="18"/>
                  <w:u w:val="single"/>
                </w:rPr>
                <w:t>CCSS.ELA-Literacy.SL.K.1</w:t>
              </w:r>
            </w:hyperlink>
            <w:r w:rsidRPr="00862ECB">
              <w:rPr>
                <w:rFonts w:asciiTheme="majorHAnsi" w:hAnsiTheme="majorHAnsi"/>
                <w:sz w:val="18"/>
                <w:szCs w:val="18"/>
              </w:rPr>
              <w:t>)</w:t>
            </w:r>
          </w:p>
          <w:p w14:paraId="09CE3488" w14:textId="77777777" w:rsidR="00C6183E" w:rsidRPr="00862ECB" w:rsidRDefault="00C6183E" w:rsidP="00C6183E">
            <w:pPr>
              <w:autoSpaceDE w:val="0"/>
              <w:autoSpaceDN w:val="0"/>
              <w:adjustRightInd w:val="0"/>
              <w:ind w:left="306"/>
              <w:rPr>
                <w:rFonts w:asciiTheme="majorHAnsi" w:hAnsiTheme="majorHAnsi" w:cs="Gotham-Book"/>
                <w:sz w:val="20"/>
                <w:szCs w:val="20"/>
              </w:rPr>
            </w:pPr>
            <w:r w:rsidRPr="00862ECB">
              <w:rPr>
                <w:rFonts w:asciiTheme="majorHAnsi" w:hAnsiTheme="majorHAnsi" w:cs="Gotham-Book"/>
                <w:sz w:val="20"/>
                <w:szCs w:val="20"/>
              </w:rPr>
              <w:t>a. Follow agreed-upon rules for discussions (e.g., listening to others and taking turns speaking about the topics and texts under   discussion).</w:t>
            </w:r>
          </w:p>
          <w:p w14:paraId="46C20578" w14:textId="77777777" w:rsidR="00C6183E" w:rsidRPr="00862ECB" w:rsidRDefault="00C6183E" w:rsidP="00C6183E">
            <w:pPr>
              <w:autoSpaceDE w:val="0"/>
              <w:autoSpaceDN w:val="0"/>
              <w:adjustRightInd w:val="0"/>
              <w:ind w:left="306"/>
              <w:rPr>
                <w:rFonts w:asciiTheme="majorHAnsi" w:hAnsiTheme="majorHAnsi" w:cs="Gotham-Book"/>
                <w:sz w:val="20"/>
                <w:szCs w:val="20"/>
              </w:rPr>
            </w:pPr>
            <w:r w:rsidRPr="00862ECB">
              <w:rPr>
                <w:rFonts w:asciiTheme="majorHAnsi" w:hAnsiTheme="majorHAnsi" w:cs="Gotham-Book"/>
                <w:sz w:val="20"/>
                <w:szCs w:val="20"/>
              </w:rPr>
              <w:t>b. Continue a conversation through multiple exchanges.</w:t>
            </w:r>
          </w:p>
          <w:p w14:paraId="1C58B20D" w14:textId="77777777" w:rsidR="00C6183E" w:rsidRPr="00862ECB" w:rsidRDefault="00C6183E" w:rsidP="00C6183E">
            <w:pPr>
              <w:pStyle w:val="ListParagraph"/>
              <w:numPr>
                <w:ilvl w:val="0"/>
                <w:numId w:val="5"/>
              </w:numPr>
              <w:autoSpaceDE w:val="0"/>
              <w:autoSpaceDN w:val="0"/>
              <w:adjustRightInd w:val="0"/>
              <w:ind w:left="306"/>
              <w:rPr>
                <w:rFonts w:asciiTheme="majorHAnsi" w:hAnsiTheme="majorHAnsi" w:cs="Gotham-Book"/>
                <w:sz w:val="20"/>
                <w:szCs w:val="20"/>
              </w:rPr>
            </w:pPr>
            <w:r w:rsidRPr="00862ECB">
              <w:rPr>
                <w:rFonts w:asciiTheme="majorHAnsi" w:hAnsiTheme="majorHAnsi" w:cs="Gotham-Book"/>
                <w:sz w:val="20"/>
                <w:szCs w:val="20"/>
              </w:rPr>
              <w:t>Use words and phrases acquired through conversations, reading and being read to, and responding to texts. (</w:t>
            </w:r>
            <w:r w:rsidRPr="00862ECB">
              <w:rPr>
                <w:rFonts w:asciiTheme="majorHAnsi" w:hAnsiTheme="majorHAnsi"/>
                <w:sz w:val="18"/>
                <w:szCs w:val="18"/>
                <w:u w:val="single"/>
              </w:rPr>
              <w:t>CCSS.ELA-Literacy.L.K.6)</w:t>
            </w:r>
          </w:p>
          <w:p w14:paraId="03050817" w14:textId="719ECAA7" w:rsidR="0025031D" w:rsidRPr="0022053D" w:rsidRDefault="0025031D" w:rsidP="00A87C0D">
            <w:pPr>
              <w:pStyle w:val="ListParagraph"/>
              <w:autoSpaceDE w:val="0"/>
              <w:autoSpaceDN w:val="0"/>
              <w:adjustRightInd w:val="0"/>
              <w:spacing w:before="80" w:after="100"/>
              <w:ind w:left="306"/>
              <w:rPr>
                <w:rFonts w:asciiTheme="majorHAnsi" w:hAnsiTheme="majorHAnsi"/>
                <w:color w:val="000000" w:themeColor="text1"/>
                <w:sz w:val="20"/>
                <w:szCs w:val="20"/>
              </w:rPr>
            </w:pPr>
          </w:p>
        </w:tc>
        <w:tc>
          <w:tcPr>
            <w:tcW w:w="1350" w:type="dxa"/>
          </w:tcPr>
          <w:p w14:paraId="797DB434" w14:textId="1B56C505" w:rsidR="00BA4435" w:rsidRPr="0022053D" w:rsidRDefault="00BA4435" w:rsidP="00F317CC">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 xml:space="preserve">Product: </w:t>
            </w:r>
            <w:r w:rsidRPr="0022053D">
              <w:rPr>
                <w:rFonts w:asciiTheme="majorHAnsi" w:hAnsiTheme="majorHAnsi"/>
                <w:color w:val="000000" w:themeColor="text1"/>
                <w:sz w:val="20"/>
                <w:szCs w:val="20"/>
              </w:rPr>
              <w:t>Whole Group Retell</w:t>
            </w:r>
          </w:p>
          <w:p w14:paraId="0245C0B3" w14:textId="77777777" w:rsidR="00BA4435" w:rsidRPr="0022053D" w:rsidRDefault="00BA4435" w:rsidP="00F317CC">
            <w:pPr>
              <w:spacing w:before="80" w:after="100"/>
              <w:rPr>
                <w:rFonts w:asciiTheme="majorHAnsi" w:hAnsiTheme="majorHAnsi"/>
                <w:color w:val="000000" w:themeColor="text1"/>
                <w:sz w:val="20"/>
                <w:szCs w:val="20"/>
                <w:u w:val="single"/>
              </w:rPr>
            </w:pPr>
          </w:p>
          <w:p w14:paraId="70383CD6" w14:textId="77777777" w:rsidR="0025031D" w:rsidRPr="0022053D" w:rsidRDefault="00BA4435" w:rsidP="00466756">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 xml:space="preserve">Prompt: </w:t>
            </w:r>
            <w:r w:rsidRPr="0022053D">
              <w:rPr>
                <w:rFonts w:asciiTheme="majorHAnsi" w:hAnsiTheme="majorHAnsi"/>
                <w:color w:val="000000" w:themeColor="text1"/>
                <w:sz w:val="20"/>
                <w:szCs w:val="20"/>
              </w:rPr>
              <w:t xml:space="preserve">Teacher facilitated: Kindergartners at the end of our story today we are going to work together to retell the story of Corduroy.  </w:t>
            </w:r>
          </w:p>
          <w:p w14:paraId="64914879" w14:textId="4E7B6089" w:rsidR="00BA4435" w:rsidRPr="0022053D" w:rsidRDefault="00BA4435" w:rsidP="0025031D">
            <w:pPr>
              <w:spacing w:before="240" w:after="100"/>
              <w:rPr>
                <w:rFonts w:asciiTheme="majorHAnsi" w:hAnsiTheme="majorHAnsi"/>
                <w:color w:val="000000" w:themeColor="text1"/>
                <w:sz w:val="20"/>
                <w:szCs w:val="20"/>
              </w:rPr>
            </w:pPr>
          </w:p>
        </w:tc>
        <w:tc>
          <w:tcPr>
            <w:tcW w:w="1530" w:type="dxa"/>
          </w:tcPr>
          <w:p w14:paraId="0DF22300" w14:textId="64723D4D" w:rsidR="008E359C" w:rsidRDefault="008E359C" w:rsidP="00F317CC">
            <w:pPr>
              <w:pStyle w:val="ListParagraph"/>
              <w:tabs>
                <w:tab w:val="left" w:pos="342"/>
              </w:tabs>
              <w:spacing w:before="80" w:after="100"/>
              <w:ind w:left="0"/>
              <w:rPr>
                <w:rFonts w:asciiTheme="majorHAnsi" w:hAnsiTheme="majorHAnsi"/>
                <w:color w:val="000000" w:themeColor="text1"/>
                <w:sz w:val="20"/>
                <w:szCs w:val="20"/>
              </w:rPr>
            </w:pPr>
            <w:r w:rsidRPr="00667352">
              <w:rPr>
                <w:rFonts w:asciiTheme="majorHAnsi" w:hAnsiTheme="majorHAnsi"/>
                <w:color w:val="000000" w:themeColor="text1"/>
                <w:sz w:val="20"/>
                <w:szCs w:val="20"/>
              </w:rPr>
              <w:t>Meets:</w:t>
            </w:r>
          </w:p>
          <w:p w14:paraId="05A646E9" w14:textId="6395A197" w:rsidR="008E359C" w:rsidRDefault="007258D8" w:rsidP="00F317CC">
            <w:pPr>
              <w:pStyle w:val="ListParagraph"/>
              <w:tabs>
                <w:tab w:val="left" w:pos="342"/>
              </w:tabs>
              <w:spacing w:before="80" w:after="100"/>
              <w:ind w:left="0"/>
              <w:rPr>
                <w:rFonts w:asciiTheme="majorHAnsi" w:hAnsiTheme="majorHAnsi"/>
                <w:color w:val="000000" w:themeColor="text1"/>
                <w:sz w:val="20"/>
                <w:szCs w:val="20"/>
              </w:rPr>
            </w:pPr>
            <w:r>
              <w:rPr>
                <w:rFonts w:asciiTheme="majorHAnsi" w:hAnsiTheme="majorHAnsi"/>
                <w:color w:val="000000" w:themeColor="text1"/>
                <w:sz w:val="20"/>
                <w:szCs w:val="20"/>
              </w:rPr>
              <w:t>Student participates by sharing events from the story</w:t>
            </w:r>
            <w:r w:rsidR="00667352">
              <w:rPr>
                <w:rFonts w:asciiTheme="majorHAnsi" w:hAnsiTheme="majorHAnsi"/>
                <w:color w:val="000000" w:themeColor="text1"/>
                <w:sz w:val="20"/>
                <w:szCs w:val="20"/>
              </w:rPr>
              <w:t xml:space="preserve"> in whole group discussion as well as during turn and talk with partner</w:t>
            </w:r>
            <w:r>
              <w:rPr>
                <w:rFonts w:asciiTheme="majorHAnsi" w:hAnsiTheme="majorHAnsi"/>
                <w:color w:val="000000" w:themeColor="text1"/>
                <w:sz w:val="20"/>
                <w:szCs w:val="20"/>
              </w:rPr>
              <w:t xml:space="preserve">. </w:t>
            </w:r>
          </w:p>
          <w:p w14:paraId="56FB0740" w14:textId="77777777" w:rsidR="007258D8" w:rsidRDefault="007258D8" w:rsidP="00F317CC">
            <w:pPr>
              <w:pStyle w:val="ListParagraph"/>
              <w:tabs>
                <w:tab w:val="left" w:pos="342"/>
              </w:tabs>
              <w:spacing w:before="80" w:after="100"/>
              <w:ind w:left="0"/>
              <w:rPr>
                <w:rFonts w:asciiTheme="majorHAnsi" w:hAnsiTheme="majorHAnsi"/>
                <w:color w:val="000000" w:themeColor="text1"/>
                <w:sz w:val="20"/>
                <w:szCs w:val="20"/>
              </w:rPr>
            </w:pPr>
          </w:p>
          <w:p w14:paraId="00AE465A" w14:textId="562938CB" w:rsidR="007258D8" w:rsidRPr="0022053D" w:rsidRDefault="007258D8" w:rsidP="00F317CC">
            <w:pPr>
              <w:pStyle w:val="ListParagraph"/>
              <w:tabs>
                <w:tab w:val="left" w:pos="342"/>
              </w:tabs>
              <w:spacing w:before="80" w:after="100"/>
              <w:ind w:left="0"/>
              <w:rPr>
                <w:rFonts w:asciiTheme="majorHAnsi" w:hAnsiTheme="majorHAnsi"/>
                <w:color w:val="000000" w:themeColor="text1"/>
                <w:sz w:val="20"/>
                <w:szCs w:val="20"/>
              </w:rPr>
            </w:pPr>
          </w:p>
        </w:tc>
        <w:tc>
          <w:tcPr>
            <w:tcW w:w="6480" w:type="dxa"/>
            <w:vMerge w:val="restart"/>
          </w:tcPr>
          <w:p w14:paraId="4E7F8AA5" w14:textId="52A51E02" w:rsidR="00BA4435" w:rsidRPr="001704B4" w:rsidRDefault="00BA4435" w:rsidP="008C623A">
            <w:pPr>
              <w:pStyle w:val="ListParagraph"/>
              <w:numPr>
                <w:ilvl w:val="0"/>
                <w:numId w:val="6"/>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 xml:space="preserve">Use an interactive read aloud approach the teacher reads the story making sure </w:t>
            </w:r>
            <w:r w:rsidR="0022556C" w:rsidRPr="001704B4">
              <w:rPr>
                <w:rFonts w:asciiTheme="majorHAnsi" w:hAnsiTheme="majorHAnsi"/>
                <w:color w:val="000000" w:themeColor="text1"/>
                <w:sz w:val="18"/>
                <w:szCs w:val="18"/>
              </w:rPr>
              <w:t xml:space="preserve">to stop while reading to </w:t>
            </w:r>
            <w:r w:rsidRPr="001704B4">
              <w:rPr>
                <w:rFonts w:asciiTheme="majorHAnsi" w:hAnsiTheme="majorHAnsi"/>
                <w:color w:val="000000" w:themeColor="text1"/>
                <w:sz w:val="18"/>
                <w:szCs w:val="18"/>
              </w:rPr>
              <w:t xml:space="preserve">highlight key events and the metacognitive strategies students need to understand the </w:t>
            </w:r>
            <w:r w:rsidR="0022556C" w:rsidRPr="001704B4">
              <w:rPr>
                <w:rFonts w:asciiTheme="majorHAnsi" w:hAnsiTheme="majorHAnsi"/>
                <w:color w:val="000000" w:themeColor="text1"/>
                <w:sz w:val="18"/>
                <w:szCs w:val="18"/>
              </w:rPr>
              <w:t xml:space="preserve">characters and the events in the </w:t>
            </w:r>
            <w:r w:rsidRPr="001704B4">
              <w:rPr>
                <w:rFonts w:asciiTheme="majorHAnsi" w:hAnsiTheme="majorHAnsi"/>
                <w:color w:val="000000" w:themeColor="text1"/>
                <w:sz w:val="18"/>
                <w:szCs w:val="18"/>
              </w:rPr>
              <w:t>story i.e. stopping and restating and being able to identify what are the key events of the text.</w:t>
            </w:r>
          </w:p>
          <w:p w14:paraId="7B98A185" w14:textId="77777777" w:rsidR="00BA4435" w:rsidRPr="001704B4" w:rsidRDefault="00BA4435" w:rsidP="00466756">
            <w:pPr>
              <w:pStyle w:val="ListParagraph"/>
              <w:tabs>
                <w:tab w:val="left" w:pos="342"/>
              </w:tabs>
              <w:spacing w:before="80" w:after="100"/>
              <w:ind w:left="360"/>
              <w:rPr>
                <w:rFonts w:asciiTheme="majorHAnsi" w:hAnsiTheme="majorHAnsi"/>
                <w:color w:val="000000" w:themeColor="text1"/>
                <w:sz w:val="18"/>
                <w:szCs w:val="18"/>
              </w:rPr>
            </w:pPr>
          </w:p>
          <w:p w14:paraId="60C5C22E" w14:textId="20ACE888" w:rsidR="00BA4435" w:rsidRPr="001704B4" w:rsidRDefault="00BA4435" w:rsidP="008C623A">
            <w:pPr>
              <w:pStyle w:val="ListParagraph"/>
              <w:numPr>
                <w:ilvl w:val="0"/>
                <w:numId w:val="6"/>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 xml:space="preserve">In the instructional language of the interactive read aloud be sure to highlight the target standard of retell by clearly teaching the concept of retell i.e. ‘When readers retell a story they have read, they are careful to include the key events, the most important things that happen in the story. Readers also want to be sure that they tell the story the same way the author told it, we call that in sequence. </w:t>
            </w:r>
          </w:p>
          <w:p w14:paraId="196C09EF" w14:textId="77777777" w:rsidR="00BA4435" w:rsidRPr="001704B4" w:rsidRDefault="00BA4435" w:rsidP="00466756">
            <w:pPr>
              <w:pStyle w:val="ListParagraph"/>
              <w:tabs>
                <w:tab w:val="left" w:pos="342"/>
              </w:tabs>
              <w:spacing w:before="80" w:after="100"/>
              <w:ind w:left="360"/>
              <w:rPr>
                <w:rFonts w:asciiTheme="majorHAnsi" w:hAnsiTheme="majorHAnsi"/>
                <w:color w:val="000000" w:themeColor="text1"/>
                <w:sz w:val="18"/>
                <w:szCs w:val="18"/>
              </w:rPr>
            </w:pPr>
          </w:p>
          <w:p w14:paraId="06B26FB7" w14:textId="291489C6" w:rsidR="00BA4435" w:rsidRPr="001704B4" w:rsidRDefault="00BA4435" w:rsidP="008C623A">
            <w:pPr>
              <w:pStyle w:val="ListParagraph"/>
              <w:numPr>
                <w:ilvl w:val="0"/>
                <w:numId w:val="6"/>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 xml:space="preserve">The teacher includes multiple opportunities for students to process text through oral discourse. </w:t>
            </w:r>
          </w:p>
          <w:p w14:paraId="13F641EE" w14:textId="237D11AA" w:rsidR="00BA4435" w:rsidRPr="001704B4" w:rsidRDefault="00CF536C" w:rsidP="00466756">
            <w:pPr>
              <w:pStyle w:val="ListParagraph"/>
              <w:tabs>
                <w:tab w:val="left" w:pos="342"/>
              </w:tabs>
              <w:spacing w:before="80" w:after="100"/>
              <w:ind w:left="360"/>
              <w:rPr>
                <w:rFonts w:asciiTheme="majorHAnsi" w:hAnsiTheme="majorHAnsi"/>
                <w:color w:val="000000" w:themeColor="text1"/>
                <w:sz w:val="18"/>
                <w:szCs w:val="18"/>
              </w:rPr>
            </w:pPr>
            <w:r w:rsidRPr="001704B4">
              <w:rPr>
                <w:rFonts w:asciiTheme="majorHAnsi" w:hAnsiTheme="majorHAnsi"/>
                <w:color w:val="000000" w:themeColor="text1"/>
                <w:sz w:val="18"/>
                <w:szCs w:val="18"/>
              </w:rPr>
              <w:t>(Teacher has predetermined systems and routines for what turn and talk looks like on the rug.)</w:t>
            </w:r>
            <w:r w:rsidR="0022556C" w:rsidRPr="001704B4">
              <w:rPr>
                <w:rFonts w:asciiTheme="majorHAnsi" w:hAnsiTheme="majorHAnsi"/>
                <w:color w:val="000000" w:themeColor="text1"/>
                <w:sz w:val="18"/>
                <w:szCs w:val="18"/>
              </w:rPr>
              <w:t xml:space="preserve">  This also provides the teacher to do ongoing progress monitoring.</w:t>
            </w:r>
          </w:p>
          <w:p w14:paraId="663E4B82" w14:textId="77777777" w:rsidR="00CF536C" w:rsidRPr="001704B4" w:rsidRDefault="00CF536C" w:rsidP="00466756">
            <w:pPr>
              <w:pStyle w:val="ListParagraph"/>
              <w:tabs>
                <w:tab w:val="left" w:pos="342"/>
              </w:tabs>
              <w:spacing w:before="80" w:after="100"/>
              <w:ind w:left="360"/>
              <w:rPr>
                <w:rFonts w:asciiTheme="majorHAnsi" w:hAnsiTheme="majorHAnsi"/>
                <w:color w:val="000000" w:themeColor="text1"/>
                <w:sz w:val="18"/>
                <w:szCs w:val="18"/>
              </w:rPr>
            </w:pPr>
          </w:p>
          <w:p w14:paraId="6000C520" w14:textId="1F2802FF" w:rsidR="00BA4435" w:rsidRPr="001704B4" w:rsidRDefault="00BA4435" w:rsidP="008C623A">
            <w:pPr>
              <w:pStyle w:val="ListParagraph"/>
              <w:numPr>
                <w:ilvl w:val="0"/>
                <w:numId w:val="6"/>
              </w:numPr>
              <w:tabs>
                <w:tab w:val="left" w:pos="342"/>
              </w:tabs>
              <w:spacing w:before="80" w:after="100"/>
              <w:rPr>
                <w:rFonts w:asciiTheme="majorHAnsi" w:hAnsiTheme="majorHAnsi"/>
                <w:i/>
                <w:color w:val="000000" w:themeColor="text1"/>
                <w:sz w:val="18"/>
                <w:szCs w:val="18"/>
              </w:rPr>
            </w:pPr>
            <w:r w:rsidRPr="001704B4">
              <w:rPr>
                <w:rFonts w:asciiTheme="majorHAnsi" w:hAnsiTheme="majorHAnsi"/>
                <w:color w:val="000000" w:themeColor="text1"/>
                <w:sz w:val="18"/>
                <w:szCs w:val="18"/>
              </w:rPr>
              <w:t>At the end of the interactive read aloud on the rug teacher facilitates a step by step retell of the story. Suggested instructional language</w:t>
            </w:r>
            <w:r w:rsidR="008E359C" w:rsidRPr="001704B4">
              <w:rPr>
                <w:rFonts w:asciiTheme="majorHAnsi" w:hAnsiTheme="majorHAnsi"/>
                <w:color w:val="000000" w:themeColor="text1"/>
                <w:sz w:val="18"/>
                <w:szCs w:val="18"/>
              </w:rPr>
              <w:t xml:space="preserve"> while showing the pictures</w:t>
            </w:r>
            <w:r w:rsidRPr="001704B4">
              <w:rPr>
                <w:rFonts w:asciiTheme="majorHAnsi" w:hAnsiTheme="majorHAnsi"/>
                <w:color w:val="000000" w:themeColor="text1"/>
                <w:sz w:val="18"/>
                <w:szCs w:val="18"/>
              </w:rPr>
              <w:t xml:space="preserve"> includes i.e. </w:t>
            </w:r>
            <w:r w:rsidR="00667352" w:rsidRPr="001704B4">
              <w:rPr>
                <w:rFonts w:asciiTheme="majorHAnsi" w:hAnsiTheme="majorHAnsi"/>
                <w:color w:val="000000" w:themeColor="text1"/>
                <w:sz w:val="18"/>
                <w:szCs w:val="18"/>
              </w:rPr>
              <w:t>‘</w:t>
            </w:r>
            <w:r w:rsidRPr="001704B4">
              <w:rPr>
                <w:rFonts w:asciiTheme="majorHAnsi" w:hAnsiTheme="majorHAnsi"/>
                <w:i/>
                <w:color w:val="000000" w:themeColor="text1"/>
                <w:sz w:val="18"/>
                <w:szCs w:val="18"/>
              </w:rPr>
              <w:t xml:space="preserve">Now we are going to go back </w:t>
            </w:r>
            <w:r w:rsidR="008E359C" w:rsidRPr="001704B4">
              <w:rPr>
                <w:rFonts w:asciiTheme="majorHAnsi" w:hAnsiTheme="majorHAnsi"/>
                <w:i/>
                <w:color w:val="000000" w:themeColor="text1"/>
                <w:sz w:val="18"/>
                <w:szCs w:val="18"/>
              </w:rPr>
              <w:t>and</w:t>
            </w:r>
            <w:r w:rsidRPr="001704B4">
              <w:rPr>
                <w:rFonts w:asciiTheme="majorHAnsi" w:hAnsiTheme="majorHAnsi"/>
                <w:i/>
                <w:color w:val="000000" w:themeColor="text1"/>
                <w:sz w:val="18"/>
                <w:szCs w:val="18"/>
              </w:rPr>
              <w:t xml:space="preserve"> retell the story. If we are going to tell the story to another reader what would we tell them?</w:t>
            </w:r>
            <w:r w:rsidR="00667352" w:rsidRPr="001704B4">
              <w:rPr>
                <w:rFonts w:asciiTheme="majorHAnsi" w:hAnsiTheme="majorHAnsi"/>
                <w:i/>
                <w:color w:val="000000" w:themeColor="text1"/>
                <w:sz w:val="18"/>
                <w:szCs w:val="18"/>
              </w:rPr>
              <w:t>’</w:t>
            </w:r>
            <w:r w:rsidR="0022556C" w:rsidRPr="001704B4">
              <w:rPr>
                <w:rFonts w:asciiTheme="majorHAnsi" w:hAnsiTheme="majorHAnsi"/>
                <w:i/>
                <w:color w:val="000000" w:themeColor="text1"/>
                <w:sz w:val="18"/>
                <w:szCs w:val="18"/>
              </w:rPr>
              <w:t xml:space="preserve">  </w:t>
            </w:r>
          </w:p>
          <w:p w14:paraId="0132E9CE" w14:textId="77777777" w:rsidR="00BA4435" w:rsidRPr="001704B4" w:rsidRDefault="00BA4435" w:rsidP="00BA4435">
            <w:pPr>
              <w:pStyle w:val="ListParagraph"/>
              <w:rPr>
                <w:rFonts w:asciiTheme="majorHAnsi" w:hAnsiTheme="majorHAnsi"/>
                <w:color w:val="000000" w:themeColor="text1"/>
                <w:sz w:val="18"/>
                <w:szCs w:val="18"/>
              </w:rPr>
            </w:pPr>
          </w:p>
          <w:p w14:paraId="43075C19" w14:textId="5A376220" w:rsidR="00BA4435" w:rsidRPr="001704B4" w:rsidRDefault="00BA4435" w:rsidP="008C623A">
            <w:pPr>
              <w:pStyle w:val="ListParagraph"/>
              <w:numPr>
                <w:ilvl w:val="0"/>
                <w:numId w:val="6"/>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Suggested stopping points</w:t>
            </w:r>
            <w:r w:rsidR="0025031D" w:rsidRPr="001704B4">
              <w:rPr>
                <w:rFonts w:asciiTheme="majorHAnsi" w:hAnsiTheme="majorHAnsi"/>
                <w:color w:val="000000" w:themeColor="text1"/>
                <w:sz w:val="18"/>
                <w:szCs w:val="18"/>
              </w:rPr>
              <w:t>:</w:t>
            </w:r>
            <w:r w:rsidRPr="001704B4">
              <w:rPr>
                <w:rFonts w:asciiTheme="majorHAnsi" w:hAnsiTheme="majorHAnsi"/>
                <w:color w:val="000000" w:themeColor="text1"/>
                <w:sz w:val="18"/>
                <w:szCs w:val="18"/>
              </w:rPr>
              <w:t xml:space="preserve"> (This is the adult language that we model for students knowing that the expressive language of the Kindergartener will sound different). </w:t>
            </w:r>
            <w:r w:rsidR="0022556C" w:rsidRPr="001704B4">
              <w:rPr>
                <w:rFonts w:asciiTheme="majorHAnsi" w:hAnsiTheme="majorHAnsi"/>
                <w:color w:val="000000" w:themeColor="text1"/>
                <w:sz w:val="18"/>
                <w:szCs w:val="18"/>
              </w:rPr>
              <w:t>The teacher shows the picture as each event is described by students (and teacher scaffolded supports).</w:t>
            </w:r>
          </w:p>
          <w:p w14:paraId="0C64F21E" w14:textId="77777777" w:rsidR="00BA4435" w:rsidRPr="001704B4" w:rsidRDefault="00BA4435" w:rsidP="008C623A">
            <w:pPr>
              <w:pStyle w:val="ListParagraph"/>
              <w:numPr>
                <w:ilvl w:val="1"/>
                <w:numId w:val="6"/>
              </w:numPr>
              <w:tabs>
                <w:tab w:val="left" w:pos="342"/>
              </w:tabs>
              <w:spacing w:before="80" w:after="100"/>
              <w:rPr>
                <w:rFonts w:asciiTheme="majorHAnsi" w:hAnsiTheme="majorHAnsi"/>
                <w:color w:val="000000" w:themeColor="text1"/>
                <w:sz w:val="18"/>
                <w:szCs w:val="18"/>
              </w:rPr>
            </w:pPr>
            <w:r w:rsidRPr="001704B4">
              <w:rPr>
                <w:rFonts w:asciiTheme="majorHAnsi" w:hAnsiTheme="majorHAnsi"/>
                <w:b/>
                <w:color w:val="000000" w:themeColor="text1"/>
                <w:sz w:val="18"/>
                <w:szCs w:val="18"/>
              </w:rPr>
              <w:t>Page 1 (of text):</w:t>
            </w:r>
            <w:r w:rsidRPr="001704B4">
              <w:rPr>
                <w:rFonts w:asciiTheme="majorHAnsi" w:hAnsiTheme="majorHAnsi"/>
                <w:color w:val="000000" w:themeColor="text1"/>
                <w:sz w:val="18"/>
                <w:szCs w:val="18"/>
              </w:rPr>
              <w:t xml:space="preserve"> In the beginning we meet Corduroy, a bear who lives in a department store with all of the other toys waiting for someone to buy him and take him home. </w:t>
            </w:r>
          </w:p>
          <w:p w14:paraId="72A580C4" w14:textId="77777777" w:rsidR="00BA4435" w:rsidRPr="001704B4" w:rsidRDefault="00BA4435" w:rsidP="008C623A">
            <w:pPr>
              <w:pStyle w:val="ListParagraph"/>
              <w:numPr>
                <w:ilvl w:val="1"/>
                <w:numId w:val="6"/>
              </w:numPr>
              <w:tabs>
                <w:tab w:val="left" w:pos="342"/>
              </w:tabs>
              <w:spacing w:before="80" w:after="100"/>
              <w:rPr>
                <w:rFonts w:asciiTheme="majorHAnsi" w:hAnsiTheme="majorHAnsi"/>
                <w:color w:val="000000" w:themeColor="text1"/>
                <w:sz w:val="18"/>
                <w:szCs w:val="18"/>
              </w:rPr>
            </w:pPr>
            <w:r w:rsidRPr="001704B4">
              <w:rPr>
                <w:rFonts w:asciiTheme="majorHAnsi" w:hAnsiTheme="majorHAnsi"/>
                <w:b/>
                <w:color w:val="000000" w:themeColor="text1"/>
                <w:sz w:val="18"/>
                <w:szCs w:val="18"/>
              </w:rPr>
              <w:t>Page 5:</w:t>
            </w:r>
            <w:r w:rsidRPr="001704B4">
              <w:rPr>
                <w:rFonts w:asciiTheme="majorHAnsi" w:hAnsiTheme="majorHAnsi"/>
                <w:color w:val="000000" w:themeColor="text1"/>
                <w:sz w:val="18"/>
                <w:szCs w:val="18"/>
              </w:rPr>
              <w:t xml:space="preserve"> Then we meet a little girl named Lisa who wants to take Corduroy home but her mom says no. They do not have money to buy him and we then notice that Corduroy is missing a button and doesn’t look new.  </w:t>
            </w:r>
          </w:p>
          <w:p w14:paraId="2022004C" w14:textId="2D2A9643" w:rsidR="00BA4435" w:rsidRPr="0022053D" w:rsidRDefault="00BA4435" w:rsidP="008C623A">
            <w:pPr>
              <w:pStyle w:val="ListParagraph"/>
              <w:numPr>
                <w:ilvl w:val="1"/>
                <w:numId w:val="6"/>
              </w:numPr>
              <w:tabs>
                <w:tab w:val="left" w:pos="342"/>
              </w:tabs>
              <w:spacing w:before="80" w:after="100"/>
              <w:rPr>
                <w:rFonts w:asciiTheme="majorHAnsi" w:hAnsiTheme="majorHAnsi"/>
                <w:color w:val="000000" w:themeColor="text1"/>
                <w:sz w:val="20"/>
                <w:szCs w:val="20"/>
              </w:rPr>
            </w:pPr>
            <w:r w:rsidRPr="001704B4">
              <w:rPr>
                <w:rFonts w:asciiTheme="majorHAnsi" w:hAnsiTheme="majorHAnsi"/>
                <w:b/>
                <w:color w:val="000000" w:themeColor="text1"/>
                <w:sz w:val="18"/>
                <w:szCs w:val="18"/>
              </w:rPr>
              <w:t>Page 10:</w:t>
            </w:r>
            <w:r w:rsidRPr="001704B4">
              <w:rPr>
                <w:rFonts w:asciiTheme="majorHAnsi" w:hAnsiTheme="majorHAnsi"/>
                <w:color w:val="000000" w:themeColor="text1"/>
                <w:sz w:val="18"/>
                <w:szCs w:val="18"/>
              </w:rPr>
              <w:t xml:space="preserve"> After the store closes Corduroy starts looking for a button. He looks on the floor and then takes an escalator up to another part of the store where there is all types of different furniture. Corduroy thinks it is a palace but we know it cannot be because he is still in the store.</w:t>
            </w:r>
            <w:r w:rsidRPr="0022053D">
              <w:rPr>
                <w:rFonts w:asciiTheme="majorHAnsi" w:hAnsiTheme="majorHAnsi"/>
                <w:color w:val="000000" w:themeColor="text1"/>
                <w:sz w:val="20"/>
                <w:szCs w:val="20"/>
              </w:rPr>
              <w:t xml:space="preserve"> </w:t>
            </w:r>
          </w:p>
        </w:tc>
      </w:tr>
      <w:tr w:rsidR="00BA4435" w:rsidRPr="00862ECB" w14:paraId="55A2DB9B" w14:textId="77777777" w:rsidTr="00B61C0A">
        <w:trPr>
          <w:cantSplit/>
        </w:trPr>
        <w:tc>
          <w:tcPr>
            <w:tcW w:w="900" w:type="dxa"/>
            <w:gridSpan w:val="2"/>
          </w:tcPr>
          <w:p w14:paraId="0C61B2E0" w14:textId="29FA2CD2" w:rsidR="00BA4435" w:rsidRPr="0022053D" w:rsidRDefault="00BA4435" w:rsidP="005E411E">
            <w:pPr>
              <w:spacing w:before="80" w:after="100"/>
              <w:rPr>
                <w:rFonts w:asciiTheme="majorHAnsi" w:hAnsiTheme="majorHAnsi"/>
                <w:color w:val="000000" w:themeColor="text1"/>
                <w:sz w:val="20"/>
                <w:szCs w:val="20"/>
              </w:rPr>
            </w:pPr>
          </w:p>
        </w:tc>
        <w:tc>
          <w:tcPr>
            <w:tcW w:w="4410" w:type="dxa"/>
          </w:tcPr>
          <w:p w14:paraId="1B1800E9" w14:textId="77777777" w:rsidR="00BA4435" w:rsidRPr="0022053D" w:rsidRDefault="00BA4435" w:rsidP="005E411E">
            <w:pPr>
              <w:spacing w:before="80" w:after="100"/>
              <w:rPr>
                <w:rFonts w:asciiTheme="majorHAnsi" w:hAnsiTheme="majorHAnsi"/>
                <w:color w:val="000000" w:themeColor="text1"/>
                <w:sz w:val="20"/>
                <w:szCs w:val="20"/>
              </w:rPr>
            </w:pPr>
          </w:p>
        </w:tc>
        <w:tc>
          <w:tcPr>
            <w:tcW w:w="1350" w:type="dxa"/>
          </w:tcPr>
          <w:p w14:paraId="02E7B3B4" w14:textId="77777777" w:rsidR="00BA4435" w:rsidRPr="0022053D" w:rsidRDefault="00BA4435" w:rsidP="00F317CC">
            <w:pPr>
              <w:spacing w:before="80" w:after="100"/>
              <w:rPr>
                <w:rFonts w:asciiTheme="majorHAnsi" w:hAnsiTheme="majorHAnsi"/>
                <w:color w:val="000000" w:themeColor="text1"/>
                <w:sz w:val="20"/>
                <w:szCs w:val="20"/>
                <w:u w:val="single"/>
              </w:rPr>
            </w:pPr>
          </w:p>
        </w:tc>
        <w:tc>
          <w:tcPr>
            <w:tcW w:w="1530" w:type="dxa"/>
          </w:tcPr>
          <w:p w14:paraId="0DE5B7B1" w14:textId="77777777" w:rsidR="00BA4435" w:rsidRPr="0022053D" w:rsidRDefault="00BA4435" w:rsidP="00F317CC">
            <w:pPr>
              <w:pStyle w:val="ListParagraph"/>
              <w:tabs>
                <w:tab w:val="left" w:pos="342"/>
              </w:tabs>
              <w:spacing w:before="80" w:after="100"/>
              <w:ind w:left="0"/>
              <w:rPr>
                <w:rFonts w:asciiTheme="majorHAnsi" w:hAnsiTheme="majorHAnsi"/>
                <w:color w:val="000000" w:themeColor="text1"/>
                <w:sz w:val="20"/>
                <w:szCs w:val="20"/>
              </w:rPr>
            </w:pPr>
          </w:p>
        </w:tc>
        <w:tc>
          <w:tcPr>
            <w:tcW w:w="6480" w:type="dxa"/>
            <w:vMerge/>
          </w:tcPr>
          <w:p w14:paraId="40C4B6BA" w14:textId="77777777" w:rsidR="00BA4435" w:rsidRPr="0022053D" w:rsidRDefault="00BA4435" w:rsidP="008C623A">
            <w:pPr>
              <w:pStyle w:val="ListParagraph"/>
              <w:numPr>
                <w:ilvl w:val="0"/>
                <w:numId w:val="6"/>
              </w:numPr>
              <w:tabs>
                <w:tab w:val="left" w:pos="342"/>
              </w:tabs>
              <w:spacing w:before="80" w:after="100"/>
              <w:rPr>
                <w:rFonts w:asciiTheme="majorHAnsi" w:hAnsiTheme="majorHAnsi"/>
                <w:color w:val="000000" w:themeColor="text1"/>
                <w:sz w:val="20"/>
                <w:szCs w:val="20"/>
              </w:rPr>
            </w:pPr>
          </w:p>
        </w:tc>
      </w:tr>
      <w:tr w:rsidR="00BA4435" w:rsidRPr="00862ECB" w14:paraId="594302C1" w14:textId="77777777" w:rsidTr="00B61C0A">
        <w:trPr>
          <w:cantSplit/>
        </w:trPr>
        <w:tc>
          <w:tcPr>
            <w:tcW w:w="900" w:type="dxa"/>
            <w:gridSpan w:val="2"/>
          </w:tcPr>
          <w:p w14:paraId="50CAC840" w14:textId="77777777" w:rsidR="00BA4435" w:rsidRPr="0022053D" w:rsidRDefault="00BA4435" w:rsidP="005E411E">
            <w:pPr>
              <w:spacing w:before="80" w:after="100"/>
              <w:rPr>
                <w:rFonts w:asciiTheme="majorHAnsi" w:hAnsiTheme="majorHAnsi"/>
                <w:color w:val="000000" w:themeColor="text1"/>
                <w:sz w:val="20"/>
                <w:szCs w:val="20"/>
              </w:rPr>
            </w:pPr>
          </w:p>
        </w:tc>
        <w:tc>
          <w:tcPr>
            <w:tcW w:w="4410" w:type="dxa"/>
          </w:tcPr>
          <w:p w14:paraId="0E710DC7" w14:textId="77777777" w:rsidR="00BA4435" w:rsidRPr="0022053D" w:rsidRDefault="00BA4435" w:rsidP="005E411E">
            <w:pPr>
              <w:spacing w:before="80" w:after="100"/>
              <w:rPr>
                <w:rFonts w:asciiTheme="majorHAnsi" w:hAnsiTheme="majorHAnsi"/>
                <w:color w:val="000000" w:themeColor="text1"/>
                <w:sz w:val="20"/>
                <w:szCs w:val="20"/>
              </w:rPr>
            </w:pPr>
          </w:p>
        </w:tc>
        <w:tc>
          <w:tcPr>
            <w:tcW w:w="1350" w:type="dxa"/>
          </w:tcPr>
          <w:p w14:paraId="222A4C8F" w14:textId="77777777" w:rsidR="00BA4435" w:rsidRPr="0022053D" w:rsidRDefault="00BA4435" w:rsidP="00F317CC">
            <w:pPr>
              <w:spacing w:before="80" w:after="100"/>
              <w:rPr>
                <w:rFonts w:asciiTheme="majorHAnsi" w:hAnsiTheme="majorHAnsi"/>
                <w:color w:val="000000" w:themeColor="text1"/>
                <w:sz w:val="20"/>
                <w:szCs w:val="20"/>
                <w:u w:val="single"/>
              </w:rPr>
            </w:pPr>
          </w:p>
        </w:tc>
        <w:tc>
          <w:tcPr>
            <w:tcW w:w="1530" w:type="dxa"/>
          </w:tcPr>
          <w:p w14:paraId="4BC7C571" w14:textId="77777777" w:rsidR="00BA4435" w:rsidRPr="0022053D" w:rsidRDefault="00BA4435" w:rsidP="00F317CC">
            <w:pPr>
              <w:pStyle w:val="ListParagraph"/>
              <w:tabs>
                <w:tab w:val="left" w:pos="342"/>
              </w:tabs>
              <w:spacing w:before="80" w:after="100"/>
              <w:ind w:left="0"/>
              <w:rPr>
                <w:rFonts w:asciiTheme="majorHAnsi" w:hAnsiTheme="majorHAnsi"/>
                <w:color w:val="000000" w:themeColor="text1"/>
                <w:sz w:val="20"/>
                <w:szCs w:val="20"/>
              </w:rPr>
            </w:pPr>
          </w:p>
        </w:tc>
        <w:tc>
          <w:tcPr>
            <w:tcW w:w="6480" w:type="dxa"/>
          </w:tcPr>
          <w:p w14:paraId="4EAA6CDD" w14:textId="77777777" w:rsidR="00BA4435" w:rsidRPr="0022053D" w:rsidRDefault="00BA4435" w:rsidP="008C623A">
            <w:pPr>
              <w:pStyle w:val="ListParagraph"/>
              <w:numPr>
                <w:ilvl w:val="1"/>
                <w:numId w:val="6"/>
              </w:numPr>
              <w:tabs>
                <w:tab w:val="left" w:pos="342"/>
              </w:tabs>
              <w:spacing w:before="80" w:after="100"/>
              <w:rPr>
                <w:rFonts w:asciiTheme="majorHAnsi" w:hAnsiTheme="majorHAnsi"/>
                <w:color w:val="000000" w:themeColor="text1"/>
                <w:sz w:val="20"/>
                <w:szCs w:val="20"/>
              </w:rPr>
            </w:pPr>
            <w:r w:rsidRPr="0022053D">
              <w:rPr>
                <w:rFonts w:asciiTheme="majorHAnsi" w:hAnsiTheme="majorHAnsi"/>
                <w:b/>
                <w:color w:val="000000" w:themeColor="text1"/>
                <w:sz w:val="20"/>
                <w:szCs w:val="20"/>
              </w:rPr>
              <w:t>Page 15:</w:t>
            </w:r>
            <w:r w:rsidRPr="0022053D">
              <w:rPr>
                <w:rFonts w:asciiTheme="majorHAnsi" w:hAnsiTheme="majorHAnsi"/>
                <w:color w:val="000000" w:themeColor="text1"/>
                <w:sz w:val="20"/>
                <w:szCs w:val="20"/>
              </w:rPr>
              <w:t xml:space="preserve"> Corduroy finds a mattress and on it what looks like a button. He is very excited that he has finally found his button and pulls and pulls to take it off. At last the button comes off the mattress but Corduroy goes flying too and lands with a crash on the floor next to fallen lamp. </w:t>
            </w:r>
          </w:p>
          <w:p w14:paraId="4EFC4BB4" w14:textId="1AA2BE45" w:rsidR="00BA4435" w:rsidRPr="0022053D" w:rsidRDefault="00BA4435" w:rsidP="008C623A">
            <w:pPr>
              <w:pStyle w:val="ListParagraph"/>
              <w:numPr>
                <w:ilvl w:val="1"/>
                <w:numId w:val="6"/>
              </w:numPr>
              <w:tabs>
                <w:tab w:val="left" w:pos="342"/>
              </w:tabs>
              <w:spacing w:before="80" w:after="100"/>
              <w:rPr>
                <w:rFonts w:asciiTheme="majorHAnsi" w:hAnsiTheme="majorHAnsi"/>
                <w:color w:val="000000" w:themeColor="text1"/>
                <w:sz w:val="20"/>
                <w:szCs w:val="20"/>
              </w:rPr>
            </w:pPr>
            <w:r w:rsidRPr="0022053D">
              <w:rPr>
                <w:rFonts w:asciiTheme="majorHAnsi" w:hAnsiTheme="majorHAnsi"/>
                <w:b/>
                <w:color w:val="000000" w:themeColor="text1"/>
                <w:sz w:val="20"/>
                <w:szCs w:val="20"/>
              </w:rPr>
              <w:t>Page 21:</w:t>
            </w:r>
            <w:r w:rsidRPr="0022053D">
              <w:rPr>
                <w:rFonts w:asciiTheme="majorHAnsi" w:hAnsiTheme="majorHAnsi"/>
                <w:color w:val="000000" w:themeColor="text1"/>
                <w:sz w:val="20"/>
                <w:szCs w:val="20"/>
              </w:rPr>
              <w:t xml:space="preserve"> </w:t>
            </w:r>
            <w:r w:rsidR="0025031D" w:rsidRPr="0022053D">
              <w:rPr>
                <w:rFonts w:asciiTheme="majorHAnsi" w:hAnsiTheme="majorHAnsi"/>
                <w:color w:val="000000" w:themeColor="text1"/>
                <w:sz w:val="20"/>
                <w:szCs w:val="20"/>
              </w:rPr>
              <w:t>Then, a</w:t>
            </w:r>
            <w:r w:rsidRPr="0022053D">
              <w:rPr>
                <w:rFonts w:asciiTheme="majorHAnsi" w:hAnsiTheme="majorHAnsi"/>
                <w:color w:val="000000" w:themeColor="text1"/>
                <w:sz w:val="20"/>
                <w:szCs w:val="20"/>
              </w:rPr>
              <w:t xml:space="preserve"> security guard (night watchman) hears the commotion and goes looking as to what could have made that sound. He finds Corduroy hiding under a blanket and brings him back to his home where all of the other animals and dolls are. </w:t>
            </w:r>
          </w:p>
          <w:p w14:paraId="177F9A8C" w14:textId="77777777" w:rsidR="00BA4435" w:rsidRPr="0022053D" w:rsidRDefault="00BA4435" w:rsidP="008C623A">
            <w:pPr>
              <w:pStyle w:val="ListParagraph"/>
              <w:numPr>
                <w:ilvl w:val="1"/>
                <w:numId w:val="6"/>
              </w:numPr>
              <w:tabs>
                <w:tab w:val="left" w:pos="342"/>
              </w:tabs>
              <w:spacing w:before="80" w:after="100"/>
              <w:rPr>
                <w:rFonts w:asciiTheme="majorHAnsi" w:hAnsiTheme="majorHAnsi"/>
                <w:color w:val="000000" w:themeColor="text1"/>
                <w:sz w:val="20"/>
                <w:szCs w:val="20"/>
              </w:rPr>
            </w:pPr>
            <w:r w:rsidRPr="0022053D">
              <w:rPr>
                <w:rFonts w:asciiTheme="majorHAnsi" w:hAnsiTheme="majorHAnsi"/>
                <w:b/>
                <w:color w:val="000000" w:themeColor="text1"/>
                <w:sz w:val="20"/>
                <w:szCs w:val="20"/>
              </w:rPr>
              <w:t xml:space="preserve">Page 23: </w:t>
            </w:r>
            <w:r w:rsidRPr="0022053D">
              <w:rPr>
                <w:rFonts w:asciiTheme="majorHAnsi" w:hAnsiTheme="majorHAnsi"/>
                <w:color w:val="000000" w:themeColor="text1"/>
                <w:sz w:val="20"/>
                <w:szCs w:val="20"/>
              </w:rPr>
              <w:t xml:space="preserve">The next day Lisa comes in buy Corduroy! She looked in her piggy bank, asked her mom and took herself to the story to buy him. </w:t>
            </w:r>
            <w:r w:rsidR="0025031D" w:rsidRPr="0022053D">
              <w:rPr>
                <w:rFonts w:asciiTheme="majorHAnsi" w:hAnsiTheme="majorHAnsi"/>
                <w:color w:val="000000" w:themeColor="text1"/>
                <w:sz w:val="20"/>
                <w:szCs w:val="20"/>
              </w:rPr>
              <w:t>Both Lisa and Corduroy are very excited.</w:t>
            </w:r>
          </w:p>
          <w:p w14:paraId="49EE626E" w14:textId="1B22FF15" w:rsidR="0025031D" w:rsidRPr="0022053D" w:rsidRDefault="0025031D" w:rsidP="008C623A">
            <w:pPr>
              <w:pStyle w:val="ListParagraph"/>
              <w:numPr>
                <w:ilvl w:val="1"/>
                <w:numId w:val="6"/>
              </w:numPr>
              <w:tabs>
                <w:tab w:val="left" w:pos="342"/>
              </w:tabs>
              <w:spacing w:before="80" w:after="100"/>
              <w:rPr>
                <w:rFonts w:asciiTheme="majorHAnsi" w:hAnsiTheme="majorHAnsi"/>
                <w:color w:val="000000" w:themeColor="text1"/>
                <w:sz w:val="20"/>
                <w:szCs w:val="20"/>
              </w:rPr>
            </w:pPr>
            <w:r w:rsidRPr="0022053D">
              <w:rPr>
                <w:rFonts w:asciiTheme="majorHAnsi" w:hAnsiTheme="majorHAnsi"/>
                <w:b/>
                <w:color w:val="000000" w:themeColor="text1"/>
                <w:sz w:val="20"/>
                <w:szCs w:val="20"/>
              </w:rPr>
              <w:t>Page 28:</w:t>
            </w:r>
            <w:r w:rsidRPr="0022053D">
              <w:rPr>
                <w:rFonts w:asciiTheme="majorHAnsi" w:hAnsiTheme="majorHAnsi"/>
                <w:color w:val="000000" w:themeColor="text1"/>
                <w:sz w:val="20"/>
                <w:szCs w:val="20"/>
              </w:rPr>
              <w:t xml:space="preserve"> Finally Lisa takes Corduroy to her home where she has a bed for him and puts a button on his overalls. They are so lucky and happy to have a friend in each other. </w:t>
            </w:r>
          </w:p>
        </w:tc>
      </w:tr>
      <w:tr w:rsidR="00000527" w:rsidRPr="00862ECB" w14:paraId="14F87D5B" w14:textId="77777777" w:rsidTr="00B61C0A">
        <w:trPr>
          <w:cantSplit/>
          <w:trHeight w:val="9926"/>
        </w:trPr>
        <w:tc>
          <w:tcPr>
            <w:tcW w:w="900" w:type="dxa"/>
            <w:gridSpan w:val="2"/>
          </w:tcPr>
          <w:p w14:paraId="3048DD64" w14:textId="1558A80F" w:rsidR="00D92794" w:rsidRPr="0022053D" w:rsidRDefault="0059441D" w:rsidP="005E411E">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Day 2</w:t>
            </w:r>
          </w:p>
        </w:tc>
        <w:tc>
          <w:tcPr>
            <w:tcW w:w="4410" w:type="dxa"/>
          </w:tcPr>
          <w:p w14:paraId="01E97F68" w14:textId="77777777" w:rsidR="00D92794" w:rsidRDefault="00A87C0D" w:rsidP="0059441D">
            <w:pPr>
              <w:spacing w:before="80" w:after="100"/>
              <w:rPr>
                <w:rFonts w:asciiTheme="majorHAnsi" w:hAnsiTheme="majorHAnsi" w:cs="Gill Sans"/>
                <w:b/>
                <w:sz w:val="20"/>
                <w:szCs w:val="20"/>
              </w:rPr>
            </w:pPr>
            <w:r w:rsidRPr="00A87C0D">
              <w:rPr>
                <w:rFonts w:asciiTheme="majorHAnsi" w:hAnsiTheme="majorHAnsi" w:cs="Gill Sans"/>
                <w:b/>
                <w:sz w:val="20"/>
                <w:szCs w:val="20"/>
              </w:rPr>
              <w:t>Comprehending and Retelling the Key Events in the Story</w:t>
            </w:r>
          </w:p>
          <w:p w14:paraId="75C979E4" w14:textId="77777777" w:rsidR="00A87C0D" w:rsidRDefault="00A87C0D" w:rsidP="00A87C0D">
            <w:pPr>
              <w:rPr>
                <w:rFonts w:asciiTheme="majorHAnsi" w:hAnsiTheme="majorHAnsi"/>
                <w:sz w:val="20"/>
                <w:szCs w:val="20"/>
              </w:rPr>
            </w:pPr>
            <w:r>
              <w:rPr>
                <w:rFonts w:asciiTheme="majorHAnsi" w:hAnsiTheme="majorHAnsi"/>
                <w:sz w:val="20"/>
                <w:szCs w:val="20"/>
              </w:rPr>
              <w:t xml:space="preserve">Targeted Skills: </w:t>
            </w:r>
          </w:p>
          <w:p w14:paraId="4D561A1D" w14:textId="77777777" w:rsidR="00A87C0D" w:rsidRPr="00862ECB" w:rsidRDefault="00A87C0D" w:rsidP="00A87C0D">
            <w:pPr>
              <w:rPr>
                <w:rFonts w:asciiTheme="majorHAnsi" w:hAnsiTheme="majorHAnsi"/>
                <w:sz w:val="20"/>
                <w:szCs w:val="20"/>
              </w:rPr>
            </w:pPr>
            <w:r w:rsidRPr="00862ECB">
              <w:rPr>
                <w:rFonts w:asciiTheme="majorHAnsi" w:hAnsiTheme="majorHAnsi"/>
                <w:sz w:val="20"/>
                <w:szCs w:val="20"/>
              </w:rPr>
              <w:t>Ability to:</w:t>
            </w:r>
          </w:p>
          <w:p w14:paraId="7B34A5DF" w14:textId="77777777" w:rsidR="00A87C0D" w:rsidRPr="000B75A9" w:rsidRDefault="00A87C0D" w:rsidP="00A87C0D">
            <w:pPr>
              <w:pStyle w:val="ListParagraph"/>
              <w:numPr>
                <w:ilvl w:val="0"/>
                <w:numId w:val="5"/>
              </w:numPr>
              <w:spacing w:before="80" w:after="80"/>
              <w:ind w:left="126" w:hanging="126"/>
              <w:rPr>
                <w:rFonts w:asciiTheme="majorHAnsi" w:hAnsiTheme="majorHAnsi"/>
                <w:sz w:val="20"/>
                <w:szCs w:val="20"/>
              </w:rPr>
            </w:pPr>
            <w:r w:rsidRPr="00862ECB">
              <w:rPr>
                <w:rFonts w:asciiTheme="majorHAnsi" w:hAnsiTheme="majorHAnsi"/>
                <w:sz w:val="20"/>
                <w:szCs w:val="20"/>
              </w:rPr>
              <w:t xml:space="preserve">With prompting and support retell familiar stories, including key details. </w:t>
            </w:r>
            <w:r w:rsidRPr="00862ECB">
              <w:rPr>
                <w:rFonts w:asciiTheme="majorHAnsi" w:hAnsiTheme="majorHAnsi" w:cs="Gotham-Book"/>
                <w:sz w:val="20"/>
                <w:szCs w:val="20"/>
              </w:rPr>
              <w:t>(</w:t>
            </w:r>
            <w:r w:rsidRPr="00862ECB">
              <w:rPr>
                <w:rFonts w:asciiTheme="majorHAnsi" w:hAnsiTheme="majorHAnsi"/>
                <w:sz w:val="18"/>
                <w:szCs w:val="18"/>
                <w:u w:val="single"/>
              </w:rPr>
              <w:t>CCSS.ELA-Literacy.RL.K.2)</w:t>
            </w:r>
          </w:p>
          <w:p w14:paraId="2DCC45F6" w14:textId="77777777" w:rsidR="00A87C0D" w:rsidRPr="00862ECB" w:rsidRDefault="00A87C0D" w:rsidP="00A87C0D">
            <w:pPr>
              <w:pStyle w:val="ListParagraph"/>
              <w:numPr>
                <w:ilvl w:val="0"/>
                <w:numId w:val="5"/>
              </w:numPr>
              <w:spacing w:before="80" w:after="80"/>
              <w:ind w:left="126" w:hanging="126"/>
              <w:rPr>
                <w:rFonts w:asciiTheme="majorHAnsi" w:hAnsiTheme="majorHAnsi"/>
                <w:sz w:val="20"/>
                <w:szCs w:val="20"/>
              </w:rPr>
            </w:pPr>
            <w:r w:rsidRPr="00862ECB">
              <w:rPr>
                <w:rFonts w:asciiTheme="majorHAnsi" w:hAnsiTheme="majorHAnsi" w:cs="Gotham-Book"/>
                <w:sz w:val="20"/>
                <w:szCs w:val="20"/>
              </w:rPr>
              <w:t xml:space="preserve">Participate in collaborative conversations with diverse partners about </w:t>
            </w:r>
            <w:r w:rsidRPr="00862ECB">
              <w:rPr>
                <w:rFonts w:asciiTheme="majorHAnsi" w:hAnsiTheme="majorHAnsi" w:cs="Gotham-BookItalic"/>
                <w:iCs/>
                <w:sz w:val="20"/>
                <w:szCs w:val="20"/>
              </w:rPr>
              <w:t>kindergarten topics and</w:t>
            </w:r>
            <w:r w:rsidRPr="00862ECB">
              <w:rPr>
                <w:rFonts w:asciiTheme="majorHAnsi" w:hAnsiTheme="majorHAnsi" w:cs="Gotham-Book"/>
                <w:sz w:val="20"/>
                <w:szCs w:val="20"/>
              </w:rPr>
              <w:t xml:space="preserve"> </w:t>
            </w:r>
            <w:r w:rsidRPr="00862ECB">
              <w:rPr>
                <w:rFonts w:asciiTheme="majorHAnsi" w:hAnsiTheme="majorHAnsi" w:cs="Gotham-BookItalic"/>
                <w:iCs/>
                <w:sz w:val="20"/>
                <w:szCs w:val="20"/>
              </w:rPr>
              <w:t xml:space="preserve">texts </w:t>
            </w:r>
            <w:r w:rsidRPr="00862ECB">
              <w:rPr>
                <w:rFonts w:asciiTheme="majorHAnsi" w:hAnsiTheme="majorHAnsi" w:cs="Gotham-Book"/>
                <w:sz w:val="20"/>
                <w:szCs w:val="20"/>
              </w:rPr>
              <w:t>with peers and adults in small and larger groups. (</w:t>
            </w:r>
            <w:hyperlink r:id="rId39" w:history="1">
              <w:r w:rsidRPr="00862ECB">
                <w:rPr>
                  <w:rFonts w:asciiTheme="majorHAnsi" w:hAnsiTheme="majorHAnsi"/>
                  <w:sz w:val="18"/>
                  <w:szCs w:val="18"/>
                  <w:u w:val="single"/>
                </w:rPr>
                <w:t>CCSS.ELA-Literacy.SL.K.1</w:t>
              </w:r>
            </w:hyperlink>
            <w:r w:rsidRPr="00862ECB">
              <w:rPr>
                <w:rFonts w:asciiTheme="majorHAnsi" w:hAnsiTheme="majorHAnsi"/>
                <w:sz w:val="18"/>
                <w:szCs w:val="18"/>
              </w:rPr>
              <w:t>)</w:t>
            </w:r>
          </w:p>
          <w:p w14:paraId="10A4C237" w14:textId="77777777" w:rsidR="00A87C0D" w:rsidRDefault="00A87C0D" w:rsidP="00A87C0D">
            <w:pPr>
              <w:autoSpaceDE w:val="0"/>
              <w:autoSpaceDN w:val="0"/>
              <w:adjustRightInd w:val="0"/>
              <w:ind w:left="306" w:hanging="126"/>
              <w:rPr>
                <w:rFonts w:asciiTheme="majorHAnsi" w:hAnsiTheme="majorHAnsi" w:cs="Gotham-Book"/>
                <w:sz w:val="20"/>
                <w:szCs w:val="20"/>
              </w:rPr>
            </w:pPr>
            <w:r w:rsidRPr="00862ECB">
              <w:rPr>
                <w:rFonts w:asciiTheme="majorHAnsi" w:hAnsiTheme="majorHAnsi" w:cs="Gotham-Book"/>
                <w:sz w:val="20"/>
                <w:szCs w:val="20"/>
              </w:rPr>
              <w:t>a. Follow agreed-upon rules for discussions (e.g., listening to others and taking turns speaking about the topics and texts under discussion).</w:t>
            </w:r>
          </w:p>
          <w:p w14:paraId="018EC83D" w14:textId="6B6DE5E8" w:rsidR="00A87C0D" w:rsidRPr="00B0026D" w:rsidRDefault="00A87C0D" w:rsidP="00B0026D">
            <w:pPr>
              <w:autoSpaceDE w:val="0"/>
              <w:autoSpaceDN w:val="0"/>
              <w:adjustRightInd w:val="0"/>
              <w:ind w:left="306" w:hanging="126"/>
              <w:rPr>
                <w:rFonts w:asciiTheme="majorHAnsi" w:hAnsiTheme="majorHAnsi" w:cs="Gotham-Book"/>
                <w:sz w:val="20"/>
                <w:szCs w:val="20"/>
              </w:rPr>
            </w:pPr>
            <w:r w:rsidRPr="00862ECB">
              <w:rPr>
                <w:rFonts w:asciiTheme="majorHAnsi" w:hAnsiTheme="majorHAnsi" w:cs="Gotham-Book"/>
                <w:sz w:val="20"/>
                <w:szCs w:val="20"/>
              </w:rPr>
              <w:t>b. Continue a conversation through multiple exchanges</w:t>
            </w:r>
          </w:p>
          <w:p w14:paraId="7191274B" w14:textId="77777777" w:rsidR="00A87C0D" w:rsidRPr="002B1CFB" w:rsidRDefault="00A87C0D" w:rsidP="00A87C0D">
            <w:pPr>
              <w:pStyle w:val="ListParagraph"/>
              <w:autoSpaceDE w:val="0"/>
              <w:autoSpaceDN w:val="0"/>
              <w:adjustRightInd w:val="0"/>
              <w:spacing w:after="80"/>
              <w:ind w:left="126"/>
              <w:rPr>
                <w:rFonts w:asciiTheme="majorHAnsi" w:hAnsiTheme="majorHAnsi"/>
                <w:sz w:val="20"/>
                <w:szCs w:val="20"/>
              </w:rPr>
            </w:pPr>
          </w:p>
          <w:p w14:paraId="5DA47C6A" w14:textId="77777777" w:rsidR="00A87C0D" w:rsidRDefault="00A87C0D" w:rsidP="00A87C0D">
            <w:pPr>
              <w:rPr>
                <w:rFonts w:asciiTheme="majorHAnsi" w:hAnsiTheme="majorHAnsi"/>
                <w:sz w:val="20"/>
                <w:szCs w:val="20"/>
              </w:rPr>
            </w:pPr>
            <w:r>
              <w:rPr>
                <w:rFonts w:asciiTheme="majorHAnsi" w:hAnsiTheme="majorHAnsi"/>
                <w:sz w:val="20"/>
                <w:szCs w:val="20"/>
              </w:rPr>
              <w:t>Supported Skills:</w:t>
            </w:r>
          </w:p>
          <w:p w14:paraId="0A45C774" w14:textId="77777777" w:rsidR="00A87C0D" w:rsidRDefault="00A87C0D" w:rsidP="00A87C0D">
            <w:pPr>
              <w:rPr>
                <w:rFonts w:asciiTheme="majorHAnsi" w:hAnsiTheme="majorHAnsi"/>
                <w:sz w:val="20"/>
                <w:szCs w:val="20"/>
              </w:rPr>
            </w:pPr>
            <w:r>
              <w:rPr>
                <w:rFonts w:asciiTheme="majorHAnsi" w:hAnsiTheme="majorHAnsi"/>
                <w:sz w:val="20"/>
                <w:szCs w:val="20"/>
              </w:rPr>
              <w:t>Ability to:</w:t>
            </w:r>
          </w:p>
          <w:p w14:paraId="32015D05" w14:textId="77777777" w:rsidR="00A87C0D" w:rsidRPr="000B75A9" w:rsidRDefault="00A87C0D" w:rsidP="00A87C0D">
            <w:pPr>
              <w:pStyle w:val="ListParagraph"/>
              <w:numPr>
                <w:ilvl w:val="0"/>
                <w:numId w:val="5"/>
              </w:numPr>
              <w:spacing w:before="80" w:after="80"/>
              <w:ind w:left="126" w:hanging="126"/>
              <w:rPr>
                <w:rFonts w:asciiTheme="majorHAnsi" w:hAnsiTheme="majorHAnsi"/>
                <w:sz w:val="20"/>
                <w:szCs w:val="20"/>
              </w:rPr>
            </w:pPr>
            <w:r w:rsidRPr="000B75A9">
              <w:rPr>
                <w:rFonts w:asciiTheme="majorHAnsi" w:hAnsiTheme="majorHAnsi" w:cs="Gotham-Book"/>
                <w:sz w:val="20"/>
                <w:szCs w:val="20"/>
              </w:rPr>
              <w:t>With prompting and support, identify characters, settings, and major events in a story. (</w:t>
            </w:r>
            <w:r w:rsidRPr="000B75A9">
              <w:rPr>
                <w:rFonts w:asciiTheme="majorHAnsi" w:hAnsiTheme="majorHAnsi"/>
                <w:sz w:val="18"/>
                <w:szCs w:val="18"/>
                <w:u w:val="single"/>
              </w:rPr>
              <w:t>CCSS.ELA-Literacy.RL.K.3)</w:t>
            </w:r>
          </w:p>
          <w:p w14:paraId="795A6546" w14:textId="77777777" w:rsidR="00A87C0D" w:rsidRPr="000B75A9" w:rsidRDefault="00A87C0D" w:rsidP="00A87C0D">
            <w:pPr>
              <w:pStyle w:val="ListParagraph"/>
              <w:numPr>
                <w:ilvl w:val="0"/>
                <w:numId w:val="5"/>
              </w:numPr>
              <w:autoSpaceDE w:val="0"/>
              <w:autoSpaceDN w:val="0"/>
              <w:adjustRightInd w:val="0"/>
              <w:ind w:left="126" w:hanging="126"/>
              <w:rPr>
                <w:rFonts w:asciiTheme="majorHAnsi" w:hAnsiTheme="majorHAnsi" w:cs="Gotham-Book"/>
                <w:sz w:val="20"/>
                <w:szCs w:val="20"/>
              </w:rPr>
            </w:pPr>
            <w:r w:rsidRPr="000B75A9">
              <w:rPr>
                <w:rFonts w:asciiTheme="majorHAnsi" w:hAnsiTheme="majorHAnsi"/>
                <w:sz w:val="20"/>
                <w:szCs w:val="20"/>
              </w:rPr>
              <w:t>Actively engage in group reading activities with purpose and understanding. (</w:t>
            </w:r>
            <w:hyperlink r:id="rId40" w:history="1">
              <w:r w:rsidRPr="000B75A9">
                <w:rPr>
                  <w:rFonts w:asciiTheme="majorHAnsi" w:hAnsiTheme="majorHAnsi"/>
                  <w:sz w:val="18"/>
                  <w:szCs w:val="18"/>
                  <w:u w:val="single"/>
                </w:rPr>
                <w:t>CCSS.ELA-Literacy.RL.K.10</w:t>
              </w:r>
            </w:hyperlink>
            <w:r w:rsidRPr="000B75A9">
              <w:rPr>
                <w:rFonts w:asciiTheme="majorHAnsi" w:hAnsiTheme="majorHAnsi"/>
                <w:sz w:val="18"/>
                <w:szCs w:val="18"/>
                <w:u w:val="single"/>
              </w:rPr>
              <w:t>)</w:t>
            </w:r>
          </w:p>
          <w:p w14:paraId="1BEC342E" w14:textId="77777777" w:rsidR="00A87C0D" w:rsidRPr="000B75A9" w:rsidRDefault="00A87C0D" w:rsidP="00A87C0D">
            <w:pPr>
              <w:pStyle w:val="ListParagraph"/>
              <w:numPr>
                <w:ilvl w:val="0"/>
                <w:numId w:val="5"/>
              </w:numPr>
              <w:autoSpaceDE w:val="0"/>
              <w:autoSpaceDN w:val="0"/>
              <w:adjustRightInd w:val="0"/>
              <w:ind w:left="126" w:hanging="126"/>
              <w:rPr>
                <w:rFonts w:asciiTheme="majorHAnsi" w:hAnsiTheme="majorHAnsi" w:cs="Gotham-Book"/>
                <w:sz w:val="20"/>
                <w:szCs w:val="20"/>
              </w:rPr>
            </w:pPr>
            <w:r w:rsidRPr="000B75A9">
              <w:rPr>
                <w:rFonts w:asciiTheme="majorHAnsi" w:hAnsiTheme="majorHAnsi" w:cs="Gotham-Book"/>
                <w:sz w:val="20"/>
                <w:szCs w:val="20"/>
              </w:rPr>
              <w:t>Speak audibly and express thoughts, feelings, and ideas clearly. (</w:t>
            </w:r>
            <w:r w:rsidRPr="000B75A9">
              <w:rPr>
                <w:rFonts w:asciiTheme="majorHAnsi" w:hAnsiTheme="majorHAnsi"/>
                <w:sz w:val="18"/>
                <w:szCs w:val="18"/>
                <w:u w:val="single"/>
              </w:rPr>
              <w:t>CCSS.ELA-Literacy.SL.K.6)</w:t>
            </w:r>
          </w:p>
          <w:p w14:paraId="4F9A8507" w14:textId="77777777" w:rsidR="00A87C0D" w:rsidRPr="000B75A9" w:rsidRDefault="00A87C0D" w:rsidP="00A87C0D">
            <w:pPr>
              <w:pStyle w:val="ListParagraph"/>
              <w:numPr>
                <w:ilvl w:val="0"/>
                <w:numId w:val="5"/>
              </w:numPr>
              <w:autoSpaceDE w:val="0"/>
              <w:autoSpaceDN w:val="0"/>
              <w:adjustRightInd w:val="0"/>
              <w:ind w:left="126" w:hanging="126"/>
              <w:rPr>
                <w:rFonts w:asciiTheme="majorHAnsi" w:hAnsiTheme="majorHAnsi" w:cs="Gotham-Book"/>
                <w:sz w:val="20"/>
                <w:szCs w:val="20"/>
              </w:rPr>
            </w:pPr>
            <w:r w:rsidRPr="000B75A9">
              <w:rPr>
                <w:rFonts w:asciiTheme="majorHAnsi" w:hAnsiTheme="majorHAnsi" w:cs="Arial"/>
                <w:sz w:val="20"/>
                <w:szCs w:val="20"/>
              </w:rPr>
              <w:t>Demonstrate command of the conventions of standard English grammar and usage when writing or speaking. (</w:t>
            </w:r>
            <w:r w:rsidRPr="000B75A9">
              <w:rPr>
                <w:rFonts w:asciiTheme="majorHAnsi" w:hAnsiTheme="majorHAnsi"/>
                <w:sz w:val="18"/>
                <w:szCs w:val="18"/>
                <w:u w:val="single"/>
              </w:rPr>
              <w:t>CCSS.ELA-Literacy.L.K.1)</w:t>
            </w:r>
          </w:p>
          <w:p w14:paraId="75EE3FD9" w14:textId="77777777" w:rsidR="00A87C0D" w:rsidRPr="000B75A9" w:rsidRDefault="00A87C0D" w:rsidP="00A87C0D">
            <w:pPr>
              <w:pStyle w:val="ListParagraph"/>
              <w:autoSpaceDE w:val="0"/>
              <w:autoSpaceDN w:val="0"/>
              <w:adjustRightInd w:val="0"/>
              <w:ind w:left="126" w:hanging="126"/>
              <w:rPr>
                <w:rFonts w:asciiTheme="majorHAnsi" w:hAnsiTheme="majorHAnsi" w:cs="Gotham-Book"/>
                <w:b/>
                <w:sz w:val="20"/>
                <w:szCs w:val="20"/>
              </w:rPr>
            </w:pPr>
            <w:r w:rsidRPr="000B75A9">
              <w:rPr>
                <w:rFonts w:asciiTheme="majorHAnsi" w:hAnsiTheme="majorHAnsi" w:cs="Arial"/>
                <w:sz w:val="20"/>
                <w:szCs w:val="20"/>
              </w:rPr>
              <w:t xml:space="preserve">f. </w:t>
            </w:r>
            <w:r w:rsidRPr="000B75A9">
              <w:rPr>
                <w:rFonts w:asciiTheme="majorHAnsi" w:hAnsiTheme="majorHAnsi" w:cs="Gotham-Book"/>
                <w:sz w:val="20"/>
                <w:szCs w:val="20"/>
              </w:rPr>
              <w:t>Produce and expand complete sentences in shared language activities</w:t>
            </w:r>
            <w:r w:rsidRPr="000B75A9">
              <w:rPr>
                <w:rFonts w:asciiTheme="majorHAnsi" w:hAnsiTheme="majorHAnsi" w:cs="Gotham-Book"/>
                <w:sz w:val="15"/>
                <w:szCs w:val="15"/>
              </w:rPr>
              <w:t>.</w:t>
            </w:r>
          </w:p>
          <w:p w14:paraId="2D534293" w14:textId="689D6E4A" w:rsidR="00A87C0D" w:rsidRPr="00A87C0D" w:rsidRDefault="00A87C0D" w:rsidP="00A87C0D">
            <w:pPr>
              <w:pStyle w:val="ListParagraph"/>
              <w:numPr>
                <w:ilvl w:val="0"/>
                <w:numId w:val="5"/>
              </w:numPr>
              <w:autoSpaceDE w:val="0"/>
              <w:autoSpaceDN w:val="0"/>
              <w:adjustRightInd w:val="0"/>
              <w:ind w:left="126" w:hanging="126"/>
              <w:rPr>
                <w:rFonts w:asciiTheme="majorHAnsi" w:hAnsiTheme="majorHAnsi"/>
                <w:b/>
                <w:color w:val="000000" w:themeColor="text1"/>
                <w:sz w:val="20"/>
                <w:szCs w:val="20"/>
              </w:rPr>
            </w:pPr>
            <w:r w:rsidRPr="000B75A9">
              <w:rPr>
                <w:rFonts w:asciiTheme="majorHAnsi" w:hAnsiTheme="majorHAnsi" w:cs="Gotham-Book"/>
                <w:sz w:val="20"/>
                <w:szCs w:val="20"/>
              </w:rPr>
              <w:t>Use words and phrases acquired through conversations, reading and being read</w:t>
            </w:r>
            <w:r w:rsidRPr="00862ECB">
              <w:rPr>
                <w:rFonts w:asciiTheme="majorHAnsi" w:hAnsiTheme="majorHAnsi" w:cs="Gotham-Book"/>
                <w:sz w:val="20"/>
                <w:szCs w:val="20"/>
              </w:rPr>
              <w:t xml:space="preserve"> to, and responding to texts. (</w:t>
            </w:r>
            <w:r w:rsidRPr="00862ECB">
              <w:rPr>
                <w:rFonts w:asciiTheme="majorHAnsi" w:hAnsiTheme="majorHAnsi"/>
                <w:sz w:val="18"/>
                <w:szCs w:val="18"/>
                <w:u w:val="single"/>
              </w:rPr>
              <w:t>CCSS.ELA-Literacy.L.K.6)</w:t>
            </w:r>
          </w:p>
        </w:tc>
        <w:tc>
          <w:tcPr>
            <w:tcW w:w="1350" w:type="dxa"/>
          </w:tcPr>
          <w:p w14:paraId="560C389E" w14:textId="331D3E3C" w:rsidR="00D92794" w:rsidRPr="0022053D" w:rsidRDefault="0059441D" w:rsidP="0059441D">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Product:</w:t>
            </w:r>
            <w:r w:rsidR="00D536BB" w:rsidRPr="0022053D">
              <w:rPr>
                <w:rFonts w:asciiTheme="majorHAnsi" w:hAnsiTheme="majorHAnsi"/>
                <w:color w:val="000000" w:themeColor="text1"/>
                <w:sz w:val="20"/>
                <w:szCs w:val="20"/>
              </w:rPr>
              <w:t xml:space="preserve"> Classroom conversations (Turn and Talk on rug)</w:t>
            </w:r>
          </w:p>
          <w:p w14:paraId="3F8BC1E3" w14:textId="77777777" w:rsidR="0059441D" w:rsidRPr="0022053D" w:rsidRDefault="0059441D" w:rsidP="0059441D">
            <w:pPr>
              <w:spacing w:before="80" w:after="100"/>
              <w:rPr>
                <w:rFonts w:asciiTheme="majorHAnsi" w:hAnsiTheme="majorHAnsi"/>
                <w:color w:val="000000" w:themeColor="text1"/>
                <w:sz w:val="20"/>
                <w:szCs w:val="20"/>
                <w:u w:val="single"/>
              </w:rPr>
            </w:pPr>
          </w:p>
          <w:p w14:paraId="5F6EEBBD" w14:textId="333F45B6" w:rsidR="0059441D" w:rsidRPr="0022053D" w:rsidRDefault="0059441D" w:rsidP="00466756">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 xml:space="preserve">Prompt: </w:t>
            </w:r>
            <w:r w:rsidR="00D536BB" w:rsidRPr="0022053D">
              <w:rPr>
                <w:rFonts w:asciiTheme="majorHAnsi" w:hAnsiTheme="majorHAnsi"/>
                <w:color w:val="000000" w:themeColor="text1"/>
                <w:sz w:val="20"/>
                <w:szCs w:val="20"/>
              </w:rPr>
              <w:t xml:space="preserve"> </w:t>
            </w:r>
            <w:r w:rsidR="00466756" w:rsidRPr="0022053D">
              <w:rPr>
                <w:rFonts w:asciiTheme="majorHAnsi" w:hAnsiTheme="majorHAnsi"/>
                <w:color w:val="000000" w:themeColor="text1"/>
                <w:sz w:val="20"/>
                <w:szCs w:val="20"/>
              </w:rPr>
              <w:t>Kindergarteners today when we reread Corduroy we’re going to stop and practice restating key events, the important things that happen in the story.</w:t>
            </w:r>
            <w:r w:rsidR="00D536BB" w:rsidRPr="0022053D">
              <w:rPr>
                <w:rFonts w:asciiTheme="majorHAnsi" w:hAnsiTheme="majorHAnsi"/>
                <w:color w:val="000000" w:themeColor="text1"/>
                <w:sz w:val="20"/>
                <w:szCs w:val="20"/>
              </w:rPr>
              <w:t xml:space="preserve"> </w:t>
            </w:r>
          </w:p>
        </w:tc>
        <w:tc>
          <w:tcPr>
            <w:tcW w:w="1530" w:type="dxa"/>
          </w:tcPr>
          <w:p w14:paraId="6607A761" w14:textId="77777777" w:rsidR="00510C1B" w:rsidRPr="0022053D" w:rsidRDefault="0059441D" w:rsidP="008835D1">
            <w:pPr>
              <w:pStyle w:val="ListParagraph"/>
              <w:tabs>
                <w:tab w:val="left" w:pos="342"/>
              </w:tabs>
              <w:spacing w:before="80" w:after="100"/>
              <w:ind w:left="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Meets: </w:t>
            </w:r>
          </w:p>
          <w:p w14:paraId="71AA5C7F" w14:textId="602D5FE4" w:rsidR="00D92794" w:rsidRPr="0022053D" w:rsidRDefault="003718C6" w:rsidP="008C623A">
            <w:pPr>
              <w:pStyle w:val="ListParagraph"/>
              <w:numPr>
                <w:ilvl w:val="0"/>
                <w:numId w:val="9"/>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Students </w:t>
            </w:r>
            <w:r w:rsidR="00510C1B" w:rsidRPr="0022053D">
              <w:rPr>
                <w:rFonts w:asciiTheme="majorHAnsi" w:hAnsiTheme="majorHAnsi"/>
                <w:color w:val="000000" w:themeColor="text1"/>
                <w:sz w:val="20"/>
                <w:szCs w:val="20"/>
              </w:rPr>
              <w:t xml:space="preserve">are able to have </w:t>
            </w:r>
            <w:r w:rsidRPr="0022053D">
              <w:rPr>
                <w:rFonts w:asciiTheme="majorHAnsi" w:hAnsiTheme="majorHAnsi"/>
                <w:color w:val="000000" w:themeColor="text1"/>
                <w:sz w:val="20"/>
                <w:szCs w:val="20"/>
              </w:rPr>
              <w:t>discourse about specific targeted events in the text during</w:t>
            </w:r>
            <w:r w:rsidR="008E359C">
              <w:rPr>
                <w:rFonts w:asciiTheme="majorHAnsi" w:hAnsiTheme="majorHAnsi"/>
                <w:color w:val="000000" w:themeColor="text1"/>
                <w:sz w:val="20"/>
                <w:szCs w:val="20"/>
              </w:rPr>
              <w:t xml:space="preserve"> </w:t>
            </w:r>
            <w:r w:rsidR="008E359C" w:rsidRPr="00F73BE1">
              <w:rPr>
                <w:rFonts w:asciiTheme="majorHAnsi" w:hAnsiTheme="majorHAnsi"/>
                <w:color w:val="000000" w:themeColor="text1"/>
                <w:sz w:val="20"/>
                <w:szCs w:val="20"/>
              </w:rPr>
              <w:t>intentional</w:t>
            </w:r>
            <w:r w:rsidRPr="00F73BE1">
              <w:rPr>
                <w:rFonts w:asciiTheme="majorHAnsi" w:hAnsiTheme="majorHAnsi"/>
                <w:color w:val="000000" w:themeColor="text1"/>
                <w:sz w:val="20"/>
                <w:szCs w:val="20"/>
              </w:rPr>
              <w:t xml:space="preserve"> stopping points </w:t>
            </w:r>
            <w:r w:rsidR="008E359C" w:rsidRPr="00F73BE1">
              <w:rPr>
                <w:rFonts w:asciiTheme="majorHAnsi" w:hAnsiTheme="majorHAnsi"/>
                <w:color w:val="000000" w:themeColor="text1"/>
                <w:sz w:val="20"/>
                <w:szCs w:val="20"/>
              </w:rPr>
              <w:t>in the beginning, middle and end</w:t>
            </w:r>
            <w:r w:rsidR="008E359C">
              <w:rPr>
                <w:rFonts w:asciiTheme="majorHAnsi" w:hAnsiTheme="majorHAnsi"/>
                <w:color w:val="000000" w:themeColor="text1"/>
                <w:sz w:val="20"/>
                <w:szCs w:val="20"/>
              </w:rPr>
              <w:t xml:space="preserve"> </w:t>
            </w:r>
            <w:r w:rsidRPr="0022053D">
              <w:rPr>
                <w:rFonts w:asciiTheme="majorHAnsi" w:hAnsiTheme="majorHAnsi"/>
                <w:color w:val="000000" w:themeColor="text1"/>
                <w:sz w:val="20"/>
                <w:szCs w:val="20"/>
              </w:rPr>
              <w:t>of interactive read aloud.</w:t>
            </w:r>
          </w:p>
          <w:p w14:paraId="5F840063" w14:textId="77777777" w:rsidR="003718C6" w:rsidRPr="0022053D" w:rsidRDefault="003718C6" w:rsidP="008835D1">
            <w:pPr>
              <w:pStyle w:val="ListParagraph"/>
              <w:tabs>
                <w:tab w:val="left" w:pos="342"/>
              </w:tabs>
              <w:spacing w:before="80" w:after="100"/>
              <w:ind w:left="0"/>
              <w:rPr>
                <w:rFonts w:asciiTheme="majorHAnsi" w:hAnsiTheme="majorHAnsi"/>
                <w:color w:val="000000" w:themeColor="text1"/>
                <w:sz w:val="20"/>
                <w:szCs w:val="20"/>
              </w:rPr>
            </w:pPr>
          </w:p>
          <w:p w14:paraId="47C1CFB2" w14:textId="7FDA83B2" w:rsidR="00510C1B" w:rsidRPr="0022053D" w:rsidRDefault="003718C6" w:rsidP="008C623A">
            <w:pPr>
              <w:pStyle w:val="ListParagraph"/>
              <w:numPr>
                <w:ilvl w:val="0"/>
                <w:numId w:val="9"/>
              </w:numPr>
              <w:tabs>
                <w:tab w:val="left" w:pos="342"/>
              </w:tabs>
              <w:spacing w:before="24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Students follow agreed upon rules of discussion</w:t>
            </w:r>
            <w:r w:rsidR="00E60671" w:rsidRPr="0022053D">
              <w:rPr>
                <w:rFonts w:asciiTheme="majorHAnsi" w:hAnsiTheme="majorHAnsi"/>
                <w:color w:val="000000" w:themeColor="text1"/>
                <w:sz w:val="20"/>
                <w:szCs w:val="20"/>
              </w:rPr>
              <w:t>:</w:t>
            </w:r>
            <w:r w:rsidRPr="0022053D">
              <w:rPr>
                <w:rFonts w:asciiTheme="majorHAnsi" w:hAnsiTheme="majorHAnsi"/>
                <w:color w:val="000000" w:themeColor="text1"/>
                <w:sz w:val="20"/>
                <w:szCs w:val="20"/>
              </w:rPr>
              <w:t xml:space="preserve"> </w:t>
            </w:r>
          </w:p>
          <w:p w14:paraId="05FF1824" w14:textId="77777777" w:rsidR="00510C1B" w:rsidRPr="0022053D" w:rsidRDefault="003718C6" w:rsidP="008C623A">
            <w:pPr>
              <w:pStyle w:val="ListParagraph"/>
              <w:numPr>
                <w:ilvl w:val="0"/>
                <w:numId w:val="10"/>
              </w:numPr>
              <w:tabs>
                <w:tab w:val="left" w:pos="342"/>
              </w:tabs>
              <w:spacing w:before="240" w:after="100"/>
              <w:rPr>
                <w:rFonts w:asciiTheme="majorHAnsi" w:hAnsiTheme="majorHAnsi"/>
                <w:color w:val="000000" w:themeColor="text1"/>
                <w:sz w:val="20"/>
                <w:szCs w:val="20"/>
              </w:rPr>
            </w:pPr>
            <w:r w:rsidRPr="0022053D">
              <w:rPr>
                <w:rFonts w:asciiTheme="majorHAnsi" w:hAnsiTheme="majorHAnsi" w:cs="Gotham-Book"/>
                <w:sz w:val="20"/>
                <w:szCs w:val="20"/>
              </w:rPr>
              <w:t>listening to others and taking turns speaking about the topics and texts under discussion)</w:t>
            </w:r>
          </w:p>
          <w:p w14:paraId="3D568B20" w14:textId="264DD2F4" w:rsidR="00E60671" w:rsidRPr="0022053D" w:rsidRDefault="00E60671" w:rsidP="008C623A">
            <w:pPr>
              <w:pStyle w:val="ListParagraph"/>
              <w:numPr>
                <w:ilvl w:val="0"/>
                <w:numId w:val="10"/>
              </w:numPr>
              <w:tabs>
                <w:tab w:val="left" w:pos="342"/>
              </w:tabs>
              <w:spacing w:before="240" w:after="100"/>
              <w:rPr>
                <w:rFonts w:asciiTheme="majorHAnsi" w:hAnsiTheme="majorHAnsi"/>
                <w:color w:val="000000" w:themeColor="text1"/>
                <w:sz w:val="20"/>
                <w:szCs w:val="20"/>
              </w:rPr>
            </w:pPr>
            <w:r w:rsidRPr="0022053D">
              <w:rPr>
                <w:rFonts w:asciiTheme="majorHAnsi" w:hAnsiTheme="majorHAnsi" w:cs="Gotham-Book"/>
                <w:sz w:val="20"/>
                <w:szCs w:val="20"/>
              </w:rPr>
              <w:t>Continue a conversation through multiple exchanges</w:t>
            </w:r>
          </w:p>
        </w:tc>
        <w:tc>
          <w:tcPr>
            <w:tcW w:w="6480" w:type="dxa"/>
          </w:tcPr>
          <w:p w14:paraId="16390DCA" w14:textId="23FDC7CF" w:rsidR="00000527" w:rsidRPr="001704B4" w:rsidRDefault="00000527" w:rsidP="00000527">
            <w:pPr>
              <w:tabs>
                <w:tab w:val="left" w:pos="342"/>
              </w:tabs>
              <w:spacing w:before="80" w:after="100"/>
              <w:rPr>
                <w:rFonts w:asciiTheme="majorHAnsi" w:hAnsiTheme="majorHAnsi"/>
                <w:b/>
                <w:color w:val="000000" w:themeColor="text1"/>
                <w:sz w:val="17"/>
                <w:szCs w:val="17"/>
                <w:u w:val="single"/>
              </w:rPr>
            </w:pPr>
            <w:r w:rsidRPr="001704B4">
              <w:rPr>
                <w:rFonts w:asciiTheme="majorHAnsi" w:hAnsiTheme="majorHAnsi"/>
                <w:b/>
                <w:color w:val="000000" w:themeColor="text1"/>
                <w:sz w:val="17"/>
                <w:szCs w:val="17"/>
                <w:u w:val="single"/>
              </w:rPr>
              <w:t>Part I:</w:t>
            </w:r>
            <w:r w:rsidR="00CE27D1" w:rsidRPr="001704B4">
              <w:rPr>
                <w:rFonts w:asciiTheme="majorHAnsi" w:hAnsiTheme="majorHAnsi"/>
                <w:b/>
                <w:color w:val="000000" w:themeColor="text1"/>
                <w:sz w:val="17"/>
                <w:szCs w:val="17"/>
                <w:u w:val="single"/>
              </w:rPr>
              <w:t xml:space="preserve"> Mini Lesson of Sequencing (Recording on Graphic Organizer)</w:t>
            </w:r>
          </w:p>
          <w:p w14:paraId="46DBC1AC" w14:textId="6F3EB759" w:rsidR="008F0BE6" w:rsidRPr="001704B4" w:rsidRDefault="0022556C" w:rsidP="008F0BE6">
            <w:pPr>
              <w:pStyle w:val="ListParagraph"/>
              <w:numPr>
                <w:ilvl w:val="0"/>
                <w:numId w:val="8"/>
              </w:numPr>
              <w:tabs>
                <w:tab w:val="left" w:pos="342"/>
              </w:tabs>
              <w:spacing w:before="80" w:after="100"/>
              <w:rPr>
                <w:rFonts w:asciiTheme="majorHAnsi" w:hAnsiTheme="majorHAnsi"/>
                <w:color w:val="000000" w:themeColor="text1"/>
                <w:sz w:val="17"/>
                <w:szCs w:val="17"/>
              </w:rPr>
            </w:pPr>
            <w:r w:rsidRPr="001704B4">
              <w:rPr>
                <w:rFonts w:asciiTheme="majorHAnsi" w:hAnsiTheme="majorHAnsi"/>
                <w:color w:val="000000" w:themeColor="text1"/>
                <w:sz w:val="17"/>
                <w:szCs w:val="17"/>
              </w:rPr>
              <w:t>Teacher begins with a mini lesson about stories/situations happening in an order</w:t>
            </w:r>
            <w:r w:rsidR="007E6D7E" w:rsidRPr="001704B4">
              <w:rPr>
                <w:rFonts w:asciiTheme="majorHAnsi" w:hAnsiTheme="majorHAnsi"/>
                <w:color w:val="000000" w:themeColor="text1"/>
                <w:sz w:val="17"/>
                <w:szCs w:val="17"/>
              </w:rPr>
              <w:t xml:space="preserve"> (sequence) </w:t>
            </w:r>
            <w:r w:rsidRPr="001704B4">
              <w:rPr>
                <w:rFonts w:asciiTheme="majorHAnsi" w:hAnsiTheme="majorHAnsi"/>
                <w:color w:val="000000" w:themeColor="text1"/>
                <w:sz w:val="17"/>
                <w:szCs w:val="17"/>
              </w:rPr>
              <w:t>- something happens at the Beginning, in the Middle and at the End</w:t>
            </w:r>
            <w:r w:rsidR="007E6D7E" w:rsidRPr="001704B4">
              <w:rPr>
                <w:rFonts w:asciiTheme="majorHAnsi" w:hAnsiTheme="majorHAnsi"/>
                <w:color w:val="000000" w:themeColor="text1"/>
                <w:sz w:val="17"/>
                <w:szCs w:val="17"/>
              </w:rPr>
              <w:t>. Teacher builds and uses a graphic organizer with the whole group (students are on the rug)</w:t>
            </w:r>
            <w:r w:rsidRPr="001704B4">
              <w:rPr>
                <w:rFonts w:asciiTheme="majorHAnsi" w:hAnsiTheme="majorHAnsi"/>
                <w:color w:val="000000" w:themeColor="text1"/>
                <w:sz w:val="17"/>
                <w:szCs w:val="17"/>
              </w:rPr>
              <w:t>.  Teacher uses real life situations with visuals</w:t>
            </w:r>
            <w:r w:rsidR="00F34A6E" w:rsidRPr="001704B4">
              <w:rPr>
                <w:rFonts w:asciiTheme="majorHAnsi" w:hAnsiTheme="majorHAnsi"/>
                <w:color w:val="000000" w:themeColor="text1"/>
                <w:sz w:val="17"/>
                <w:szCs w:val="17"/>
              </w:rPr>
              <w:t>,</w:t>
            </w:r>
            <w:r w:rsidRPr="001704B4">
              <w:rPr>
                <w:rFonts w:asciiTheme="majorHAnsi" w:hAnsiTheme="majorHAnsi"/>
                <w:color w:val="000000" w:themeColor="text1"/>
                <w:sz w:val="17"/>
                <w:szCs w:val="17"/>
              </w:rPr>
              <w:t xml:space="preserve"> (ie. Getting Up in the Morning, Eating Breakfast, Going to School).  </w:t>
            </w:r>
            <w:r w:rsidR="007E6D7E" w:rsidRPr="001704B4">
              <w:rPr>
                <w:rFonts w:asciiTheme="majorHAnsi" w:hAnsiTheme="majorHAnsi"/>
                <w:color w:val="000000" w:themeColor="text1"/>
                <w:sz w:val="17"/>
                <w:szCs w:val="17"/>
              </w:rPr>
              <w:t xml:space="preserve"> </w:t>
            </w:r>
          </w:p>
          <w:p w14:paraId="099005FD" w14:textId="0B402D60" w:rsidR="00000527" w:rsidRPr="001704B4" w:rsidRDefault="007E6D7E" w:rsidP="00000527">
            <w:pPr>
              <w:pStyle w:val="ListParagraph"/>
              <w:numPr>
                <w:ilvl w:val="0"/>
                <w:numId w:val="8"/>
              </w:numPr>
              <w:tabs>
                <w:tab w:val="left" w:pos="342"/>
              </w:tabs>
              <w:spacing w:before="80" w:after="100"/>
              <w:rPr>
                <w:rFonts w:asciiTheme="majorHAnsi" w:hAnsiTheme="majorHAnsi"/>
                <w:i/>
                <w:color w:val="000000" w:themeColor="text1"/>
                <w:sz w:val="17"/>
                <w:szCs w:val="17"/>
              </w:rPr>
            </w:pPr>
            <w:r w:rsidRPr="001704B4">
              <w:rPr>
                <w:rFonts w:asciiTheme="majorHAnsi" w:hAnsiTheme="majorHAnsi"/>
                <w:color w:val="000000" w:themeColor="text1"/>
                <w:sz w:val="17"/>
                <w:szCs w:val="17"/>
              </w:rPr>
              <w:t>Suggested teacher language/example</w:t>
            </w:r>
            <w:r w:rsidR="008F0BE6" w:rsidRPr="001704B4">
              <w:rPr>
                <w:rFonts w:asciiTheme="majorHAnsi" w:hAnsiTheme="majorHAnsi"/>
                <w:color w:val="000000" w:themeColor="text1"/>
                <w:sz w:val="17"/>
                <w:szCs w:val="17"/>
              </w:rPr>
              <w:t xml:space="preserve"> for mini lesson</w:t>
            </w:r>
            <w:r w:rsidRPr="001704B4">
              <w:rPr>
                <w:rFonts w:asciiTheme="majorHAnsi" w:hAnsiTheme="majorHAnsi"/>
                <w:color w:val="000000" w:themeColor="text1"/>
                <w:sz w:val="17"/>
                <w:szCs w:val="17"/>
              </w:rPr>
              <w:t xml:space="preserve">: </w:t>
            </w:r>
            <w:r w:rsidRPr="001704B4">
              <w:rPr>
                <w:rFonts w:asciiTheme="majorHAnsi" w:hAnsiTheme="majorHAnsi"/>
                <w:i/>
                <w:color w:val="000000" w:themeColor="text1"/>
                <w:sz w:val="17"/>
                <w:szCs w:val="17"/>
              </w:rPr>
              <w:t xml:space="preserve">Today learners we are going to use this chart to help us record our thinking. We record our thinking so we don’t forget it. By recording our thinking on paper it helps us remember our thoughts at a different time and allows us to provide additional detail to our thinking and our work. Today we are going to record our thinking of how we put events in order. When we sequence or retell a story we put things in order from what we do first, next, last. Today I’m thinking about what I do in the morning. First, I get out of bed. I’m going to draw me getting out of bed. I have to add details so I show exactly what I do first in the morning. I’m going to draw myself, the bed and my teddy because I always sleep with my teddy. He stays on the bed when I </w:t>
            </w:r>
            <w:r w:rsidR="008F0BE6" w:rsidRPr="001704B4">
              <w:rPr>
                <w:rFonts w:asciiTheme="majorHAnsi" w:hAnsiTheme="majorHAnsi"/>
                <w:i/>
                <w:color w:val="000000" w:themeColor="text1"/>
                <w:sz w:val="17"/>
                <w:szCs w:val="17"/>
              </w:rPr>
              <w:t xml:space="preserve">get up </w:t>
            </w:r>
            <w:r w:rsidR="008F0BE6" w:rsidRPr="001704B4">
              <w:rPr>
                <w:rFonts w:asciiTheme="majorHAnsi" w:hAnsiTheme="majorHAnsi"/>
                <w:color w:val="000000" w:themeColor="text1"/>
                <w:sz w:val="17"/>
                <w:szCs w:val="17"/>
              </w:rPr>
              <w:t xml:space="preserve">(Teacher draw pictures while thinking aloud for each event.). </w:t>
            </w:r>
            <w:r w:rsidRPr="001704B4">
              <w:rPr>
                <w:rFonts w:asciiTheme="majorHAnsi" w:hAnsiTheme="majorHAnsi"/>
                <w:i/>
                <w:color w:val="000000" w:themeColor="text1"/>
                <w:sz w:val="17"/>
                <w:szCs w:val="17"/>
              </w:rPr>
              <w:t xml:space="preserve">Next I get dressed for school. </w:t>
            </w:r>
            <w:r w:rsidR="008F0BE6" w:rsidRPr="001704B4">
              <w:rPr>
                <w:rFonts w:asciiTheme="majorHAnsi" w:hAnsiTheme="majorHAnsi"/>
                <w:i/>
                <w:color w:val="000000" w:themeColor="text1"/>
                <w:sz w:val="17"/>
                <w:szCs w:val="17"/>
              </w:rPr>
              <w:t xml:space="preserve">Where should I draw the next event? Yes, after the first event in the beginning we think about what happens next and we show our thinking in the next box.  </w:t>
            </w:r>
            <w:r w:rsidRPr="001704B4">
              <w:rPr>
                <w:rFonts w:asciiTheme="majorHAnsi" w:hAnsiTheme="majorHAnsi"/>
                <w:i/>
                <w:color w:val="000000" w:themeColor="text1"/>
                <w:sz w:val="17"/>
                <w:szCs w:val="17"/>
              </w:rPr>
              <w:t xml:space="preserve">I’m going to show me in my school clothes. I’m going to add another detail to help explain my thinking, now that I’m wearing my school clothes I’m going to show my pajamas on the floor to show I changed. </w:t>
            </w:r>
            <w:r w:rsidR="008F0BE6" w:rsidRPr="001704B4">
              <w:rPr>
                <w:rFonts w:asciiTheme="majorHAnsi" w:hAnsiTheme="majorHAnsi"/>
                <w:i/>
                <w:color w:val="000000" w:themeColor="text1"/>
                <w:sz w:val="17"/>
                <w:szCs w:val="17"/>
              </w:rPr>
              <w:t xml:space="preserve">Before I leave for school I have to eat breakfast! That is the last thing I do before I leave. If this is the last event where should I record my thinking on the graphic organizer? Yes, in the last box to show that we are at the end. </w:t>
            </w:r>
            <w:r w:rsidRPr="001704B4">
              <w:rPr>
                <w:rFonts w:asciiTheme="majorHAnsi" w:hAnsiTheme="majorHAnsi"/>
                <w:i/>
                <w:color w:val="000000" w:themeColor="text1"/>
                <w:sz w:val="17"/>
                <w:szCs w:val="17"/>
              </w:rPr>
              <w:t xml:space="preserve"> </w:t>
            </w:r>
            <w:r w:rsidR="008F0BE6" w:rsidRPr="001704B4">
              <w:rPr>
                <w:rFonts w:asciiTheme="majorHAnsi" w:hAnsiTheme="majorHAnsi"/>
                <w:i/>
                <w:color w:val="000000" w:themeColor="text1"/>
                <w:sz w:val="17"/>
                <w:szCs w:val="17"/>
              </w:rPr>
              <w:t xml:space="preserve">I’m going to add details to show I am eating breakfast. This is the last event. What details could I add to show I am eating? </w:t>
            </w:r>
            <w:r w:rsidR="008F0BE6" w:rsidRPr="001704B4">
              <w:rPr>
                <w:rFonts w:asciiTheme="majorHAnsi" w:hAnsiTheme="majorHAnsi"/>
                <w:color w:val="000000" w:themeColor="text1"/>
                <w:sz w:val="17"/>
                <w:szCs w:val="17"/>
              </w:rPr>
              <w:t xml:space="preserve">(Teacher takes responses). </w:t>
            </w:r>
            <w:r w:rsidR="008F0BE6" w:rsidRPr="001704B4">
              <w:rPr>
                <w:rFonts w:asciiTheme="majorHAnsi" w:hAnsiTheme="majorHAnsi"/>
                <w:i/>
                <w:color w:val="000000" w:themeColor="text1"/>
                <w:sz w:val="17"/>
                <w:szCs w:val="17"/>
              </w:rPr>
              <w:t xml:space="preserve">I’ll show me eating my cereal and drinking my juice at the kitchen table. I always eat breakfast with my sister so I’m going to add that </w:t>
            </w:r>
            <w:r w:rsidR="00000527" w:rsidRPr="001704B4">
              <w:rPr>
                <w:rFonts w:asciiTheme="majorHAnsi" w:hAnsiTheme="majorHAnsi"/>
                <w:i/>
                <w:color w:val="000000" w:themeColor="text1"/>
                <w:sz w:val="17"/>
                <w:szCs w:val="17"/>
              </w:rPr>
              <w:t>deta</w:t>
            </w:r>
            <w:r w:rsidR="008F0BE6" w:rsidRPr="001704B4">
              <w:rPr>
                <w:rFonts w:asciiTheme="majorHAnsi" w:hAnsiTheme="majorHAnsi"/>
                <w:i/>
                <w:color w:val="000000" w:themeColor="text1"/>
                <w:sz w:val="17"/>
                <w:szCs w:val="17"/>
              </w:rPr>
              <w:t>il</w:t>
            </w:r>
            <w:r w:rsidR="00000527" w:rsidRPr="001704B4">
              <w:rPr>
                <w:rFonts w:asciiTheme="majorHAnsi" w:hAnsiTheme="majorHAnsi"/>
                <w:i/>
                <w:color w:val="000000" w:themeColor="text1"/>
                <w:sz w:val="17"/>
                <w:szCs w:val="17"/>
              </w:rPr>
              <w:t xml:space="preserve">. </w:t>
            </w:r>
          </w:p>
          <w:p w14:paraId="38196696" w14:textId="4AF810A2" w:rsidR="00000527" w:rsidRPr="001704B4" w:rsidRDefault="00000527" w:rsidP="00000527">
            <w:pPr>
              <w:pStyle w:val="ListParagraph"/>
              <w:numPr>
                <w:ilvl w:val="0"/>
                <w:numId w:val="8"/>
              </w:numPr>
              <w:tabs>
                <w:tab w:val="left" w:pos="342"/>
              </w:tabs>
              <w:spacing w:before="80" w:after="100"/>
              <w:rPr>
                <w:rFonts w:asciiTheme="majorHAnsi" w:hAnsiTheme="majorHAnsi"/>
                <w:i/>
                <w:color w:val="000000" w:themeColor="text1"/>
                <w:sz w:val="17"/>
                <w:szCs w:val="17"/>
              </w:rPr>
            </w:pPr>
            <w:r w:rsidRPr="001704B4">
              <w:rPr>
                <w:rFonts w:asciiTheme="majorHAnsi" w:hAnsiTheme="majorHAnsi"/>
                <w:color w:val="000000" w:themeColor="text1"/>
                <w:sz w:val="17"/>
                <w:szCs w:val="17"/>
              </w:rPr>
              <w:t>To bring mini lesson to close teacher does a check for understanding by asking what sequence words we used to record the events in order (first, next, last/finally)</w:t>
            </w:r>
          </w:p>
          <w:p w14:paraId="29A2FF01" w14:textId="55CF4621" w:rsidR="00000527" w:rsidRPr="001704B4" w:rsidRDefault="00CE27D1" w:rsidP="00CE27D1">
            <w:pPr>
              <w:pStyle w:val="ListParagraph"/>
              <w:numPr>
                <w:ilvl w:val="0"/>
                <w:numId w:val="8"/>
              </w:numPr>
              <w:tabs>
                <w:tab w:val="left" w:pos="342"/>
              </w:tabs>
              <w:spacing w:before="80" w:after="100"/>
              <w:rPr>
                <w:rFonts w:asciiTheme="majorHAnsi" w:hAnsiTheme="majorHAnsi"/>
                <w:i/>
                <w:color w:val="000000" w:themeColor="text1"/>
                <w:sz w:val="17"/>
                <w:szCs w:val="17"/>
              </w:rPr>
            </w:pPr>
            <w:r w:rsidRPr="001704B4">
              <w:rPr>
                <w:rFonts w:asciiTheme="majorHAnsi" w:hAnsiTheme="majorHAnsi"/>
                <w:b/>
                <w:i/>
                <w:color w:val="000000" w:themeColor="text1"/>
                <w:sz w:val="17"/>
                <w:szCs w:val="17"/>
              </w:rPr>
              <w:t>KEEP CHART FOR TOMORROW LESSON</w:t>
            </w:r>
          </w:p>
          <w:p w14:paraId="2AC347EA" w14:textId="7D974A7E" w:rsidR="00000527" w:rsidRPr="001704B4" w:rsidRDefault="00000527" w:rsidP="00CE27D1">
            <w:pPr>
              <w:tabs>
                <w:tab w:val="left" w:pos="342"/>
              </w:tabs>
              <w:spacing w:before="80" w:after="100"/>
              <w:rPr>
                <w:rFonts w:asciiTheme="majorHAnsi" w:hAnsiTheme="majorHAnsi"/>
                <w:i/>
                <w:color w:val="000000" w:themeColor="text1"/>
                <w:sz w:val="17"/>
                <w:szCs w:val="17"/>
              </w:rPr>
            </w:pPr>
            <w:r w:rsidRPr="001704B4">
              <w:rPr>
                <w:rFonts w:asciiTheme="majorHAnsi" w:hAnsiTheme="majorHAnsi"/>
                <w:b/>
                <w:color w:val="000000" w:themeColor="text1"/>
                <w:sz w:val="17"/>
                <w:szCs w:val="17"/>
                <w:u w:val="single"/>
              </w:rPr>
              <w:t>Part II</w:t>
            </w:r>
            <w:r w:rsidRPr="001704B4">
              <w:rPr>
                <w:rFonts w:asciiTheme="majorHAnsi" w:hAnsiTheme="majorHAnsi"/>
                <w:color w:val="000000" w:themeColor="text1"/>
                <w:sz w:val="17"/>
                <w:szCs w:val="17"/>
                <w:u w:val="single"/>
              </w:rPr>
              <w:t>:</w:t>
            </w:r>
            <w:r w:rsidRPr="001704B4">
              <w:rPr>
                <w:rFonts w:asciiTheme="majorHAnsi" w:hAnsiTheme="majorHAnsi"/>
                <w:color w:val="000000" w:themeColor="text1"/>
                <w:sz w:val="17"/>
                <w:szCs w:val="17"/>
              </w:rPr>
              <w:t xml:space="preserve"> Reread and retell of story on rug </w:t>
            </w:r>
          </w:p>
          <w:p w14:paraId="5754D017" w14:textId="77777777" w:rsidR="0022556C" w:rsidRPr="001704B4" w:rsidRDefault="0022556C" w:rsidP="0022556C">
            <w:pPr>
              <w:pStyle w:val="ListParagraph"/>
              <w:tabs>
                <w:tab w:val="left" w:pos="342"/>
              </w:tabs>
              <w:spacing w:before="80" w:after="100"/>
              <w:ind w:left="360"/>
              <w:rPr>
                <w:rFonts w:asciiTheme="majorHAnsi" w:hAnsiTheme="majorHAnsi"/>
                <w:color w:val="000000" w:themeColor="text1"/>
                <w:sz w:val="17"/>
                <w:szCs w:val="17"/>
              </w:rPr>
            </w:pPr>
          </w:p>
          <w:p w14:paraId="183C58C5" w14:textId="02FC7468" w:rsidR="00510C1B" w:rsidRPr="001704B4" w:rsidRDefault="0022556C" w:rsidP="00510C1B">
            <w:pPr>
              <w:pStyle w:val="ListParagraph"/>
              <w:numPr>
                <w:ilvl w:val="0"/>
                <w:numId w:val="8"/>
              </w:numPr>
              <w:tabs>
                <w:tab w:val="left" w:pos="342"/>
              </w:tabs>
              <w:spacing w:before="80" w:after="100"/>
              <w:rPr>
                <w:rFonts w:asciiTheme="majorHAnsi" w:hAnsiTheme="majorHAnsi"/>
                <w:color w:val="000000" w:themeColor="text1"/>
                <w:sz w:val="17"/>
                <w:szCs w:val="17"/>
              </w:rPr>
            </w:pPr>
            <w:r w:rsidRPr="001704B4">
              <w:rPr>
                <w:rFonts w:asciiTheme="majorHAnsi" w:hAnsiTheme="majorHAnsi"/>
                <w:color w:val="000000" w:themeColor="text1"/>
                <w:sz w:val="17"/>
                <w:szCs w:val="17"/>
              </w:rPr>
              <w:t>Teacher readies students for the 2</w:t>
            </w:r>
            <w:r w:rsidRPr="001704B4">
              <w:rPr>
                <w:rFonts w:asciiTheme="majorHAnsi" w:hAnsiTheme="majorHAnsi"/>
                <w:color w:val="000000" w:themeColor="text1"/>
                <w:sz w:val="17"/>
                <w:szCs w:val="17"/>
                <w:vertAlign w:val="superscript"/>
              </w:rPr>
              <w:t>nd</w:t>
            </w:r>
            <w:r w:rsidRPr="001704B4">
              <w:rPr>
                <w:rFonts w:asciiTheme="majorHAnsi" w:hAnsiTheme="majorHAnsi"/>
                <w:color w:val="000000" w:themeColor="text1"/>
                <w:sz w:val="17"/>
                <w:szCs w:val="17"/>
              </w:rPr>
              <w:t xml:space="preserve"> reading of Corduroy by telling students their job is to be listening very carefully for the events that happen in the Beginning of the Story, in the Middle of the Story and at the E</w:t>
            </w:r>
            <w:r w:rsidR="003F482F" w:rsidRPr="001704B4">
              <w:rPr>
                <w:rFonts w:asciiTheme="majorHAnsi" w:hAnsiTheme="majorHAnsi"/>
                <w:color w:val="000000" w:themeColor="text1"/>
                <w:sz w:val="17"/>
                <w:szCs w:val="17"/>
              </w:rPr>
              <w:t>nd of the Story.  Teacher read</w:t>
            </w:r>
            <w:r w:rsidRPr="001704B4">
              <w:rPr>
                <w:rFonts w:asciiTheme="majorHAnsi" w:hAnsiTheme="majorHAnsi"/>
                <w:color w:val="000000" w:themeColor="text1"/>
                <w:sz w:val="17"/>
                <w:szCs w:val="17"/>
              </w:rPr>
              <w:t xml:space="preserve">s pages 1- </w:t>
            </w:r>
            <w:r w:rsidR="00815166" w:rsidRPr="001704B4">
              <w:rPr>
                <w:rFonts w:asciiTheme="majorHAnsi" w:hAnsiTheme="majorHAnsi"/>
                <w:color w:val="000000" w:themeColor="text1"/>
                <w:sz w:val="17"/>
                <w:szCs w:val="17"/>
              </w:rPr>
              <w:t>9</w:t>
            </w:r>
            <w:r w:rsidRPr="001704B4">
              <w:rPr>
                <w:rFonts w:asciiTheme="majorHAnsi" w:hAnsiTheme="majorHAnsi"/>
                <w:color w:val="000000" w:themeColor="text1"/>
                <w:sz w:val="17"/>
                <w:szCs w:val="17"/>
              </w:rPr>
              <w:t>.</w:t>
            </w:r>
            <w:r w:rsidR="00815166" w:rsidRPr="001704B4">
              <w:rPr>
                <w:rFonts w:asciiTheme="majorHAnsi" w:hAnsiTheme="majorHAnsi"/>
                <w:color w:val="000000" w:themeColor="text1"/>
                <w:sz w:val="17"/>
                <w:szCs w:val="17"/>
              </w:rPr>
              <w:t xml:space="preserve"> (FYI -first page is the first page of text)</w:t>
            </w:r>
            <w:r w:rsidRPr="001704B4">
              <w:rPr>
                <w:rFonts w:asciiTheme="majorHAnsi" w:hAnsiTheme="majorHAnsi"/>
                <w:color w:val="000000" w:themeColor="text1"/>
                <w:sz w:val="17"/>
                <w:szCs w:val="17"/>
              </w:rPr>
              <w:t xml:space="preserve">   </w:t>
            </w:r>
          </w:p>
          <w:p w14:paraId="7110FBF1" w14:textId="77777777" w:rsidR="0022556C" w:rsidRPr="001704B4" w:rsidRDefault="0022556C" w:rsidP="0022556C">
            <w:pPr>
              <w:pStyle w:val="ListParagraph"/>
              <w:tabs>
                <w:tab w:val="left" w:pos="342"/>
              </w:tabs>
              <w:spacing w:before="80" w:after="100"/>
              <w:ind w:left="360"/>
              <w:rPr>
                <w:rFonts w:asciiTheme="majorHAnsi" w:hAnsiTheme="majorHAnsi"/>
                <w:color w:val="000000" w:themeColor="text1"/>
                <w:sz w:val="17"/>
                <w:szCs w:val="17"/>
              </w:rPr>
            </w:pPr>
          </w:p>
          <w:p w14:paraId="3C16DA9C" w14:textId="5B0BEBB6" w:rsidR="00EC0B34" w:rsidRPr="001704B4" w:rsidRDefault="00EC0B34" w:rsidP="00EC0B34">
            <w:pPr>
              <w:pStyle w:val="ListParagraph"/>
              <w:numPr>
                <w:ilvl w:val="0"/>
                <w:numId w:val="8"/>
              </w:numPr>
              <w:tabs>
                <w:tab w:val="left" w:pos="342"/>
              </w:tabs>
              <w:spacing w:before="80" w:after="100"/>
              <w:rPr>
                <w:rFonts w:asciiTheme="majorHAnsi" w:hAnsiTheme="majorHAnsi"/>
                <w:color w:val="000000" w:themeColor="text1"/>
                <w:sz w:val="17"/>
                <w:szCs w:val="17"/>
              </w:rPr>
            </w:pPr>
            <w:r w:rsidRPr="001704B4">
              <w:rPr>
                <w:rFonts w:asciiTheme="majorHAnsi" w:hAnsiTheme="majorHAnsi"/>
                <w:color w:val="000000" w:themeColor="text1"/>
                <w:sz w:val="17"/>
                <w:szCs w:val="17"/>
              </w:rPr>
              <w:t>Teacher uses strategic language as a means to prompt students before they turn and talk so that they are focused on the task of retell. i.</w:t>
            </w:r>
            <w:r w:rsidR="003F482F" w:rsidRPr="001704B4">
              <w:rPr>
                <w:rFonts w:asciiTheme="majorHAnsi" w:hAnsiTheme="majorHAnsi"/>
                <w:color w:val="000000" w:themeColor="text1"/>
                <w:sz w:val="17"/>
                <w:szCs w:val="17"/>
              </w:rPr>
              <w:t xml:space="preserve"> </w:t>
            </w:r>
            <w:r w:rsidRPr="001704B4">
              <w:rPr>
                <w:rFonts w:asciiTheme="majorHAnsi" w:hAnsiTheme="majorHAnsi"/>
                <w:color w:val="000000" w:themeColor="text1"/>
                <w:sz w:val="17"/>
                <w:szCs w:val="17"/>
              </w:rPr>
              <w:t xml:space="preserve">e. </w:t>
            </w:r>
            <w:r w:rsidRPr="001704B4">
              <w:rPr>
                <w:rFonts w:asciiTheme="majorHAnsi" w:hAnsiTheme="majorHAnsi"/>
                <w:b/>
                <w:color w:val="000000" w:themeColor="text1"/>
                <w:sz w:val="17"/>
                <w:szCs w:val="17"/>
              </w:rPr>
              <w:t xml:space="preserve">Kindergartners I’m noticing there are key events taking place in the Beginning of the story. Right now you are going to turn and talk with your partner and practice retelling those events, talking about what is happening or taking place in the story. </w:t>
            </w:r>
            <w:r w:rsidRPr="001704B4">
              <w:rPr>
                <w:rFonts w:asciiTheme="majorHAnsi" w:hAnsiTheme="majorHAnsi"/>
                <w:color w:val="000000" w:themeColor="text1"/>
                <w:sz w:val="17"/>
                <w:szCs w:val="17"/>
              </w:rPr>
              <w:t>The prompt should remain the same before students turn and talk throughout the 2</w:t>
            </w:r>
            <w:r w:rsidRPr="001704B4">
              <w:rPr>
                <w:rFonts w:asciiTheme="majorHAnsi" w:hAnsiTheme="majorHAnsi"/>
                <w:color w:val="000000" w:themeColor="text1"/>
                <w:sz w:val="17"/>
                <w:szCs w:val="17"/>
                <w:vertAlign w:val="superscript"/>
              </w:rPr>
              <w:t>nd</w:t>
            </w:r>
            <w:r w:rsidRPr="001704B4">
              <w:rPr>
                <w:rFonts w:asciiTheme="majorHAnsi" w:hAnsiTheme="majorHAnsi"/>
                <w:color w:val="000000" w:themeColor="text1"/>
                <w:sz w:val="17"/>
                <w:szCs w:val="17"/>
              </w:rPr>
              <w:t xml:space="preserve"> reading.</w:t>
            </w:r>
          </w:p>
          <w:p w14:paraId="53CD69AA" w14:textId="77777777" w:rsidR="00EC0B34" w:rsidRPr="001704B4" w:rsidRDefault="00EC0B34" w:rsidP="00EC0B34">
            <w:pPr>
              <w:pStyle w:val="ListParagraph"/>
              <w:rPr>
                <w:rFonts w:asciiTheme="majorHAnsi" w:hAnsiTheme="majorHAnsi"/>
                <w:color w:val="000000" w:themeColor="text1"/>
                <w:sz w:val="17"/>
                <w:szCs w:val="17"/>
              </w:rPr>
            </w:pPr>
          </w:p>
          <w:p w14:paraId="5E3539DA" w14:textId="24E35597" w:rsidR="0022556C" w:rsidRPr="001704B4" w:rsidRDefault="00E60671" w:rsidP="008C623A">
            <w:pPr>
              <w:pStyle w:val="ListParagraph"/>
              <w:numPr>
                <w:ilvl w:val="0"/>
                <w:numId w:val="8"/>
              </w:numPr>
              <w:tabs>
                <w:tab w:val="left" w:pos="342"/>
              </w:tabs>
              <w:spacing w:before="80" w:after="100"/>
              <w:rPr>
                <w:rFonts w:asciiTheme="majorHAnsi" w:hAnsiTheme="majorHAnsi"/>
                <w:color w:val="000000" w:themeColor="text1"/>
                <w:sz w:val="17"/>
                <w:szCs w:val="17"/>
              </w:rPr>
            </w:pPr>
            <w:r w:rsidRPr="001704B4">
              <w:rPr>
                <w:rFonts w:asciiTheme="majorHAnsi" w:hAnsiTheme="majorHAnsi"/>
                <w:color w:val="000000" w:themeColor="text1"/>
                <w:sz w:val="17"/>
                <w:szCs w:val="17"/>
              </w:rPr>
              <w:t xml:space="preserve">Students </w:t>
            </w:r>
            <w:r w:rsidRPr="001704B4">
              <w:rPr>
                <w:rFonts w:asciiTheme="majorHAnsi" w:hAnsiTheme="majorHAnsi"/>
                <w:b/>
                <w:color w:val="000000" w:themeColor="text1"/>
                <w:sz w:val="17"/>
                <w:szCs w:val="17"/>
              </w:rPr>
              <w:t>turn and talk</w:t>
            </w:r>
            <w:r w:rsidR="0022556C" w:rsidRPr="001704B4">
              <w:rPr>
                <w:rFonts w:asciiTheme="majorHAnsi" w:hAnsiTheme="majorHAnsi"/>
                <w:color w:val="000000" w:themeColor="text1"/>
                <w:sz w:val="17"/>
                <w:szCs w:val="17"/>
              </w:rPr>
              <w:t xml:space="preserve"> to share events from the Beginning.  Teacher asks for a few volunteers to share.</w:t>
            </w:r>
          </w:p>
          <w:p w14:paraId="06371CD1" w14:textId="77777777" w:rsidR="0022556C" w:rsidRPr="001704B4" w:rsidRDefault="0022556C" w:rsidP="0022556C">
            <w:pPr>
              <w:pStyle w:val="ListParagraph"/>
              <w:rPr>
                <w:rFonts w:asciiTheme="majorHAnsi" w:hAnsiTheme="majorHAnsi"/>
                <w:color w:val="000000" w:themeColor="text1"/>
                <w:sz w:val="17"/>
                <w:szCs w:val="17"/>
              </w:rPr>
            </w:pPr>
          </w:p>
          <w:p w14:paraId="5F4D678A" w14:textId="2C084847" w:rsidR="0022556C" w:rsidRPr="001704B4" w:rsidRDefault="0022556C" w:rsidP="008C623A">
            <w:pPr>
              <w:pStyle w:val="ListParagraph"/>
              <w:numPr>
                <w:ilvl w:val="0"/>
                <w:numId w:val="8"/>
              </w:numPr>
              <w:tabs>
                <w:tab w:val="left" w:pos="342"/>
              </w:tabs>
              <w:spacing w:before="80" w:after="100"/>
              <w:rPr>
                <w:rFonts w:asciiTheme="majorHAnsi" w:hAnsiTheme="majorHAnsi"/>
                <w:color w:val="000000" w:themeColor="text1"/>
                <w:sz w:val="17"/>
                <w:szCs w:val="17"/>
              </w:rPr>
            </w:pPr>
            <w:r w:rsidRPr="001704B4">
              <w:rPr>
                <w:rFonts w:asciiTheme="majorHAnsi" w:hAnsiTheme="majorHAnsi"/>
                <w:color w:val="000000" w:themeColor="text1"/>
                <w:sz w:val="17"/>
                <w:szCs w:val="17"/>
              </w:rPr>
              <w:t xml:space="preserve">Teacher follows the same process for </w:t>
            </w:r>
            <w:r w:rsidR="00815166" w:rsidRPr="001704B4">
              <w:rPr>
                <w:rFonts w:asciiTheme="majorHAnsi" w:hAnsiTheme="majorHAnsi"/>
                <w:color w:val="000000" w:themeColor="text1"/>
                <w:sz w:val="17"/>
                <w:szCs w:val="17"/>
              </w:rPr>
              <w:t>pages 10-21 (middle)</w:t>
            </w:r>
            <w:r w:rsidRPr="001704B4">
              <w:rPr>
                <w:rFonts w:asciiTheme="majorHAnsi" w:hAnsiTheme="majorHAnsi"/>
                <w:color w:val="000000" w:themeColor="text1"/>
                <w:sz w:val="17"/>
                <w:szCs w:val="17"/>
              </w:rPr>
              <w:t xml:space="preserve"> and</w:t>
            </w:r>
            <w:r w:rsidR="00815166" w:rsidRPr="001704B4">
              <w:rPr>
                <w:rFonts w:asciiTheme="majorHAnsi" w:hAnsiTheme="majorHAnsi"/>
                <w:color w:val="000000" w:themeColor="text1"/>
                <w:sz w:val="17"/>
                <w:szCs w:val="17"/>
              </w:rPr>
              <w:t xml:space="preserve"> pages 22</w:t>
            </w:r>
            <w:r w:rsidRPr="001704B4">
              <w:rPr>
                <w:rFonts w:asciiTheme="majorHAnsi" w:hAnsiTheme="majorHAnsi"/>
                <w:color w:val="000000" w:themeColor="text1"/>
                <w:sz w:val="17"/>
                <w:szCs w:val="17"/>
              </w:rPr>
              <w:t>-</w:t>
            </w:r>
            <w:r w:rsidR="00815166" w:rsidRPr="001704B4">
              <w:rPr>
                <w:rFonts w:asciiTheme="majorHAnsi" w:hAnsiTheme="majorHAnsi"/>
                <w:color w:val="000000" w:themeColor="text1"/>
                <w:sz w:val="17"/>
                <w:szCs w:val="17"/>
              </w:rPr>
              <w:t>28 (end)</w:t>
            </w:r>
            <w:r w:rsidRPr="001704B4">
              <w:rPr>
                <w:rFonts w:asciiTheme="majorHAnsi" w:hAnsiTheme="majorHAnsi"/>
                <w:color w:val="000000" w:themeColor="text1"/>
                <w:sz w:val="17"/>
                <w:szCs w:val="17"/>
              </w:rPr>
              <w:t>.</w:t>
            </w:r>
          </w:p>
          <w:p w14:paraId="45AAA48E" w14:textId="77777777" w:rsidR="0022556C" w:rsidRPr="001704B4" w:rsidRDefault="0022556C" w:rsidP="0022556C">
            <w:pPr>
              <w:pStyle w:val="ListParagraph"/>
              <w:rPr>
                <w:rFonts w:asciiTheme="majorHAnsi" w:hAnsiTheme="majorHAnsi"/>
                <w:color w:val="000000" w:themeColor="text1"/>
                <w:sz w:val="17"/>
                <w:szCs w:val="17"/>
              </w:rPr>
            </w:pPr>
          </w:p>
          <w:p w14:paraId="55B1DE39"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23A72286"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5DE44525"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193D8DD0"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69761138"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717F7512"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41BB2AAD"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44610158"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587D6648"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0FDC6417" w14:textId="317DB5B2" w:rsidR="00CF536C" w:rsidRPr="0022053D" w:rsidRDefault="00CF536C" w:rsidP="00CF536C">
            <w:pPr>
              <w:tabs>
                <w:tab w:val="left" w:pos="342"/>
              </w:tabs>
              <w:spacing w:before="80" w:after="100"/>
              <w:rPr>
                <w:rFonts w:asciiTheme="majorHAnsi" w:hAnsiTheme="majorHAnsi"/>
                <w:color w:val="000000" w:themeColor="text1"/>
                <w:sz w:val="20"/>
                <w:szCs w:val="20"/>
              </w:rPr>
            </w:pPr>
          </w:p>
        </w:tc>
      </w:tr>
      <w:tr w:rsidR="00D92794" w:rsidRPr="00862ECB" w14:paraId="0A74CD1E" w14:textId="77777777" w:rsidTr="00000527">
        <w:trPr>
          <w:cantSplit/>
        </w:trPr>
        <w:tc>
          <w:tcPr>
            <w:tcW w:w="14670" w:type="dxa"/>
            <w:gridSpan w:val="6"/>
            <w:shd w:val="clear" w:color="auto" w:fill="808080" w:themeFill="background1" w:themeFillShade="80"/>
          </w:tcPr>
          <w:p w14:paraId="0272D57D" w14:textId="378A09E7" w:rsidR="00D92794" w:rsidRPr="0022053D" w:rsidRDefault="00D92794" w:rsidP="005E411E">
            <w:pPr>
              <w:spacing w:before="20" w:after="20"/>
              <w:rPr>
                <w:rFonts w:asciiTheme="majorHAnsi" w:hAnsiTheme="majorHAnsi"/>
                <w:caps/>
                <w:color w:val="FFFFFF" w:themeColor="background1"/>
                <w:sz w:val="20"/>
                <w:szCs w:val="20"/>
              </w:rPr>
            </w:pPr>
            <w:r w:rsidRPr="0022053D">
              <w:rPr>
                <w:rFonts w:asciiTheme="majorHAnsi" w:hAnsiTheme="majorHAnsi"/>
                <w:caps/>
                <w:color w:val="FFFFFF" w:themeColor="background1"/>
                <w:sz w:val="20"/>
                <w:szCs w:val="20"/>
              </w:rPr>
              <w:t>Skills Cluster 3</w:t>
            </w:r>
            <w:r w:rsidR="0059441D" w:rsidRPr="0022053D">
              <w:rPr>
                <w:rFonts w:asciiTheme="majorHAnsi" w:hAnsiTheme="majorHAnsi"/>
                <w:caps/>
                <w:color w:val="FFFFFF" w:themeColor="background1"/>
                <w:sz w:val="20"/>
                <w:szCs w:val="20"/>
              </w:rPr>
              <w:t xml:space="preserve"> &amp; 4</w:t>
            </w:r>
            <w:r w:rsidRPr="0022053D">
              <w:rPr>
                <w:rFonts w:asciiTheme="majorHAnsi" w:hAnsiTheme="majorHAnsi"/>
                <w:caps/>
                <w:color w:val="FFFFFF" w:themeColor="background1"/>
                <w:sz w:val="20"/>
                <w:szCs w:val="20"/>
              </w:rPr>
              <w:t>: Transition to Writing</w:t>
            </w:r>
            <w:r w:rsidR="0059441D" w:rsidRPr="0022053D">
              <w:rPr>
                <w:rFonts w:asciiTheme="majorHAnsi" w:hAnsiTheme="majorHAnsi"/>
                <w:caps/>
                <w:color w:val="FFFFFF" w:themeColor="background1"/>
                <w:sz w:val="20"/>
                <w:szCs w:val="20"/>
              </w:rPr>
              <w:t xml:space="preserve"> &amp; WRiting Process</w:t>
            </w:r>
          </w:p>
        </w:tc>
      </w:tr>
      <w:tr w:rsidR="00D92794" w:rsidRPr="00862ECB" w14:paraId="7615B2A4" w14:textId="77777777" w:rsidTr="00CE27D1">
        <w:trPr>
          <w:cantSplit/>
        </w:trPr>
        <w:tc>
          <w:tcPr>
            <w:tcW w:w="720" w:type="dxa"/>
          </w:tcPr>
          <w:p w14:paraId="3DEDADED" w14:textId="24235917" w:rsidR="00D92794" w:rsidRPr="0022053D" w:rsidRDefault="0059441D" w:rsidP="005E411E">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Day 3</w:t>
            </w:r>
          </w:p>
        </w:tc>
        <w:tc>
          <w:tcPr>
            <w:tcW w:w="4590" w:type="dxa"/>
            <w:gridSpan w:val="2"/>
          </w:tcPr>
          <w:p w14:paraId="62CA7B5D" w14:textId="77777777" w:rsidR="00D92794" w:rsidRDefault="00A87C0D" w:rsidP="005E411E">
            <w:pPr>
              <w:spacing w:before="80" w:after="100"/>
              <w:rPr>
                <w:rFonts w:asciiTheme="majorHAnsi" w:hAnsiTheme="majorHAnsi" w:cs="Gill Sans"/>
                <w:b/>
                <w:sz w:val="20"/>
                <w:szCs w:val="20"/>
              </w:rPr>
            </w:pPr>
            <w:r w:rsidRPr="00A87C0D">
              <w:rPr>
                <w:rFonts w:asciiTheme="majorHAnsi" w:hAnsiTheme="majorHAnsi" w:cs="Gill Sans"/>
                <w:b/>
                <w:sz w:val="20"/>
                <w:szCs w:val="20"/>
              </w:rPr>
              <w:t>Bridging Conversation to Writing</w:t>
            </w:r>
          </w:p>
          <w:p w14:paraId="0CEB873D" w14:textId="77777777" w:rsidR="00F37FB5" w:rsidRDefault="00F37FB5" w:rsidP="00F37FB5">
            <w:pPr>
              <w:rPr>
                <w:rFonts w:asciiTheme="majorHAnsi" w:hAnsiTheme="majorHAnsi"/>
                <w:sz w:val="20"/>
                <w:szCs w:val="20"/>
              </w:rPr>
            </w:pPr>
            <w:r>
              <w:rPr>
                <w:rFonts w:asciiTheme="majorHAnsi" w:hAnsiTheme="majorHAnsi"/>
                <w:sz w:val="20"/>
                <w:szCs w:val="20"/>
              </w:rPr>
              <w:t>Targeted Skills:</w:t>
            </w:r>
          </w:p>
          <w:p w14:paraId="42AFEA94" w14:textId="77777777" w:rsidR="00F37FB5" w:rsidRPr="000B75A9" w:rsidRDefault="00F37FB5" w:rsidP="00F37FB5">
            <w:pPr>
              <w:rPr>
                <w:rFonts w:asciiTheme="majorHAnsi" w:hAnsiTheme="majorHAnsi"/>
                <w:sz w:val="20"/>
                <w:szCs w:val="20"/>
              </w:rPr>
            </w:pPr>
            <w:r w:rsidRPr="000B75A9">
              <w:rPr>
                <w:rFonts w:asciiTheme="majorHAnsi" w:hAnsiTheme="majorHAnsi"/>
                <w:sz w:val="20"/>
                <w:szCs w:val="20"/>
              </w:rPr>
              <w:t xml:space="preserve">Ability to: </w:t>
            </w:r>
          </w:p>
          <w:p w14:paraId="71C70B2D" w14:textId="77777777" w:rsidR="00F37FB5" w:rsidRPr="000B75A9" w:rsidRDefault="00F37FB5" w:rsidP="00F73BE1">
            <w:pPr>
              <w:pStyle w:val="ListParagraph"/>
              <w:numPr>
                <w:ilvl w:val="0"/>
                <w:numId w:val="18"/>
              </w:numPr>
              <w:spacing w:before="80" w:after="80"/>
              <w:rPr>
                <w:rFonts w:asciiTheme="majorHAnsi" w:hAnsiTheme="majorHAnsi"/>
                <w:sz w:val="20"/>
                <w:szCs w:val="20"/>
              </w:rPr>
            </w:pPr>
            <w:r w:rsidRPr="000B75A9">
              <w:rPr>
                <w:rFonts w:asciiTheme="majorHAnsi" w:hAnsiTheme="majorHAnsi"/>
                <w:sz w:val="20"/>
                <w:szCs w:val="20"/>
              </w:rPr>
              <w:t>With prompting</w:t>
            </w:r>
            <w:r w:rsidRPr="00862ECB">
              <w:rPr>
                <w:rFonts w:asciiTheme="majorHAnsi" w:hAnsiTheme="majorHAnsi"/>
                <w:sz w:val="20"/>
                <w:szCs w:val="20"/>
              </w:rPr>
              <w:t xml:space="preserve"> and support retell familiar stories, including key details. </w:t>
            </w:r>
            <w:r w:rsidRPr="00862ECB">
              <w:rPr>
                <w:rFonts w:asciiTheme="majorHAnsi" w:hAnsiTheme="majorHAnsi" w:cs="Gotham-Book"/>
                <w:sz w:val="20"/>
                <w:szCs w:val="20"/>
              </w:rPr>
              <w:t>(</w:t>
            </w:r>
            <w:r w:rsidRPr="00862ECB">
              <w:rPr>
                <w:rFonts w:asciiTheme="majorHAnsi" w:hAnsiTheme="majorHAnsi"/>
                <w:sz w:val="18"/>
                <w:szCs w:val="18"/>
                <w:u w:val="single"/>
              </w:rPr>
              <w:t>CCSS.ELA-Literacy.RL.K.2)</w:t>
            </w:r>
          </w:p>
          <w:p w14:paraId="7C04AE43" w14:textId="77777777" w:rsidR="00F37FB5" w:rsidRPr="000B75A9" w:rsidRDefault="00F37FB5" w:rsidP="00F73BE1">
            <w:pPr>
              <w:pStyle w:val="ListParagraph"/>
              <w:numPr>
                <w:ilvl w:val="0"/>
                <w:numId w:val="18"/>
              </w:numPr>
              <w:autoSpaceDE w:val="0"/>
              <w:autoSpaceDN w:val="0"/>
              <w:adjustRightInd w:val="0"/>
              <w:rPr>
                <w:rFonts w:asciiTheme="majorHAnsi" w:hAnsiTheme="majorHAnsi" w:cs="Gotham-Book"/>
                <w:sz w:val="20"/>
                <w:szCs w:val="20"/>
              </w:rPr>
            </w:pPr>
            <w:r w:rsidRPr="000B75A9">
              <w:rPr>
                <w:rFonts w:asciiTheme="majorHAnsi" w:hAnsiTheme="majorHAnsi" w:cs="Arial"/>
                <w:sz w:val="20"/>
                <w:szCs w:val="20"/>
              </w:rPr>
              <w:t>Demonstrate command of the conventions of standard English grammar and usage when writing or speaking. (</w:t>
            </w:r>
            <w:r w:rsidRPr="000B75A9">
              <w:rPr>
                <w:rFonts w:asciiTheme="majorHAnsi" w:hAnsiTheme="majorHAnsi"/>
                <w:sz w:val="18"/>
                <w:szCs w:val="18"/>
                <w:u w:val="single"/>
              </w:rPr>
              <w:t>CCSS.ELA-Literacy.L.K.1)</w:t>
            </w:r>
          </w:p>
          <w:p w14:paraId="5A9E365A" w14:textId="077AE3E5" w:rsidR="00F37FB5" w:rsidRDefault="00F73BE1" w:rsidP="00F37FB5">
            <w:pPr>
              <w:pStyle w:val="ListParagraph"/>
              <w:autoSpaceDE w:val="0"/>
              <w:autoSpaceDN w:val="0"/>
              <w:adjustRightInd w:val="0"/>
              <w:ind w:left="306" w:hanging="126"/>
              <w:rPr>
                <w:rFonts w:asciiTheme="majorHAnsi" w:hAnsiTheme="majorHAnsi" w:cs="Gotham-Book"/>
                <w:sz w:val="15"/>
                <w:szCs w:val="15"/>
              </w:rPr>
            </w:pPr>
            <w:r>
              <w:rPr>
                <w:rFonts w:asciiTheme="majorHAnsi" w:hAnsiTheme="majorHAnsi" w:cs="Arial"/>
                <w:sz w:val="20"/>
                <w:szCs w:val="20"/>
              </w:rPr>
              <w:t xml:space="preserve">   </w:t>
            </w:r>
            <w:r w:rsidR="00F37FB5" w:rsidRPr="000B75A9">
              <w:rPr>
                <w:rFonts w:asciiTheme="majorHAnsi" w:hAnsiTheme="majorHAnsi" w:cs="Arial"/>
                <w:sz w:val="20"/>
                <w:szCs w:val="20"/>
              </w:rPr>
              <w:t xml:space="preserve">f. </w:t>
            </w:r>
            <w:r w:rsidR="00F37FB5" w:rsidRPr="000B75A9">
              <w:rPr>
                <w:rFonts w:asciiTheme="majorHAnsi" w:hAnsiTheme="majorHAnsi" w:cs="Gotham-Book"/>
                <w:sz w:val="20"/>
                <w:szCs w:val="20"/>
              </w:rPr>
              <w:t xml:space="preserve">Produce and expand complete sentences </w:t>
            </w:r>
            <w:r>
              <w:rPr>
                <w:rFonts w:asciiTheme="majorHAnsi" w:hAnsiTheme="majorHAnsi" w:cs="Gotham-Book"/>
                <w:sz w:val="20"/>
                <w:szCs w:val="20"/>
              </w:rPr>
              <w:t xml:space="preserve">  </w:t>
            </w:r>
            <w:r w:rsidR="00F37FB5" w:rsidRPr="000B75A9">
              <w:rPr>
                <w:rFonts w:asciiTheme="majorHAnsi" w:hAnsiTheme="majorHAnsi" w:cs="Gotham-Book"/>
                <w:sz w:val="20"/>
                <w:szCs w:val="20"/>
              </w:rPr>
              <w:t>in shared language activities</w:t>
            </w:r>
            <w:r w:rsidR="00F37FB5" w:rsidRPr="000B75A9">
              <w:rPr>
                <w:rFonts w:asciiTheme="majorHAnsi" w:hAnsiTheme="majorHAnsi" w:cs="Gotham-Book"/>
                <w:sz w:val="15"/>
                <w:szCs w:val="15"/>
              </w:rPr>
              <w:t>.</w:t>
            </w:r>
          </w:p>
          <w:p w14:paraId="42E0A0B8" w14:textId="10A9223B" w:rsidR="00F73BE1" w:rsidRPr="00F73BE1" w:rsidRDefault="00F73BE1" w:rsidP="00F73BE1">
            <w:pPr>
              <w:pStyle w:val="ListParagraph"/>
              <w:numPr>
                <w:ilvl w:val="0"/>
                <w:numId w:val="18"/>
              </w:num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Add drawings or other visual displays to descriptions as desired to provide additional detail.</w:t>
            </w:r>
            <w:r>
              <w:rPr>
                <w:rFonts w:asciiTheme="majorHAnsi" w:hAnsiTheme="majorHAnsi"/>
                <w:sz w:val="20"/>
                <w:szCs w:val="20"/>
              </w:rPr>
              <w:t xml:space="preserve"> </w:t>
            </w:r>
            <w:r>
              <w:rPr>
                <w:rFonts w:asciiTheme="majorHAnsi" w:hAnsiTheme="majorHAnsi"/>
                <w:sz w:val="20"/>
                <w:szCs w:val="20"/>
                <w:u w:val="single"/>
              </w:rPr>
              <w:t>(</w:t>
            </w:r>
            <w:r w:rsidRPr="00F73BE1">
              <w:rPr>
                <w:rFonts w:asciiTheme="majorHAnsi" w:hAnsiTheme="majorHAnsi"/>
                <w:sz w:val="20"/>
                <w:szCs w:val="20"/>
                <w:u w:val="single"/>
              </w:rPr>
              <w:t>CCSS.ELA-Literacy.SL.K.5</w:t>
            </w:r>
            <w:r>
              <w:rPr>
                <w:rFonts w:asciiTheme="majorHAnsi" w:hAnsiTheme="majorHAnsi"/>
                <w:sz w:val="20"/>
                <w:szCs w:val="20"/>
                <w:u w:val="single"/>
              </w:rPr>
              <w:t>)</w:t>
            </w:r>
          </w:p>
          <w:p w14:paraId="0297F7D6" w14:textId="77777777" w:rsidR="00F37FB5" w:rsidRPr="00B0026D" w:rsidRDefault="00F37FB5" w:rsidP="00F73BE1">
            <w:pPr>
              <w:pStyle w:val="ListParagraph"/>
              <w:numPr>
                <w:ilvl w:val="0"/>
                <w:numId w:val="18"/>
              </w:numPr>
              <w:autoSpaceDE w:val="0"/>
              <w:autoSpaceDN w:val="0"/>
              <w:adjustRightInd w:val="0"/>
              <w:rPr>
                <w:rFonts w:asciiTheme="majorHAnsi" w:hAnsiTheme="majorHAnsi" w:cs="Gotham-Book"/>
                <w:sz w:val="20"/>
                <w:szCs w:val="20"/>
              </w:rPr>
            </w:pPr>
            <w:r w:rsidRPr="000B75A9">
              <w:rPr>
                <w:rFonts w:asciiTheme="majorHAnsi" w:hAnsiTheme="majorHAnsi" w:cs="Gotham-Book"/>
                <w:sz w:val="20"/>
                <w:szCs w:val="20"/>
              </w:rPr>
              <w:t>Use words and phrases acquired through conversations, reading and being read</w:t>
            </w:r>
            <w:r w:rsidRPr="00862ECB">
              <w:rPr>
                <w:rFonts w:asciiTheme="majorHAnsi" w:hAnsiTheme="majorHAnsi" w:cs="Gotham-Book"/>
                <w:sz w:val="20"/>
                <w:szCs w:val="20"/>
              </w:rPr>
              <w:t xml:space="preserve"> to, and responding to texts. (</w:t>
            </w:r>
            <w:r w:rsidRPr="00862ECB">
              <w:rPr>
                <w:rFonts w:asciiTheme="majorHAnsi" w:hAnsiTheme="majorHAnsi"/>
                <w:sz w:val="18"/>
                <w:szCs w:val="18"/>
                <w:u w:val="single"/>
              </w:rPr>
              <w:t>CCSS.ELA-Literacy.L.K.6)</w:t>
            </w:r>
          </w:p>
          <w:p w14:paraId="1B0B77C1" w14:textId="77777777" w:rsidR="00F37FB5" w:rsidRDefault="00F37FB5" w:rsidP="00F37FB5">
            <w:pPr>
              <w:autoSpaceDE w:val="0"/>
              <w:autoSpaceDN w:val="0"/>
              <w:adjustRightInd w:val="0"/>
              <w:ind w:left="126" w:hanging="126"/>
              <w:rPr>
                <w:rFonts w:asciiTheme="majorHAnsi" w:hAnsiTheme="majorHAnsi" w:cs="Gotham-Book"/>
                <w:sz w:val="20"/>
                <w:szCs w:val="20"/>
              </w:rPr>
            </w:pPr>
          </w:p>
          <w:p w14:paraId="21FDE4A2" w14:textId="77777777" w:rsidR="00F37FB5" w:rsidRDefault="00F37FB5" w:rsidP="00F37FB5">
            <w:pPr>
              <w:rPr>
                <w:rFonts w:asciiTheme="majorHAnsi" w:hAnsiTheme="majorHAnsi"/>
                <w:sz w:val="20"/>
                <w:szCs w:val="20"/>
              </w:rPr>
            </w:pPr>
            <w:r>
              <w:rPr>
                <w:rFonts w:asciiTheme="majorHAnsi" w:hAnsiTheme="majorHAnsi"/>
                <w:sz w:val="20"/>
                <w:szCs w:val="20"/>
              </w:rPr>
              <w:t>Supported Skills:</w:t>
            </w:r>
          </w:p>
          <w:p w14:paraId="2438EA34" w14:textId="77777777" w:rsidR="00F37FB5" w:rsidRDefault="00F37FB5" w:rsidP="00F37FB5">
            <w:pPr>
              <w:rPr>
                <w:rFonts w:asciiTheme="majorHAnsi" w:hAnsiTheme="majorHAnsi"/>
                <w:sz w:val="20"/>
                <w:szCs w:val="20"/>
              </w:rPr>
            </w:pPr>
            <w:r>
              <w:rPr>
                <w:rFonts w:asciiTheme="majorHAnsi" w:hAnsiTheme="majorHAnsi"/>
                <w:sz w:val="20"/>
                <w:szCs w:val="20"/>
              </w:rPr>
              <w:t>Ability to:</w:t>
            </w:r>
          </w:p>
          <w:p w14:paraId="367D8E14" w14:textId="77777777" w:rsidR="00F37FB5" w:rsidRPr="000B75A9" w:rsidRDefault="00F37FB5" w:rsidP="00F73BE1">
            <w:pPr>
              <w:pStyle w:val="ListParagraph"/>
              <w:numPr>
                <w:ilvl w:val="0"/>
                <w:numId w:val="18"/>
              </w:numPr>
              <w:spacing w:before="80" w:after="80"/>
              <w:rPr>
                <w:rFonts w:asciiTheme="majorHAnsi" w:hAnsiTheme="majorHAnsi"/>
                <w:sz w:val="20"/>
                <w:szCs w:val="20"/>
              </w:rPr>
            </w:pPr>
            <w:r w:rsidRPr="000B75A9">
              <w:rPr>
                <w:rFonts w:asciiTheme="majorHAnsi" w:hAnsiTheme="majorHAnsi" w:cs="Gotham-Book"/>
                <w:sz w:val="20"/>
                <w:szCs w:val="20"/>
              </w:rPr>
              <w:t>With prompting and support, identify characters, settings, and major events in a story. (</w:t>
            </w:r>
            <w:r w:rsidRPr="000B75A9">
              <w:rPr>
                <w:rFonts w:asciiTheme="majorHAnsi" w:hAnsiTheme="majorHAnsi"/>
                <w:sz w:val="18"/>
                <w:szCs w:val="18"/>
                <w:u w:val="single"/>
              </w:rPr>
              <w:t>CCSS.ELA-Literacy.RL.K.3)</w:t>
            </w:r>
          </w:p>
          <w:p w14:paraId="09C07028" w14:textId="77777777" w:rsidR="00F37FB5" w:rsidRPr="000B75A9" w:rsidRDefault="00F37FB5" w:rsidP="00F73BE1">
            <w:pPr>
              <w:pStyle w:val="ListParagraph"/>
              <w:numPr>
                <w:ilvl w:val="0"/>
                <w:numId w:val="18"/>
              </w:numPr>
              <w:autoSpaceDE w:val="0"/>
              <w:autoSpaceDN w:val="0"/>
              <w:adjustRightInd w:val="0"/>
              <w:rPr>
                <w:rFonts w:asciiTheme="majorHAnsi" w:hAnsiTheme="majorHAnsi" w:cs="Gotham-Book"/>
                <w:sz w:val="20"/>
                <w:szCs w:val="20"/>
              </w:rPr>
            </w:pPr>
            <w:r w:rsidRPr="000B75A9">
              <w:rPr>
                <w:rFonts w:asciiTheme="majorHAnsi" w:hAnsiTheme="majorHAnsi" w:cs="Gotham-Book"/>
                <w:sz w:val="20"/>
                <w:szCs w:val="20"/>
              </w:rPr>
              <w:t>Speak audibly and express thoughts, feelings, and ideas clearly. (</w:t>
            </w:r>
            <w:r w:rsidRPr="000B75A9">
              <w:rPr>
                <w:rFonts w:asciiTheme="majorHAnsi" w:hAnsiTheme="majorHAnsi"/>
                <w:sz w:val="18"/>
                <w:szCs w:val="18"/>
                <w:u w:val="single"/>
              </w:rPr>
              <w:t>CCSS.ELA-Literacy.SL.K.6)</w:t>
            </w:r>
          </w:p>
          <w:p w14:paraId="369B6EAC" w14:textId="77777777" w:rsidR="00F37FB5" w:rsidRPr="00862ECB" w:rsidRDefault="00F37FB5" w:rsidP="00F73BE1">
            <w:pPr>
              <w:pStyle w:val="ListParagraph"/>
              <w:numPr>
                <w:ilvl w:val="0"/>
                <w:numId w:val="18"/>
              </w:numPr>
              <w:spacing w:before="80" w:after="80"/>
              <w:rPr>
                <w:rFonts w:asciiTheme="majorHAnsi" w:hAnsiTheme="majorHAnsi"/>
                <w:sz w:val="20"/>
                <w:szCs w:val="20"/>
              </w:rPr>
            </w:pPr>
            <w:r w:rsidRPr="00862ECB">
              <w:rPr>
                <w:rFonts w:asciiTheme="majorHAnsi" w:hAnsiTheme="majorHAnsi" w:cs="Gotham-Book"/>
                <w:sz w:val="20"/>
                <w:szCs w:val="20"/>
              </w:rPr>
              <w:t xml:space="preserve">Participate in collaborative conversations with diverse partners about </w:t>
            </w:r>
            <w:r w:rsidRPr="00862ECB">
              <w:rPr>
                <w:rFonts w:asciiTheme="majorHAnsi" w:hAnsiTheme="majorHAnsi" w:cs="Gotham-BookItalic"/>
                <w:iCs/>
                <w:sz w:val="20"/>
                <w:szCs w:val="20"/>
              </w:rPr>
              <w:t>kindergarten topics and</w:t>
            </w:r>
            <w:r w:rsidRPr="00862ECB">
              <w:rPr>
                <w:rFonts w:asciiTheme="majorHAnsi" w:hAnsiTheme="majorHAnsi" w:cs="Gotham-Book"/>
                <w:sz w:val="20"/>
                <w:szCs w:val="20"/>
              </w:rPr>
              <w:t xml:space="preserve"> </w:t>
            </w:r>
            <w:r w:rsidRPr="00862ECB">
              <w:rPr>
                <w:rFonts w:asciiTheme="majorHAnsi" w:hAnsiTheme="majorHAnsi" w:cs="Gotham-BookItalic"/>
                <w:iCs/>
                <w:sz w:val="20"/>
                <w:szCs w:val="20"/>
              </w:rPr>
              <w:t xml:space="preserve">texts </w:t>
            </w:r>
            <w:r w:rsidRPr="00862ECB">
              <w:rPr>
                <w:rFonts w:asciiTheme="majorHAnsi" w:hAnsiTheme="majorHAnsi" w:cs="Gotham-Book"/>
                <w:sz w:val="20"/>
                <w:szCs w:val="20"/>
              </w:rPr>
              <w:t>with peers and adults in small and larger groups. (</w:t>
            </w:r>
            <w:hyperlink r:id="rId41" w:history="1">
              <w:r w:rsidRPr="00862ECB">
                <w:rPr>
                  <w:rFonts w:asciiTheme="majorHAnsi" w:hAnsiTheme="majorHAnsi"/>
                  <w:sz w:val="18"/>
                  <w:szCs w:val="18"/>
                  <w:u w:val="single"/>
                </w:rPr>
                <w:t>CCSS.ELA-Literacy.SL.K.1</w:t>
              </w:r>
            </w:hyperlink>
            <w:r w:rsidRPr="00862ECB">
              <w:rPr>
                <w:rFonts w:asciiTheme="majorHAnsi" w:hAnsiTheme="majorHAnsi"/>
                <w:sz w:val="18"/>
                <w:szCs w:val="18"/>
              </w:rPr>
              <w:t>)</w:t>
            </w:r>
          </w:p>
          <w:p w14:paraId="03F1828C" w14:textId="77777777" w:rsidR="00F37FB5" w:rsidRDefault="00F37FB5" w:rsidP="00F37FB5">
            <w:pPr>
              <w:autoSpaceDE w:val="0"/>
              <w:autoSpaceDN w:val="0"/>
              <w:adjustRightInd w:val="0"/>
              <w:ind w:left="306" w:hanging="126"/>
              <w:rPr>
                <w:rFonts w:asciiTheme="majorHAnsi" w:hAnsiTheme="majorHAnsi" w:cs="Gotham-Book"/>
                <w:sz w:val="20"/>
                <w:szCs w:val="20"/>
              </w:rPr>
            </w:pPr>
            <w:r w:rsidRPr="00862ECB">
              <w:rPr>
                <w:rFonts w:asciiTheme="majorHAnsi" w:hAnsiTheme="majorHAnsi" w:cs="Gotham-Book"/>
                <w:sz w:val="20"/>
                <w:szCs w:val="20"/>
              </w:rPr>
              <w:t>a. Follow agreed-upon rules for discussions (e.g., listening to others and taking turns speaking about the topics and texts under discussion).</w:t>
            </w:r>
          </w:p>
          <w:p w14:paraId="6329E1F7" w14:textId="77777777" w:rsidR="00F37FB5" w:rsidRDefault="00F37FB5" w:rsidP="00F37FB5">
            <w:pPr>
              <w:autoSpaceDE w:val="0"/>
              <w:autoSpaceDN w:val="0"/>
              <w:adjustRightInd w:val="0"/>
              <w:ind w:left="306" w:hanging="126"/>
              <w:rPr>
                <w:rFonts w:asciiTheme="majorHAnsi" w:hAnsiTheme="majorHAnsi" w:cs="Gotham-Book"/>
                <w:sz w:val="20"/>
                <w:szCs w:val="20"/>
              </w:rPr>
            </w:pPr>
            <w:r w:rsidRPr="00862ECB">
              <w:rPr>
                <w:rFonts w:asciiTheme="majorHAnsi" w:hAnsiTheme="majorHAnsi" w:cs="Gotham-Book"/>
                <w:sz w:val="20"/>
                <w:szCs w:val="20"/>
              </w:rPr>
              <w:t>b. Continue a conversation through multiple exchanges</w:t>
            </w:r>
          </w:p>
          <w:p w14:paraId="58CEA7E8" w14:textId="77777777" w:rsidR="00F37FB5" w:rsidRPr="00862ECB" w:rsidRDefault="00F37FB5" w:rsidP="00F73BE1">
            <w:pPr>
              <w:pStyle w:val="ListParagraph"/>
              <w:numPr>
                <w:ilvl w:val="0"/>
                <w:numId w:val="18"/>
              </w:numPr>
              <w:autoSpaceDE w:val="0"/>
              <w:autoSpaceDN w:val="0"/>
              <w:adjustRightInd w:val="0"/>
              <w:rPr>
                <w:rFonts w:asciiTheme="majorHAnsi" w:hAnsiTheme="majorHAnsi" w:cs="Gotham-Book"/>
                <w:sz w:val="20"/>
                <w:szCs w:val="20"/>
              </w:rPr>
            </w:pPr>
            <w:r w:rsidRPr="00862ECB">
              <w:rPr>
                <w:rFonts w:asciiTheme="majorHAnsi" w:hAnsiTheme="majorHAnsi" w:cs="Arial"/>
                <w:sz w:val="20"/>
                <w:szCs w:val="20"/>
              </w:rPr>
              <w:t xml:space="preserve">Demonstrate command of the conventions of standard English grammar and usage when writing or </w:t>
            </w:r>
            <w:r w:rsidRPr="00862ECB">
              <w:rPr>
                <w:rFonts w:asciiTheme="majorHAnsi" w:hAnsiTheme="majorHAnsi" w:cs="Arial"/>
                <w:b/>
                <w:sz w:val="20"/>
                <w:szCs w:val="20"/>
              </w:rPr>
              <w:t>speaking</w:t>
            </w:r>
            <w:r w:rsidRPr="00862ECB">
              <w:rPr>
                <w:rFonts w:asciiTheme="majorHAnsi" w:hAnsiTheme="majorHAnsi" w:cs="Arial"/>
                <w:sz w:val="20"/>
                <w:szCs w:val="20"/>
              </w:rPr>
              <w:t>. (</w:t>
            </w:r>
            <w:r w:rsidRPr="00862ECB">
              <w:rPr>
                <w:rFonts w:asciiTheme="majorHAnsi" w:hAnsiTheme="majorHAnsi"/>
                <w:sz w:val="18"/>
                <w:szCs w:val="18"/>
                <w:u w:val="single"/>
              </w:rPr>
              <w:t>CCSS.ELA-Literacy.L.K.1)</w:t>
            </w:r>
          </w:p>
          <w:p w14:paraId="526227D1" w14:textId="16C0356A" w:rsidR="00F37FB5" w:rsidRPr="00A87C0D" w:rsidRDefault="00F37FB5" w:rsidP="005E411E">
            <w:pPr>
              <w:spacing w:before="80" w:after="100"/>
              <w:rPr>
                <w:rFonts w:asciiTheme="majorHAnsi" w:hAnsiTheme="majorHAnsi"/>
                <w:b/>
                <w:color w:val="000000" w:themeColor="text1"/>
                <w:sz w:val="20"/>
                <w:szCs w:val="20"/>
              </w:rPr>
            </w:pPr>
          </w:p>
        </w:tc>
        <w:tc>
          <w:tcPr>
            <w:tcW w:w="1350" w:type="dxa"/>
          </w:tcPr>
          <w:p w14:paraId="7E765198" w14:textId="09AC53F3" w:rsidR="00D86E60" w:rsidRPr="0022053D" w:rsidRDefault="0059441D" w:rsidP="003C3874">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 xml:space="preserve">Product: </w:t>
            </w:r>
            <w:r w:rsidR="00D536BB" w:rsidRPr="0022053D">
              <w:rPr>
                <w:rFonts w:asciiTheme="majorHAnsi" w:hAnsiTheme="majorHAnsi"/>
                <w:color w:val="000000" w:themeColor="text1"/>
                <w:sz w:val="20"/>
                <w:szCs w:val="20"/>
              </w:rPr>
              <w:t>Classroom conversations (Turn and Talk on rug)</w:t>
            </w:r>
          </w:p>
          <w:p w14:paraId="5AAF211A" w14:textId="77777777" w:rsidR="0059441D" w:rsidRPr="0022053D" w:rsidRDefault="0059441D" w:rsidP="003C3874">
            <w:pPr>
              <w:spacing w:before="80" w:after="100"/>
              <w:rPr>
                <w:rFonts w:asciiTheme="majorHAnsi" w:hAnsiTheme="majorHAnsi"/>
                <w:color w:val="000000" w:themeColor="text1"/>
                <w:sz w:val="20"/>
                <w:szCs w:val="20"/>
                <w:u w:val="single"/>
              </w:rPr>
            </w:pPr>
          </w:p>
          <w:p w14:paraId="3F251BCA" w14:textId="3B5A730D" w:rsidR="0059441D" w:rsidRPr="0022053D" w:rsidRDefault="0059441D" w:rsidP="003C3874">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Prompt</w:t>
            </w:r>
            <w:r w:rsidR="006551A6">
              <w:rPr>
                <w:rFonts w:asciiTheme="majorHAnsi" w:hAnsiTheme="majorHAnsi"/>
                <w:color w:val="000000" w:themeColor="text1"/>
                <w:sz w:val="20"/>
                <w:szCs w:val="20"/>
                <w:u w:val="single"/>
              </w:rPr>
              <w:t xml:space="preserve"> 1</w:t>
            </w:r>
            <w:r w:rsidRPr="0022053D">
              <w:rPr>
                <w:rFonts w:asciiTheme="majorHAnsi" w:hAnsiTheme="majorHAnsi"/>
                <w:color w:val="000000" w:themeColor="text1"/>
                <w:sz w:val="20"/>
                <w:szCs w:val="20"/>
              </w:rPr>
              <w:t>:</w:t>
            </w:r>
            <w:r w:rsidR="00D536BB" w:rsidRPr="0022053D">
              <w:rPr>
                <w:rFonts w:asciiTheme="majorHAnsi" w:hAnsiTheme="majorHAnsi"/>
                <w:color w:val="000000" w:themeColor="text1"/>
                <w:sz w:val="20"/>
                <w:szCs w:val="20"/>
              </w:rPr>
              <w:t xml:space="preserve"> </w:t>
            </w:r>
            <w:r w:rsidR="002A3697" w:rsidRPr="0022053D">
              <w:rPr>
                <w:rFonts w:asciiTheme="majorHAnsi" w:hAnsiTheme="majorHAnsi"/>
                <w:color w:val="000000" w:themeColor="text1"/>
                <w:sz w:val="20"/>
                <w:szCs w:val="20"/>
              </w:rPr>
              <w:t>Kindergartners, n</w:t>
            </w:r>
            <w:r w:rsidR="00D536BB" w:rsidRPr="0022053D">
              <w:rPr>
                <w:rFonts w:asciiTheme="majorHAnsi" w:hAnsiTheme="majorHAnsi"/>
                <w:color w:val="000000" w:themeColor="text1"/>
                <w:sz w:val="20"/>
                <w:szCs w:val="20"/>
              </w:rPr>
              <w:t xml:space="preserve">ow that you know the story so well we are going </w:t>
            </w:r>
            <w:r w:rsidR="001D709D" w:rsidRPr="0022053D">
              <w:rPr>
                <w:rFonts w:asciiTheme="majorHAnsi" w:hAnsiTheme="majorHAnsi"/>
                <w:color w:val="000000" w:themeColor="text1"/>
                <w:sz w:val="20"/>
                <w:szCs w:val="20"/>
              </w:rPr>
              <w:t>to practice retelling the whole story with your partner</w:t>
            </w:r>
            <w:r w:rsidR="00466756" w:rsidRPr="0022053D">
              <w:rPr>
                <w:rFonts w:asciiTheme="majorHAnsi" w:hAnsiTheme="majorHAnsi"/>
                <w:color w:val="000000" w:themeColor="text1"/>
                <w:sz w:val="20"/>
                <w:szCs w:val="20"/>
              </w:rPr>
              <w:t>. Some of you might use sequence words in your retell to help you tell the main events in order.</w:t>
            </w:r>
          </w:p>
          <w:p w14:paraId="6067BA95" w14:textId="77777777" w:rsidR="002A3697" w:rsidRPr="0022053D" w:rsidRDefault="002A3697" w:rsidP="003C3874">
            <w:pPr>
              <w:spacing w:before="80" w:after="100"/>
              <w:rPr>
                <w:rFonts w:asciiTheme="majorHAnsi" w:hAnsiTheme="majorHAnsi"/>
                <w:color w:val="000000" w:themeColor="text1"/>
                <w:sz w:val="20"/>
                <w:szCs w:val="20"/>
              </w:rPr>
            </w:pPr>
          </w:p>
          <w:p w14:paraId="066DD9E6" w14:textId="4255F8D6" w:rsidR="002A3697" w:rsidRPr="0022053D" w:rsidRDefault="002A3697" w:rsidP="003C3874">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 xml:space="preserve">Prompt 2: </w:t>
            </w:r>
            <w:r w:rsidRPr="0022053D">
              <w:rPr>
                <w:rFonts w:asciiTheme="majorHAnsi" w:hAnsiTheme="majorHAnsi"/>
                <w:color w:val="000000" w:themeColor="text1"/>
                <w:sz w:val="20"/>
                <w:szCs w:val="20"/>
              </w:rPr>
              <w:t xml:space="preserve">How can we use this graphic organizer to </w:t>
            </w:r>
            <w:r w:rsidRPr="0022053D">
              <w:rPr>
                <w:rFonts w:asciiTheme="majorHAnsi" w:hAnsiTheme="majorHAnsi"/>
                <w:sz w:val="20"/>
                <w:szCs w:val="20"/>
              </w:rPr>
              <w:t>help put our ideas and retelling on paper?</w:t>
            </w:r>
          </w:p>
          <w:p w14:paraId="0DA7E3BC" w14:textId="77777777" w:rsidR="003A02F9" w:rsidRPr="0022053D" w:rsidRDefault="003A02F9" w:rsidP="003C3874">
            <w:pPr>
              <w:spacing w:before="80" w:after="100"/>
              <w:rPr>
                <w:rFonts w:asciiTheme="majorHAnsi" w:hAnsiTheme="majorHAnsi"/>
                <w:color w:val="000000" w:themeColor="text1"/>
                <w:sz w:val="20"/>
                <w:szCs w:val="20"/>
              </w:rPr>
            </w:pPr>
          </w:p>
          <w:p w14:paraId="476DAF22" w14:textId="5FCE51F0" w:rsidR="003A02F9" w:rsidRPr="0022053D" w:rsidRDefault="003A02F9" w:rsidP="003C3874">
            <w:pPr>
              <w:spacing w:before="80" w:after="100"/>
              <w:rPr>
                <w:rFonts w:asciiTheme="majorHAnsi" w:hAnsiTheme="majorHAnsi"/>
                <w:color w:val="000000" w:themeColor="text1"/>
                <w:sz w:val="20"/>
                <w:szCs w:val="20"/>
              </w:rPr>
            </w:pPr>
          </w:p>
        </w:tc>
        <w:tc>
          <w:tcPr>
            <w:tcW w:w="1530" w:type="dxa"/>
          </w:tcPr>
          <w:p w14:paraId="2DA83A12" w14:textId="77777777" w:rsidR="00D92794" w:rsidRPr="0022053D" w:rsidRDefault="0059441D" w:rsidP="005E411E">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Meets:</w:t>
            </w:r>
            <w:r w:rsidR="0025031D" w:rsidRPr="0022053D">
              <w:rPr>
                <w:rFonts w:asciiTheme="majorHAnsi" w:hAnsiTheme="majorHAnsi"/>
                <w:color w:val="000000" w:themeColor="text1"/>
                <w:sz w:val="20"/>
                <w:szCs w:val="20"/>
              </w:rPr>
              <w:t xml:space="preserve"> </w:t>
            </w:r>
          </w:p>
          <w:p w14:paraId="62435EE5" w14:textId="32F2920A" w:rsidR="0025031D" w:rsidRPr="0022053D" w:rsidRDefault="0025031D" w:rsidP="008C623A">
            <w:pPr>
              <w:pStyle w:val="ListParagraph"/>
              <w:numPr>
                <w:ilvl w:val="0"/>
                <w:numId w:val="11"/>
              </w:num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Students are able to practice retelling all of the key events of the story. </w:t>
            </w:r>
          </w:p>
          <w:p w14:paraId="51C2490E" w14:textId="436C7A41" w:rsidR="0025031D" w:rsidRPr="00CE27D1" w:rsidRDefault="0025031D" w:rsidP="00CE27D1">
            <w:pPr>
              <w:pStyle w:val="ListParagraph"/>
              <w:numPr>
                <w:ilvl w:val="0"/>
                <w:numId w:val="9"/>
              </w:numPr>
              <w:tabs>
                <w:tab w:val="left" w:pos="342"/>
              </w:tabs>
              <w:spacing w:before="24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Students follow agreed upon rules of discussion: </w:t>
            </w:r>
            <w:r w:rsidR="00CE27D1">
              <w:rPr>
                <w:rFonts w:asciiTheme="majorHAnsi" w:hAnsiTheme="majorHAnsi"/>
                <w:color w:val="000000" w:themeColor="text1"/>
                <w:sz w:val="20"/>
                <w:szCs w:val="20"/>
              </w:rPr>
              <w:t>*</w:t>
            </w:r>
            <w:r w:rsidR="00862ECB" w:rsidRPr="00CE27D1">
              <w:rPr>
                <w:rFonts w:asciiTheme="majorHAnsi" w:hAnsiTheme="majorHAnsi" w:cs="Gotham-Book"/>
                <w:sz w:val="20"/>
                <w:szCs w:val="20"/>
              </w:rPr>
              <w:t>l</w:t>
            </w:r>
            <w:r w:rsidRPr="00CE27D1">
              <w:rPr>
                <w:rFonts w:asciiTheme="majorHAnsi" w:hAnsiTheme="majorHAnsi" w:cs="Gotham-Book"/>
                <w:sz w:val="20"/>
                <w:szCs w:val="20"/>
              </w:rPr>
              <w:t>istening to others and taking turns speaking about the topics and texts under discussion</w:t>
            </w:r>
          </w:p>
          <w:p w14:paraId="01DF7C15" w14:textId="77777777" w:rsidR="0025031D" w:rsidRPr="0022053D" w:rsidRDefault="0025031D" w:rsidP="008C623A">
            <w:pPr>
              <w:pStyle w:val="ListParagraph"/>
              <w:numPr>
                <w:ilvl w:val="0"/>
                <w:numId w:val="10"/>
              </w:numPr>
              <w:tabs>
                <w:tab w:val="left" w:pos="342"/>
              </w:tabs>
              <w:spacing w:before="240" w:after="100"/>
              <w:rPr>
                <w:rFonts w:asciiTheme="majorHAnsi" w:hAnsiTheme="majorHAnsi"/>
                <w:color w:val="000000" w:themeColor="text1"/>
                <w:sz w:val="20"/>
                <w:szCs w:val="20"/>
              </w:rPr>
            </w:pPr>
            <w:r w:rsidRPr="0022053D">
              <w:rPr>
                <w:rFonts w:asciiTheme="majorHAnsi" w:hAnsiTheme="majorHAnsi" w:cs="Gotham-Book"/>
                <w:sz w:val="20"/>
                <w:szCs w:val="20"/>
              </w:rPr>
              <w:t>Continue a conversation through multiple exchanges</w:t>
            </w:r>
          </w:p>
          <w:p w14:paraId="55E48CFB" w14:textId="79A4B79E" w:rsidR="0025031D" w:rsidRPr="0022053D" w:rsidRDefault="003A02F9" w:rsidP="008C623A">
            <w:pPr>
              <w:pStyle w:val="ListParagraph"/>
              <w:numPr>
                <w:ilvl w:val="0"/>
                <w:numId w:val="9"/>
              </w:numPr>
              <w:tabs>
                <w:tab w:val="left" w:pos="342"/>
              </w:tabs>
              <w:spacing w:before="240" w:after="100"/>
              <w:rPr>
                <w:rFonts w:asciiTheme="majorHAnsi" w:hAnsiTheme="majorHAnsi"/>
                <w:color w:val="000000" w:themeColor="text1"/>
                <w:sz w:val="20"/>
                <w:szCs w:val="20"/>
              </w:rPr>
            </w:pPr>
            <w:r w:rsidRPr="0022053D">
              <w:rPr>
                <w:rFonts w:asciiTheme="majorHAnsi" w:hAnsiTheme="majorHAnsi" w:cs="Gotham-Book"/>
                <w:sz w:val="20"/>
                <w:szCs w:val="20"/>
              </w:rPr>
              <w:t>Students are able to s</w:t>
            </w:r>
            <w:r w:rsidR="0025031D" w:rsidRPr="0022053D">
              <w:rPr>
                <w:rFonts w:asciiTheme="majorHAnsi" w:hAnsiTheme="majorHAnsi" w:cs="Gotham-Book"/>
                <w:sz w:val="20"/>
                <w:szCs w:val="20"/>
              </w:rPr>
              <w:t>peak audibly and express thoughts, feelings, and ideas clearly.</w:t>
            </w:r>
          </w:p>
        </w:tc>
        <w:tc>
          <w:tcPr>
            <w:tcW w:w="6480" w:type="dxa"/>
          </w:tcPr>
          <w:p w14:paraId="3572523C" w14:textId="46383CDE" w:rsidR="00101C9C" w:rsidRPr="0022053D" w:rsidRDefault="00000527" w:rsidP="00101C9C">
            <w:pPr>
              <w:tabs>
                <w:tab w:val="left" w:pos="342"/>
              </w:tabs>
              <w:spacing w:before="80" w:after="100"/>
              <w:rPr>
                <w:rFonts w:asciiTheme="majorHAnsi" w:hAnsiTheme="majorHAnsi"/>
                <w:b/>
                <w:color w:val="000000" w:themeColor="text1"/>
                <w:sz w:val="20"/>
                <w:szCs w:val="20"/>
                <w:u w:val="single"/>
              </w:rPr>
            </w:pPr>
            <w:r>
              <w:rPr>
                <w:rFonts w:asciiTheme="majorHAnsi" w:hAnsiTheme="majorHAnsi"/>
                <w:b/>
                <w:color w:val="000000" w:themeColor="text1"/>
                <w:sz w:val="20"/>
                <w:szCs w:val="20"/>
                <w:u w:val="single"/>
              </w:rPr>
              <w:t>Part I</w:t>
            </w:r>
            <w:r w:rsidR="00101C9C" w:rsidRPr="0022053D">
              <w:rPr>
                <w:rFonts w:asciiTheme="majorHAnsi" w:hAnsiTheme="majorHAnsi"/>
                <w:b/>
                <w:color w:val="000000" w:themeColor="text1"/>
                <w:sz w:val="20"/>
                <w:szCs w:val="20"/>
                <w:u w:val="single"/>
              </w:rPr>
              <w:t>:</w:t>
            </w:r>
          </w:p>
          <w:p w14:paraId="72CE4E99" w14:textId="6EB2CA8C" w:rsidR="00D92794" w:rsidRPr="0022053D" w:rsidRDefault="002A3697" w:rsidP="008C623A">
            <w:pPr>
              <w:pStyle w:val="ListParagraph"/>
              <w:numPr>
                <w:ilvl w:val="0"/>
                <w:numId w:val="9"/>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With the use of predetermined routines and systems for turn and talk teacher</w:t>
            </w:r>
            <w:r w:rsidR="00CF536C" w:rsidRPr="0022053D">
              <w:rPr>
                <w:rFonts w:asciiTheme="majorHAnsi" w:hAnsiTheme="majorHAnsi"/>
                <w:color w:val="000000" w:themeColor="text1"/>
                <w:sz w:val="20"/>
                <w:szCs w:val="20"/>
              </w:rPr>
              <w:t xml:space="preserve"> will facilitate </w:t>
            </w:r>
            <w:r w:rsidRPr="0022053D">
              <w:rPr>
                <w:rFonts w:asciiTheme="majorHAnsi" w:hAnsiTheme="majorHAnsi"/>
                <w:color w:val="000000" w:themeColor="text1"/>
                <w:sz w:val="20"/>
                <w:szCs w:val="20"/>
              </w:rPr>
              <w:t>student</w:t>
            </w:r>
            <w:r w:rsidR="00F66CD9" w:rsidRPr="0022053D">
              <w:rPr>
                <w:rFonts w:asciiTheme="majorHAnsi" w:hAnsiTheme="majorHAnsi"/>
                <w:color w:val="000000" w:themeColor="text1"/>
                <w:sz w:val="20"/>
                <w:szCs w:val="20"/>
              </w:rPr>
              <w:t>’</w:t>
            </w:r>
            <w:r w:rsidRPr="0022053D">
              <w:rPr>
                <w:rFonts w:asciiTheme="majorHAnsi" w:hAnsiTheme="majorHAnsi"/>
                <w:color w:val="000000" w:themeColor="text1"/>
                <w:sz w:val="20"/>
                <w:szCs w:val="20"/>
              </w:rPr>
              <w:t>s ability to work with a partner to retell the entire story using the main events. Minimally students should be able to attend to an event in the beginning, one in the middle and one at the end.</w:t>
            </w:r>
          </w:p>
          <w:p w14:paraId="6F2E67D6" w14:textId="77777777" w:rsidR="002A3697" w:rsidRPr="0022053D" w:rsidRDefault="002A3697" w:rsidP="008835D1">
            <w:pPr>
              <w:pStyle w:val="ListParagraph"/>
              <w:tabs>
                <w:tab w:val="left" w:pos="342"/>
              </w:tabs>
              <w:spacing w:before="80" w:after="100"/>
              <w:ind w:left="0"/>
              <w:rPr>
                <w:rFonts w:asciiTheme="majorHAnsi" w:hAnsiTheme="majorHAnsi"/>
                <w:color w:val="000000" w:themeColor="text1"/>
                <w:sz w:val="20"/>
                <w:szCs w:val="20"/>
              </w:rPr>
            </w:pPr>
          </w:p>
          <w:p w14:paraId="67F532F8" w14:textId="3F9D774A" w:rsidR="00CF536C" w:rsidRPr="0022053D" w:rsidRDefault="00CF536C" w:rsidP="008835D1">
            <w:pPr>
              <w:pStyle w:val="ListParagraph"/>
              <w:tabs>
                <w:tab w:val="left" w:pos="342"/>
              </w:tabs>
              <w:spacing w:before="80" w:after="100"/>
              <w:ind w:left="0"/>
              <w:rPr>
                <w:rFonts w:asciiTheme="majorHAnsi" w:hAnsiTheme="majorHAnsi"/>
                <w:b/>
                <w:color w:val="000000" w:themeColor="text1"/>
                <w:sz w:val="20"/>
                <w:szCs w:val="20"/>
                <w:u w:val="single"/>
              </w:rPr>
            </w:pPr>
            <w:r w:rsidRPr="0022053D">
              <w:rPr>
                <w:rFonts w:asciiTheme="majorHAnsi" w:hAnsiTheme="majorHAnsi"/>
                <w:b/>
                <w:color w:val="000000" w:themeColor="text1"/>
                <w:sz w:val="20"/>
                <w:szCs w:val="20"/>
                <w:u w:val="single"/>
              </w:rPr>
              <w:t>Differentiation of learners:</w:t>
            </w:r>
          </w:p>
          <w:p w14:paraId="32F7A890" w14:textId="33940161" w:rsidR="00CF536C" w:rsidRPr="0022053D" w:rsidRDefault="00CF536C" w:rsidP="008835D1">
            <w:pPr>
              <w:pStyle w:val="ListParagraph"/>
              <w:tabs>
                <w:tab w:val="left" w:pos="342"/>
              </w:tabs>
              <w:spacing w:before="80" w:after="100"/>
              <w:ind w:left="0"/>
              <w:rPr>
                <w:rFonts w:asciiTheme="majorHAnsi" w:hAnsiTheme="majorHAnsi"/>
                <w:b/>
                <w:color w:val="000000" w:themeColor="text1"/>
                <w:sz w:val="20"/>
                <w:szCs w:val="20"/>
                <w:u w:val="single"/>
              </w:rPr>
            </w:pPr>
            <w:r w:rsidRPr="0022053D">
              <w:rPr>
                <w:rFonts w:asciiTheme="majorHAnsi" w:hAnsiTheme="majorHAnsi"/>
                <w:b/>
                <w:color w:val="000000" w:themeColor="text1"/>
                <w:sz w:val="20"/>
                <w:szCs w:val="20"/>
                <w:u w:val="single"/>
              </w:rPr>
              <w:t xml:space="preserve">For accelerated learners: </w:t>
            </w:r>
          </w:p>
          <w:p w14:paraId="57AD0973" w14:textId="6C778D51" w:rsidR="00CF536C" w:rsidRPr="0022053D" w:rsidRDefault="00CF536C" w:rsidP="008C623A">
            <w:pPr>
              <w:pStyle w:val="ListParagraph"/>
              <w:numPr>
                <w:ilvl w:val="0"/>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Scaffold students to use sequence words in their retell (first, beginning, then, after, next, finally, last, etc.)</w:t>
            </w:r>
          </w:p>
          <w:p w14:paraId="687B72FD" w14:textId="6AEAE57D" w:rsidR="00CF536C" w:rsidRPr="0022053D" w:rsidRDefault="00CF536C" w:rsidP="008C623A">
            <w:pPr>
              <w:pStyle w:val="ListParagraph"/>
              <w:numPr>
                <w:ilvl w:val="0"/>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Scaffold learners to add more details and/or more events in their retell of the complete story.</w:t>
            </w:r>
          </w:p>
          <w:p w14:paraId="05D378A2" w14:textId="77777777" w:rsidR="00CF536C" w:rsidRPr="0022053D" w:rsidRDefault="00CF536C" w:rsidP="00CF536C">
            <w:pPr>
              <w:tabs>
                <w:tab w:val="left" w:pos="342"/>
              </w:tabs>
              <w:spacing w:before="80" w:after="100"/>
              <w:rPr>
                <w:rFonts w:asciiTheme="majorHAnsi" w:hAnsiTheme="majorHAnsi"/>
                <w:b/>
                <w:color w:val="000000" w:themeColor="text1"/>
                <w:sz w:val="20"/>
                <w:szCs w:val="20"/>
                <w:u w:val="single"/>
              </w:rPr>
            </w:pPr>
            <w:r w:rsidRPr="0022053D">
              <w:rPr>
                <w:rFonts w:asciiTheme="majorHAnsi" w:hAnsiTheme="majorHAnsi"/>
                <w:b/>
                <w:color w:val="000000" w:themeColor="text1"/>
                <w:sz w:val="20"/>
                <w:szCs w:val="20"/>
                <w:u w:val="single"/>
              </w:rPr>
              <w:t xml:space="preserve">For the struggling learner: </w:t>
            </w:r>
          </w:p>
          <w:p w14:paraId="41C1124C" w14:textId="77777777" w:rsidR="00CF536C" w:rsidRPr="0022053D" w:rsidRDefault="00CF536C" w:rsidP="008C623A">
            <w:pPr>
              <w:pStyle w:val="ListParagraph"/>
              <w:numPr>
                <w:ilvl w:val="0"/>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Teacher strategically places students with one that has better understanding for more peer to peer support</w:t>
            </w:r>
          </w:p>
          <w:p w14:paraId="47A0B298" w14:textId="77777777" w:rsidR="00CF536C" w:rsidRDefault="00CF536C" w:rsidP="008C623A">
            <w:pPr>
              <w:pStyle w:val="ListParagraph"/>
              <w:numPr>
                <w:ilvl w:val="0"/>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Teacher provides more check-ins and check for understandings paired with the actual text in hand for reference.</w:t>
            </w:r>
          </w:p>
          <w:p w14:paraId="47C49E25" w14:textId="61B94100" w:rsidR="008E359C" w:rsidRPr="00F73BE1" w:rsidRDefault="008E359C" w:rsidP="008C623A">
            <w:pPr>
              <w:pStyle w:val="ListParagraph"/>
              <w:numPr>
                <w:ilvl w:val="0"/>
                <w:numId w:val="10"/>
              </w:numPr>
              <w:tabs>
                <w:tab w:val="left" w:pos="342"/>
              </w:tabs>
              <w:spacing w:before="80" w:after="100"/>
              <w:rPr>
                <w:rFonts w:asciiTheme="majorHAnsi" w:hAnsiTheme="majorHAnsi"/>
                <w:color w:val="000000" w:themeColor="text1"/>
                <w:sz w:val="20"/>
                <w:szCs w:val="20"/>
              </w:rPr>
            </w:pPr>
            <w:r w:rsidRPr="00F73BE1">
              <w:rPr>
                <w:rFonts w:asciiTheme="majorHAnsi" w:hAnsiTheme="majorHAnsi"/>
                <w:color w:val="000000" w:themeColor="text1"/>
                <w:sz w:val="20"/>
                <w:szCs w:val="20"/>
              </w:rPr>
              <w:t>Teacher provides an additional copy of the text for students to use as they practice retelling</w:t>
            </w:r>
            <w:r w:rsidR="00657A5F" w:rsidRPr="00F73BE1">
              <w:rPr>
                <w:rFonts w:asciiTheme="majorHAnsi" w:hAnsiTheme="majorHAnsi"/>
                <w:color w:val="000000" w:themeColor="text1"/>
                <w:sz w:val="20"/>
                <w:szCs w:val="20"/>
              </w:rPr>
              <w:t xml:space="preserve"> with partner.</w:t>
            </w:r>
          </w:p>
          <w:p w14:paraId="3D84C449" w14:textId="77777777" w:rsidR="00CF536C" w:rsidRPr="0022053D" w:rsidRDefault="00CF536C" w:rsidP="008C623A">
            <w:pPr>
              <w:pStyle w:val="ListParagraph"/>
              <w:numPr>
                <w:ilvl w:val="0"/>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Suggested scaffolding questions: </w:t>
            </w:r>
          </w:p>
          <w:p w14:paraId="09A9D5B7" w14:textId="77777777" w:rsidR="00CF536C" w:rsidRPr="0022053D" w:rsidRDefault="00CF536C" w:rsidP="008C623A">
            <w:pPr>
              <w:pStyle w:val="ListParagraph"/>
              <w:numPr>
                <w:ilvl w:val="1"/>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What part of the story did we see this event? Beginning, middle or end? </w:t>
            </w:r>
          </w:p>
          <w:p w14:paraId="540BA53D" w14:textId="77777777" w:rsidR="00CF536C" w:rsidRPr="0022053D" w:rsidRDefault="00CF536C" w:rsidP="008C623A">
            <w:pPr>
              <w:pStyle w:val="ListParagraph"/>
              <w:numPr>
                <w:ilvl w:val="1"/>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Is there something that happened first/before ___? </w:t>
            </w:r>
          </w:p>
          <w:p w14:paraId="69E3FFF1" w14:textId="77777777" w:rsidR="00CF536C" w:rsidRPr="0022053D" w:rsidRDefault="00CF536C" w:rsidP="008C623A">
            <w:pPr>
              <w:pStyle w:val="ListParagraph"/>
              <w:numPr>
                <w:ilvl w:val="1"/>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Can you show me in the text where that event took place? </w:t>
            </w:r>
          </w:p>
          <w:p w14:paraId="5072DB4E" w14:textId="0B2869AE" w:rsidR="00101C9C" w:rsidRPr="0022053D" w:rsidRDefault="00CF536C" w:rsidP="008C623A">
            <w:pPr>
              <w:pStyle w:val="ListParagraph"/>
              <w:numPr>
                <w:ilvl w:val="1"/>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Let’s use our sequencing chart to help us think about what events happened and in what order.)</w:t>
            </w:r>
          </w:p>
          <w:p w14:paraId="1DC051FA" w14:textId="01BD4F69" w:rsidR="00101C9C" w:rsidRPr="0022053D" w:rsidRDefault="00101C9C" w:rsidP="00101C9C">
            <w:pPr>
              <w:pStyle w:val="ListParagraph"/>
              <w:tabs>
                <w:tab w:val="left" w:pos="342"/>
              </w:tabs>
              <w:spacing w:before="80" w:after="100"/>
              <w:ind w:left="360"/>
              <w:rPr>
                <w:rFonts w:asciiTheme="majorHAnsi" w:hAnsiTheme="majorHAnsi"/>
                <w:color w:val="000000" w:themeColor="text1"/>
                <w:sz w:val="20"/>
                <w:szCs w:val="20"/>
              </w:rPr>
            </w:pPr>
          </w:p>
        </w:tc>
      </w:tr>
      <w:tr w:rsidR="00101C9C" w:rsidRPr="00862ECB" w14:paraId="4472A2DF" w14:textId="77777777" w:rsidTr="00CE27D1">
        <w:trPr>
          <w:cantSplit/>
        </w:trPr>
        <w:tc>
          <w:tcPr>
            <w:tcW w:w="720" w:type="dxa"/>
          </w:tcPr>
          <w:p w14:paraId="0903B01D" w14:textId="77777777" w:rsidR="00101C9C" w:rsidRPr="0022053D" w:rsidRDefault="00101C9C" w:rsidP="005E411E">
            <w:pPr>
              <w:spacing w:before="80" w:after="100"/>
              <w:rPr>
                <w:rFonts w:asciiTheme="majorHAnsi" w:hAnsiTheme="majorHAnsi"/>
                <w:color w:val="000000" w:themeColor="text1"/>
                <w:sz w:val="20"/>
                <w:szCs w:val="20"/>
              </w:rPr>
            </w:pPr>
          </w:p>
        </w:tc>
        <w:tc>
          <w:tcPr>
            <w:tcW w:w="4590" w:type="dxa"/>
            <w:gridSpan w:val="2"/>
          </w:tcPr>
          <w:p w14:paraId="6D87ECB9" w14:textId="77777777" w:rsidR="00101C9C" w:rsidRPr="0022053D" w:rsidRDefault="00101C9C" w:rsidP="005E411E">
            <w:pPr>
              <w:spacing w:before="80" w:after="100"/>
              <w:rPr>
                <w:rFonts w:asciiTheme="majorHAnsi" w:hAnsiTheme="majorHAnsi"/>
                <w:color w:val="000000" w:themeColor="text1"/>
                <w:sz w:val="20"/>
                <w:szCs w:val="20"/>
              </w:rPr>
            </w:pPr>
          </w:p>
        </w:tc>
        <w:tc>
          <w:tcPr>
            <w:tcW w:w="1350" w:type="dxa"/>
          </w:tcPr>
          <w:p w14:paraId="12916B26" w14:textId="77777777" w:rsidR="00101C9C" w:rsidRPr="0022053D" w:rsidRDefault="00101C9C" w:rsidP="003C3874">
            <w:pPr>
              <w:spacing w:before="80" w:after="100"/>
              <w:rPr>
                <w:rFonts w:asciiTheme="majorHAnsi" w:hAnsiTheme="majorHAnsi"/>
                <w:color w:val="000000" w:themeColor="text1"/>
                <w:sz w:val="20"/>
                <w:szCs w:val="20"/>
                <w:u w:val="single"/>
              </w:rPr>
            </w:pPr>
          </w:p>
        </w:tc>
        <w:tc>
          <w:tcPr>
            <w:tcW w:w="1530" w:type="dxa"/>
          </w:tcPr>
          <w:p w14:paraId="6FC84088" w14:textId="77777777" w:rsidR="00101C9C" w:rsidRPr="0022053D" w:rsidRDefault="00101C9C" w:rsidP="005E411E">
            <w:pPr>
              <w:spacing w:before="80" w:after="100"/>
              <w:rPr>
                <w:rFonts w:asciiTheme="majorHAnsi" w:hAnsiTheme="majorHAnsi"/>
                <w:color w:val="000000" w:themeColor="text1"/>
                <w:sz w:val="20"/>
                <w:szCs w:val="20"/>
              </w:rPr>
            </w:pPr>
          </w:p>
        </w:tc>
        <w:tc>
          <w:tcPr>
            <w:tcW w:w="6480" w:type="dxa"/>
          </w:tcPr>
          <w:p w14:paraId="569C11C3" w14:textId="33700CD0" w:rsidR="00101C9C" w:rsidRPr="0022053D" w:rsidRDefault="00862ECB" w:rsidP="00101C9C">
            <w:pPr>
              <w:tabs>
                <w:tab w:val="left" w:pos="342"/>
              </w:tabs>
              <w:spacing w:before="80" w:after="100"/>
              <w:rPr>
                <w:rFonts w:asciiTheme="majorHAnsi" w:hAnsiTheme="majorHAnsi"/>
                <w:b/>
                <w:color w:val="000000" w:themeColor="text1"/>
                <w:sz w:val="20"/>
                <w:szCs w:val="20"/>
              </w:rPr>
            </w:pPr>
            <w:r w:rsidRPr="0022053D">
              <w:rPr>
                <w:rFonts w:asciiTheme="majorHAnsi" w:hAnsiTheme="majorHAnsi"/>
                <w:b/>
                <w:color w:val="000000" w:themeColor="text1"/>
                <w:sz w:val="20"/>
                <w:szCs w:val="20"/>
              </w:rPr>
              <w:t xml:space="preserve">Part </w:t>
            </w:r>
            <w:r w:rsidR="00000527">
              <w:rPr>
                <w:rFonts w:asciiTheme="majorHAnsi" w:hAnsiTheme="majorHAnsi"/>
                <w:b/>
                <w:color w:val="000000" w:themeColor="text1"/>
                <w:sz w:val="20"/>
                <w:szCs w:val="20"/>
              </w:rPr>
              <w:t>II</w:t>
            </w:r>
            <w:r w:rsidRPr="0022053D">
              <w:rPr>
                <w:rFonts w:asciiTheme="majorHAnsi" w:hAnsiTheme="majorHAnsi"/>
                <w:b/>
                <w:color w:val="000000" w:themeColor="text1"/>
                <w:sz w:val="20"/>
                <w:szCs w:val="20"/>
              </w:rPr>
              <w:t>:</w:t>
            </w:r>
          </w:p>
          <w:p w14:paraId="3C623C89" w14:textId="774EE086" w:rsidR="00101C9C" w:rsidRDefault="00101C9C" w:rsidP="008C623A">
            <w:pPr>
              <w:pStyle w:val="ListParagraph"/>
              <w:numPr>
                <w:ilvl w:val="0"/>
                <w:numId w:val="10"/>
              </w:numPr>
              <w:tabs>
                <w:tab w:val="left" w:pos="342"/>
              </w:tabs>
              <w:spacing w:before="80" w:after="100"/>
              <w:rPr>
                <w:rFonts w:asciiTheme="majorHAnsi" w:hAnsiTheme="majorHAnsi"/>
                <w:b/>
                <w:color w:val="000000" w:themeColor="text1"/>
                <w:sz w:val="20"/>
                <w:szCs w:val="20"/>
              </w:rPr>
            </w:pPr>
            <w:r w:rsidRPr="0022053D">
              <w:rPr>
                <w:rFonts w:asciiTheme="majorHAnsi" w:hAnsiTheme="majorHAnsi"/>
                <w:color w:val="000000" w:themeColor="text1"/>
                <w:sz w:val="20"/>
                <w:szCs w:val="20"/>
              </w:rPr>
              <w:t>Bring students together on rug</w:t>
            </w:r>
            <w:r w:rsidR="00000527">
              <w:rPr>
                <w:rFonts w:asciiTheme="majorHAnsi" w:hAnsiTheme="majorHAnsi"/>
                <w:color w:val="000000" w:themeColor="text1"/>
                <w:sz w:val="20"/>
                <w:szCs w:val="20"/>
              </w:rPr>
              <w:t xml:space="preserve"> using predetermined routines and systems. </w:t>
            </w:r>
            <w:r w:rsidR="00000527" w:rsidRPr="00000527">
              <w:rPr>
                <w:rFonts w:asciiTheme="majorHAnsi" w:hAnsiTheme="majorHAnsi"/>
                <w:b/>
                <w:color w:val="000000" w:themeColor="text1"/>
                <w:sz w:val="20"/>
                <w:szCs w:val="20"/>
              </w:rPr>
              <w:t>Focus of the</w:t>
            </w:r>
            <w:r w:rsidR="00000527">
              <w:rPr>
                <w:rFonts w:asciiTheme="majorHAnsi" w:hAnsiTheme="majorHAnsi"/>
                <w:b/>
                <w:color w:val="000000" w:themeColor="text1"/>
                <w:sz w:val="20"/>
                <w:szCs w:val="20"/>
              </w:rPr>
              <w:t xml:space="preserve"> mini lesson: adding detail and incorporating more sequence words to retell. </w:t>
            </w:r>
          </w:p>
          <w:p w14:paraId="280878F8" w14:textId="7CAC84E9" w:rsidR="00000527" w:rsidRDefault="00CE27D1" w:rsidP="008C623A">
            <w:pPr>
              <w:pStyle w:val="ListParagraph"/>
              <w:numPr>
                <w:ilvl w:val="0"/>
                <w:numId w:val="10"/>
              </w:numPr>
              <w:tabs>
                <w:tab w:val="left" w:pos="342"/>
              </w:tabs>
              <w:spacing w:before="80" w:after="100"/>
              <w:rPr>
                <w:rFonts w:asciiTheme="majorHAnsi" w:hAnsiTheme="majorHAnsi"/>
                <w:b/>
                <w:color w:val="000000" w:themeColor="text1"/>
                <w:sz w:val="20"/>
                <w:szCs w:val="20"/>
              </w:rPr>
            </w:pPr>
            <w:r>
              <w:rPr>
                <w:rFonts w:asciiTheme="majorHAnsi" w:hAnsiTheme="majorHAnsi"/>
                <w:b/>
                <w:color w:val="000000" w:themeColor="text1"/>
                <w:sz w:val="20"/>
                <w:szCs w:val="20"/>
              </w:rPr>
              <w:t>USE CHART/GRAPHIC ORGANIZER FROM DAY 2 (Predraw</w:t>
            </w:r>
            <w:r w:rsidR="00FC1C36">
              <w:rPr>
                <w:rFonts w:asciiTheme="majorHAnsi" w:hAnsiTheme="majorHAnsi"/>
                <w:b/>
                <w:color w:val="000000" w:themeColor="text1"/>
                <w:sz w:val="20"/>
                <w:szCs w:val="20"/>
              </w:rPr>
              <w:t xml:space="preserve"> 3</w:t>
            </w:r>
            <w:r>
              <w:rPr>
                <w:rFonts w:asciiTheme="majorHAnsi" w:hAnsiTheme="majorHAnsi"/>
                <w:b/>
                <w:color w:val="000000" w:themeColor="text1"/>
                <w:sz w:val="20"/>
                <w:szCs w:val="20"/>
              </w:rPr>
              <w:t xml:space="preserve"> more picture boxes or have individual boxes precut and ready to add picture boxes into chart)</w:t>
            </w:r>
          </w:p>
          <w:p w14:paraId="0BC24991" w14:textId="334D5A6F" w:rsidR="00CE27D1" w:rsidRPr="00000527" w:rsidRDefault="00CE27D1" w:rsidP="008C623A">
            <w:pPr>
              <w:pStyle w:val="ListParagraph"/>
              <w:numPr>
                <w:ilvl w:val="0"/>
                <w:numId w:val="10"/>
              </w:numPr>
              <w:tabs>
                <w:tab w:val="left" w:pos="342"/>
              </w:tabs>
              <w:spacing w:before="80" w:after="100"/>
              <w:rPr>
                <w:rFonts w:asciiTheme="majorHAnsi" w:hAnsiTheme="majorHAnsi"/>
                <w:b/>
                <w:color w:val="000000" w:themeColor="text1"/>
                <w:sz w:val="20"/>
                <w:szCs w:val="20"/>
              </w:rPr>
            </w:pPr>
            <w:r>
              <w:rPr>
                <w:rFonts w:asciiTheme="majorHAnsi" w:hAnsiTheme="majorHAnsi"/>
                <w:color w:val="000000" w:themeColor="text1"/>
                <w:sz w:val="20"/>
                <w:szCs w:val="20"/>
              </w:rPr>
              <w:t xml:space="preserve">Suggested teacher language: </w:t>
            </w:r>
            <w:r>
              <w:rPr>
                <w:rFonts w:asciiTheme="majorHAnsi" w:hAnsiTheme="majorHAnsi"/>
                <w:i/>
                <w:color w:val="000000" w:themeColor="text1"/>
                <w:sz w:val="20"/>
                <w:szCs w:val="20"/>
              </w:rPr>
              <w:t xml:space="preserve">Yesterday Kindergartners we sequenced the each event that takes place every morning when I get ready for school. How did we record our thinking, how did we put them in order? Yes from the beginning to the middle and the end. What words did we use to sequence these events? Teacher takes responses. Just like we used first, next and last to sequence my morning we also we can use these words when retelling a story and we will get to practice this again today! When I went back I realized I was forgetting important parts in the middle! </w:t>
            </w:r>
          </w:p>
          <w:p w14:paraId="6589815C" w14:textId="48A04B24" w:rsidR="00F34A6E" w:rsidRPr="00FC1C36" w:rsidRDefault="00F34A6E" w:rsidP="00F34A6E">
            <w:pPr>
              <w:pStyle w:val="ListParagraph"/>
              <w:numPr>
                <w:ilvl w:val="0"/>
                <w:numId w:val="10"/>
              </w:numPr>
              <w:tabs>
                <w:tab w:val="left" w:pos="342"/>
              </w:tabs>
              <w:spacing w:before="80" w:after="100"/>
              <w:rPr>
                <w:rFonts w:asciiTheme="majorHAnsi" w:hAnsiTheme="majorHAnsi"/>
                <w:sz w:val="20"/>
                <w:szCs w:val="20"/>
              </w:rPr>
            </w:pPr>
            <w:r w:rsidRPr="00F34A6E">
              <w:rPr>
                <w:rFonts w:asciiTheme="majorHAnsi" w:hAnsiTheme="majorHAnsi"/>
                <w:sz w:val="20"/>
                <w:szCs w:val="20"/>
              </w:rPr>
              <w:t xml:space="preserve">As teacher is referring to graphic embed this work with the graphic organizer used on Day 2. </w:t>
            </w:r>
            <w:r w:rsidR="00CE27D1">
              <w:rPr>
                <w:rFonts w:asciiTheme="majorHAnsi" w:hAnsiTheme="majorHAnsi"/>
                <w:sz w:val="20"/>
                <w:szCs w:val="20"/>
              </w:rPr>
              <w:t xml:space="preserve"> Suggested teacher language;</w:t>
            </w:r>
            <w:r w:rsidR="00FC1C36">
              <w:rPr>
                <w:rFonts w:asciiTheme="majorHAnsi" w:hAnsiTheme="majorHAnsi"/>
                <w:sz w:val="20"/>
                <w:szCs w:val="20"/>
              </w:rPr>
              <w:t xml:space="preserve"> </w:t>
            </w:r>
            <w:r w:rsidR="00FC1C36">
              <w:rPr>
                <w:rFonts w:asciiTheme="majorHAnsi" w:hAnsiTheme="majorHAnsi"/>
                <w:i/>
                <w:sz w:val="20"/>
                <w:szCs w:val="20"/>
              </w:rPr>
              <w:t xml:space="preserve">Yesterday I forgot that after I get up I say good morning to my mom. I need to include that event because I give her a hug every morning after I wake up! I’m going to add that detail after what I do first. I could say; First I get out of bed. Then I hug my mom good morning. I’m going to add that picture box and draw me giving my mom a big hug. I can’t forget to add the detail that we are both smiling because I am always so happy to see my mom. </w:t>
            </w:r>
            <w:r w:rsidR="00FC1C36" w:rsidRPr="00FC1C36">
              <w:rPr>
                <w:rFonts w:asciiTheme="majorHAnsi" w:hAnsiTheme="majorHAnsi"/>
                <w:b/>
                <w:sz w:val="20"/>
                <w:szCs w:val="20"/>
              </w:rPr>
              <w:t>Teacher draws pictures while thinking aloud.</w:t>
            </w:r>
            <w:r w:rsidR="00FC1C36">
              <w:rPr>
                <w:rFonts w:asciiTheme="majorHAnsi" w:hAnsiTheme="majorHAnsi"/>
                <w:i/>
                <w:sz w:val="20"/>
                <w:szCs w:val="20"/>
              </w:rPr>
              <w:t xml:space="preserve"> Then we know I get dressed in my school clothes but I forgot something!</w:t>
            </w:r>
            <w:r w:rsidR="00FC1C36" w:rsidRPr="00FC1C36">
              <w:rPr>
                <w:rFonts w:asciiTheme="majorHAnsi" w:hAnsiTheme="majorHAnsi"/>
                <w:i/>
                <w:sz w:val="20"/>
                <w:szCs w:val="20"/>
              </w:rPr>
              <w:t xml:space="preserve"> </w:t>
            </w:r>
            <w:r w:rsidR="00CE27D1" w:rsidRPr="00FC1C36">
              <w:rPr>
                <w:rFonts w:asciiTheme="majorHAnsi" w:hAnsiTheme="majorHAnsi"/>
                <w:i/>
                <w:sz w:val="20"/>
                <w:szCs w:val="20"/>
              </w:rPr>
              <w:t xml:space="preserve"> </w:t>
            </w:r>
            <w:r w:rsidR="00CE27D1">
              <w:rPr>
                <w:rFonts w:asciiTheme="majorHAnsi" w:hAnsiTheme="majorHAnsi"/>
                <w:i/>
                <w:sz w:val="20"/>
                <w:szCs w:val="20"/>
              </w:rPr>
              <w:t xml:space="preserve">After I get dressed it is my job to make the bed. </w:t>
            </w:r>
            <w:r w:rsidR="00FC1C36">
              <w:rPr>
                <w:rFonts w:asciiTheme="majorHAnsi" w:hAnsiTheme="majorHAnsi"/>
                <w:i/>
                <w:sz w:val="20"/>
                <w:szCs w:val="20"/>
              </w:rPr>
              <w:t xml:space="preserve">I am going to add that detail in a new picture box after I got dressed. I’m going to add the detail of my pillow and blanket looking neat and organized on the bed. Last I eat breakfast but then there’s something that happens after that. Finally, I have to brush my teeth! I’m going to add a picture box to the end. </w:t>
            </w:r>
          </w:p>
          <w:p w14:paraId="38EC1196" w14:textId="77777777" w:rsidR="00FC1C36" w:rsidRPr="00FC1C36" w:rsidRDefault="00FC1C36" w:rsidP="00FC1C36">
            <w:pPr>
              <w:pStyle w:val="ListParagraph"/>
              <w:tabs>
                <w:tab w:val="left" w:pos="342"/>
              </w:tabs>
              <w:spacing w:before="80" w:after="100"/>
              <w:ind w:left="360"/>
              <w:rPr>
                <w:rFonts w:asciiTheme="majorHAnsi" w:hAnsiTheme="majorHAnsi"/>
                <w:sz w:val="20"/>
                <w:szCs w:val="20"/>
              </w:rPr>
            </w:pPr>
          </w:p>
          <w:p w14:paraId="486F89E8" w14:textId="0CC33C46" w:rsidR="00FC1C36" w:rsidRDefault="00FC1C36" w:rsidP="00F34A6E">
            <w:pPr>
              <w:pStyle w:val="ListParagraph"/>
              <w:numPr>
                <w:ilvl w:val="0"/>
                <w:numId w:val="10"/>
              </w:numPr>
              <w:tabs>
                <w:tab w:val="left" w:pos="342"/>
              </w:tabs>
              <w:spacing w:before="80" w:after="100"/>
              <w:rPr>
                <w:rFonts w:asciiTheme="majorHAnsi" w:hAnsiTheme="majorHAnsi"/>
                <w:b/>
                <w:sz w:val="20"/>
                <w:szCs w:val="20"/>
              </w:rPr>
            </w:pPr>
            <w:r w:rsidRPr="00FC1C36">
              <w:rPr>
                <w:rFonts w:asciiTheme="majorHAnsi" w:hAnsiTheme="majorHAnsi"/>
                <w:b/>
                <w:sz w:val="20"/>
                <w:szCs w:val="20"/>
              </w:rPr>
              <w:t>Teacher calls on students to highlight sequencing and sequence words as well as highlighting that retelling can have multiple events and is not limited to 3 events (beginning, middle, and end)</w:t>
            </w:r>
            <w:r>
              <w:rPr>
                <w:rFonts w:asciiTheme="majorHAnsi" w:hAnsiTheme="majorHAnsi"/>
                <w:b/>
                <w:sz w:val="20"/>
                <w:szCs w:val="20"/>
              </w:rPr>
              <w:t xml:space="preserve">. </w:t>
            </w:r>
          </w:p>
          <w:p w14:paraId="5330F725" w14:textId="77777777" w:rsidR="00FC1C36" w:rsidRPr="00FC1C36" w:rsidRDefault="00FC1C36" w:rsidP="00FC1C36">
            <w:pPr>
              <w:pStyle w:val="ListParagraph"/>
              <w:tabs>
                <w:tab w:val="left" w:pos="342"/>
              </w:tabs>
              <w:spacing w:before="80" w:after="100"/>
              <w:ind w:left="360"/>
              <w:rPr>
                <w:rFonts w:asciiTheme="majorHAnsi" w:hAnsiTheme="majorHAnsi"/>
                <w:b/>
                <w:sz w:val="20"/>
                <w:szCs w:val="20"/>
              </w:rPr>
            </w:pPr>
          </w:p>
          <w:p w14:paraId="7060964B" w14:textId="50F2D16B" w:rsidR="00101C9C" w:rsidRPr="0022053D" w:rsidRDefault="00C57A21" w:rsidP="008C623A">
            <w:pPr>
              <w:pStyle w:val="ListParagraph"/>
              <w:numPr>
                <w:ilvl w:val="0"/>
                <w:numId w:val="10"/>
              </w:numPr>
              <w:tabs>
                <w:tab w:val="left" w:pos="342"/>
              </w:tabs>
              <w:spacing w:before="80" w:after="100"/>
              <w:rPr>
                <w:rFonts w:asciiTheme="majorHAnsi" w:hAnsiTheme="majorHAnsi"/>
                <w:b/>
                <w:sz w:val="20"/>
                <w:szCs w:val="20"/>
              </w:rPr>
            </w:pPr>
            <w:r>
              <w:rPr>
                <w:rFonts w:asciiTheme="majorHAnsi" w:hAnsiTheme="majorHAnsi"/>
                <w:b/>
                <w:sz w:val="20"/>
                <w:szCs w:val="20"/>
              </w:rPr>
              <w:t>End Lesson w</w:t>
            </w:r>
            <w:r w:rsidR="00101C9C" w:rsidRPr="0022053D">
              <w:rPr>
                <w:rFonts w:asciiTheme="majorHAnsi" w:hAnsiTheme="majorHAnsi"/>
                <w:b/>
                <w:sz w:val="20"/>
                <w:szCs w:val="20"/>
              </w:rPr>
              <w:t xml:space="preserve">ith Tomorrows Task: (Suggested Language) </w:t>
            </w:r>
            <w:r w:rsidR="00101C9C" w:rsidRPr="00FC1C36">
              <w:rPr>
                <w:rFonts w:asciiTheme="majorHAnsi" w:hAnsiTheme="majorHAnsi"/>
                <w:i/>
                <w:sz w:val="20"/>
                <w:szCs w:val="20"/>
              </w:rPr>
              <w:t xml:space="preserve">Tomorrow learners you will have your very own </w:t>
            </w:r>
            <w:r w:rsidR="00862ECB" w:rsidRPr="00FC1C36">
              <w:rPr>
                <w:rFonts w:asciiTheme="majorHAnsi" w:hAnsiTheme="majorHAnsi"/>
                <w:i/>
                <w:sz w:val="20"/>
                <w:szCs w:val="20"/>
              </w:rPr>
              <w:t>graphic organizer and at your desks you will be able to retell Corduroy on your own!</w:t>
            </w:r>
            <w:r w:rsidR="00101C9C" w:rsidRPr="0022053D">
              <w:rPr>
                <w:rFonts w:asciiTheme="majorHAnsi" w:hAnsiTheme="majorHAnsi"/>
                <w:sz w:val="20"/>
                <w:szCs w:val="20"/>
              </w:rPr>
              <w:t xml:space="preserve"> </w:t>
            </w:r>
          </w:p>
        </w:tc>
      </w:tr>
    </w:tbl>
    <w:p w14:paraId="589688C5" w14:textId="403D3C59" w:rsidR="00C57A21" w:rsidRDefault="00C57A21"/>
    <w:tbl>
      <w:tblPr>
        <w:tblW w:w="14670" w:type="dxa"/>
        <w:tblInd w:w="-3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846"/>
        <w:gridCol w:w="3114"/>
        <w:gridCol w:w="1980"/>
        <w:gridCol w:w="2070"/>
        <w:gridCol w:w="6660"/>
      </w:tblGrid>
      <w:tr w:rsidR="00D92794" w:rsidRPr="00862ECB" w14:paraId="336058BD" w14:textId="77777777" w:rsidTr="007D1379">
        <w:trPr>
          <w:cantSplit/>
        </w:trPr>
        <w:tc>
          <w:tcPr>
            <w:tcW w:w="846" w:type="dxa"/>
          </w:tcPr>
          <w:p w14:paraId="7A41C9F6" w14:textId="40B05951" w:rsidR="00D92794" w:rsidRPr="0022053D" w:rsidRDefault="0059441D" w:rsidP="005E411E">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Day 4</w:t>
            </w:r>
          </w:p>
        </w:tc>
        <w:tc>
          <w:tcPr>
            <w:tcW w:w="3114" w:type="dxa"/>
          </w:tcPr>
          <w:p w14:paraId="6A2CC093" w14:textId="77777777" w:rsidR="00D92794" w:rsidRPr="00F37FB5" w:rsidRDefault="002A3697" w:rsidP="00F37FB5">
            <w:pPr>
              <w:spacing w:before="80" w:after="100"/>
              <w:rPr>
                <w:rFonts w:asciiTheme="majorHAnsi" w:hAnsiTheme="majorHAnsi"/>
                <w:b/>
                <w:color w:val="000000" w:themeColor="text1"/>
                <w:sz w:val="20"/>
                <w:szCs w:val="20"/>
              </w:rPr>
            </w:pPr>
            <w:r w:rsidRPr="00F37FB5">
              <w:rPr>
                <w:rFonts w:asciiTheme="majorHAnsi" w:hAnsiTheme="majorHAnsi"/>
                <w:b/>
                <w:color w:val="000000" w:themeColor="text1"/>
                <w:sz w:val="20"/>
                <w:szCs w:val="20"/>
              </w:rPr>
              <w:t xml:space="preserve">Recording </w:t>
            </w:r>
            <w:r w:rsidR="00F37FB5" w:rsidRPr="00F37FB5">
              <w:rPr>
                <w:rFonts w:asciiTheme="majorHAnsi" w:hAnsiTheme="majorHAnsi"/>
                <w:b/>
                <w:color w:val="000000" w:themeColor="text1"/>
                <w:sz w:val="20"/>
                <w:szCs w:val="20"/>
              </w:rPr>
              <w:t>the Retelling</w:t>
            </w:r>
          </w:p>
          <w:p w14:paraId="4C130D4C" w14:textId="77777777" w:rsidR="00F37FB5" w:rsidRDefault="00F37FB5" w:rsidP="00F37FB5">
            <w:pPr>
              <w:rPr>
                <w:rFonts w:asciiTheme="majorHAnsi" w:hAnsiTheme="majorHAnsi"/>
                <w:sz w:val="20"/>
                <w:szCs w:val="20"/>
              </w:rPr>
            </w:pPr>
            <w:r>
              <w:rPr>
                <w:rFonts w:asciiTheme="majorHAnsi" w:hAnsiTheme="majorHAnsi"/>
                <w:sz w:val="20"/>
                <w:szCs w:val="20"/>
              </w:rPr>
              <w:t>Targeted Skills:</w:t>
            </w:r>
          </w:p>
          <w:p w14:paraId="11F1FA7F" w14:textId="77777777" w:rsidR="00F37FB5" w:rsidRPr="000B75A9" w:rsidRDefault="00F37FB5" w:rsidP="00F37FB5">
            <w:pPr>
              <w:rPr>
                <w:rFonts w:asciiTheme="majorHAnsi" w:hAnsiTheme="majorHAnsi"/>
                <w:sz w:val="20"/>
                <w:szCs w:val="20"/>
              </w:rPr>
            </w:pPr>
            <w:r w:rsidRPr="000B75A9">
              <w:rPr>
                <w:rFonts w:asciiTheme="majorHAnsi" w:hAnsiTheme="majorHAnsi"/>
                <w:sz w:val="20"/>
                <w:szCs w:val="20"/>
              </w:rPr>
              <w:t xml:space="preserve">Ability to: </w:t>
            </w:r>
          </w:p>
          <w:p w14:paraId="0B23A478" w14:textId="77777777" w:rsidR="00F37FB5" w:rsidRPr="00862ECB" w:rsidRDefault="00F37FB5" w:rsidP="00D8403F">
            <w:pPr>
              <w:pStyle w:val="ListParagraph"/>
              <w:numPr>
                <w:ilvl w:val="0"/>
                <w:numId w:val="5"/>
              </w:numPr>
              <w:autoSpaceDE w:val="0"/>
              <w:autoSpaceDN w:val="0"/>
              <w:adjustRightInd w:val="0"/>
              <w:ind w:left="126" w:hanging="126"/>
              <w:rPr>
                <w:rFonts w:asciiTheme="majorHAnsi" w:hAnsiTheme="majorHAnsi" w:cs="Gotham-Book"/>
                <w:sz w:val="20"/>
                <w:szCs w:val="20"/>
              </w:rPr>
            </w:pPr>
            <w:r w:rsidRPr="00862ECB">
              <w:rPr>
                <w:rFonts w:asciiTheme="majorHAnsi" w:hAnsiTheme="majorHAnsi" w:cs="Gotham-Book"/>
                <w:sz w:val="20"/>
                <w:szCs w:val="20"/>
              </w:rPr>
              <w:t>Add drawings or other visual displays to descriptions as desired to provide additional detail. (</w:t>
            </w:r>
            <w:r w:rsidRPr="00862ECB">
              <w:rPr>
                <w:rFonts w:asciiTheme="majorHAnsi" w:hAnsiTheme="majorHAnsi"/>
                <w:sz w:val="18"/>
                <w:szCs w:val="18"/>
                <w:u w:val="single"/>
              </w:rPr>
              <w:t>CCSS.ELA-Literacy.SL.K.5)</w:t>
            </w:r>
          </w:p>
          <w:p w14:paraId="71694A43" w14:textId="77777777" w:rsidR="00F37FB5" w:rsidRPr="002B1CFB" w:rsidRDefault="00F37FB5" w:rsidP="00D8403F">
            <w:pPr>
              <w:pStyle w:val="ListParagraph"/>
              <w:numPr>
                <w:ilvl w:val="0"/>
                <w:numId w:val="5"/>
              </w:numPr>
              <w:autoSpaceDE w:val="0"/>
              <w:autoSpaceDN w:val="0"/>
              <w:adjustRightInd w:val="0"/>
              <w:ind w:left="126" w:hanging="126"/>
              <w:rPr>
                <w:rFonts w:asciiTheme="majorHAnsi" w:hAnsiTheme="majorHAnsi" w:cs="Gotham-Book"/>
                <w:sz w:val="20"/>
                <w:szCs w:val="20"/>
              </w:rPr>
            </w:pPr>
            <w:r w:rsidRPr="00862ECB">
              <w:rPr>
                <w:rFonts w:asciiTheme="majorHAnsi" w:hAnsiTheme="majorHAnsi" w:cs="Gotham-Book"/>
                <w:sz w:val="20"/>
                <w:szCs w:val="20"/>
              </w:rPr>
              <w:t>Use a combination of drawing, dictating, and</w:t>
            </w:r>
            <w:r w:rsidRPr="00862ECB">
              <w:rPr>
                <w:rFonts w:asciiTheme="majorHAnsi" w:hAnsiTheme="majorHAnsi"/>
                <w:sz w:val="20"/>
                <w:szCs w:val="20"/>
              </w:rPr>
              <w:t xml:space="preserve"> </w:t>
            </w:r>
            <w:r w:rsidRPr="00862ECB">
              <w:rPr>
                <w:rFonts w:asciiTheme="majorHAnsi" w:hAnsiTheme="majorHAnsi" w:cs="Gotham-Book"/>
                <w:sz w:val="20"/>
                <w:szCs w:val="20"/>
              </w:rPr>
              <w:t>writing to narrate a single event or several</w:t>
            </w:r>
            <w:r w:rsidRPr="00862ECB">
              <w:rPr>
                <w:rFonts w:asciiTheme="majorHAnsi" w:hAnsiTheme="majorHAnsi"/>
                <w:sz w:val="20"/>
                <w:szCs w:val="20"/>
              </w:rPr>
              <w:t xml:space="preserve"> </w:t>
            </w:r>
            <w:r w:rsidRPr="00862ECB">
              <w:rPr>
                <w:rFonts w:asciiTheme="majorHAnsi" w:hAnsiTheme="majorHAnsi" w:cs="Gotham-Book"/>
                <w:sz w:val="20"/>
                <w:szCs w:val="20"/>
              </w:rPr>
              <w:t>loosely linked events, tell about the events in</w:t>
            </w:r>
            <w:r w:rsidRPr="00862ECB">
              <w:rPr>
                <w:rFonts w:asciiTheme="majorHAnsi" w:hAnsiTheme="majorHAnsi"/>
                <w:sz w:val="20"/>
                <w:szCs w:val="20"/>
              </w:rPr>
              <w:t xml:space="preserve"> </w:t>
            </w:r>
            <w:r w:rsidRPr="00862ECB">
              <w:rPr>
                <w:rFonts w:asciiTheme="majorHAnsi" w:hAnsiTheme="majorHAnsi" w:cs="Gotham-Book"/>
                <w:sz w:val="20"/>
                <w:szCs w:val="20"/>
              </w:rPr>
              <w:t>the order in which they occurred, and provide a</w:t>
            </w:r>
            <w:r w:rsidRPr="00862ECB">
              <w:rPr>
                <w:rFonts w:asciiTheme="majorHAnsi" w:hAnsiTheme="majorHAnsi"/>
                <w:sz w:val="20"/>
                <w:szCs w:val="20"/>
              </w:rPr>
              <w:t xml:space="preserve"> </w:t>
            </w:r>
            <w:r w:rsidRPr="00862ECB">
              <w:rPr>
                <w:rFonts w:asciiTheme="majorHAnsi" w:hAnsiTheme="majorHAnsi" w:cs="Gotham-Book"/>
                <w:sz w:val="20"/>
                <w:szCs w:val="20"/>
              </w:rPr>
              <w:t>reaction to what happened. (</w:t>
            </w:r>
            <w:r w:rsidRPr="00862ECB">
              <w:rPr>
                <w:rFonts w:asciiTheme="majorHAnsi" w:hAnsiTheme="majorHAnsi"/>
                <w:sz w:val="18"/>
                <w:szCs w:val="18"/>
                <w:u w:val="single"/>
              </w:rPr>
              <w:t>CCSS.ELA-Literacy.W.K.3)</w:t>
            </w:r>
          </w:p>
          <w:p w14:paraId="6F52CECB" w14:textId="77777777" w:rsidR="00F37FB5" w:rsidRPr="002B1CFB" w:rsidRDefault="00F37FB5" w:rsidP="00D8403F">
            <w:pPr>
              <w:pStyle w:val="ListParagraph"/>
              <w:numPr>
                <w:ilvl w:val="0"/>
                <w:numId w:val="5"/>
              </w:numPr>
              <w:autoSpaceDE w:val="0"/>
              <w:autoSpaceDN w:val="0"/>
              <w:adjustRightInd w:val="0"/>
              <w:spacing w:after="80"/>
              <w:ind w:left="126" w:hanging="126"/>
              <w:rPr>
                <w:rFonts w:asciiTheme="majorHAnsi" w:hAnsiTheme="majorHAnsi"/>
                <w:sz w:val="20"/>
                <w:szCs w:val="20"/>
              </w:rPr>
            </w:pPr>
            <w:r w:rsidRPr="002B1CFB">
              <w:rPr>
                <w:rFonts w:asciiTheme="majorHAnsi" w:hAnsiTheme="majorHAnsi"/>
                <w:sz w:val="20"/>
                <w:szCs w:val="20"/>
              </w:rPr>
              <w:t>With guidance and support from adults, respond to questions and suggestions from peers and add details to strengthen writing as needed.</w:t>
            </w:r>
            <w:r w:rsidRPr="002B1CFB">
              <w:rPr>
                <w:rFonts w:asciiTheme="majorHAnsi" w:hAnsiTheme="majorHAnsi"/>
                <w:b/>
                <w:sz w:val="20"/>
                <w:szCs w:val="20"/>
              </w:rPr>
              <w:t xml:space="preserve"> </w:t>
            </w:r>
            <w:r w:rsidRPr="002B1CFB">
              <w:rPr>
                <w:rFonts w:asciiTheme="majorHAnsi" w:hAnsiTheme="majorHAnsi"/>
                <w:sz w:val="20"/>
                <w:szCs w:val="20"/>
              </w:rPr>
              <w:t>(</w:t>
            </w:r>
            <w:r w:rsidRPr="002B1CFB">
              <w:rPr>
                <w:rFonts w:asciiTheme="majorHAnsi" w:hAnsiTheme="majorHAnsi"/>
                <w:sz w:val="18"/>
                <w:szCs w:val="18"/>
                <w:u w:val="single"/>
              </w:rPr>
              <w:t>CCSS.ELA-Literacy.W.K.5)</w:t>
            </w:r>
          </w:p>
          <w:p w14:paraId="56D435A9" w14:textId="77777777" w:rsidR="00F37FB5" w:rsidRDefault="00F37FB5" w:rsidP="00F37FB5">
            <w:pPr>
              <w:rPr>
                <w:rFonts w:asciiTheme="majorHAnsi" w:hAnsiTheme="majorHAnsi"/>
                <w:sz w:val="20"/>
                <w:szCs w:val="20"/>
              </w:rPr>
            </w:pPr>
            <w:r>
              <w:rPr>
                <w:rFonts w:asciiTheme="majorHAnsi" w:hAnsiTheme="majorHAnsi"/>
                <w:sz w:val="20"/>
                <w:szCs w:val="20"/>
              </w:rPr>
              <w:t>Supported Skills:</w:t>
            </w:r>
          </w:p>
          <w:p w14:paraId="261B6E3C" w14:textId="77777777" w:rsidR="00F37FB5" w:rsidRDefault="00F37FB5" w:rsidP="00F37FB5">
            <w:pPr>
              <w:rPr>
                <w:rFonts w:asciiTheme="majorHAnsi" w:hAnsiTheme="majorHAnsi"/>
                <w:sz w:val="20"/>
                <w:szCs w:val="20"/>
              </w:rPr>
            </w:pPr>
            <w:r>
              <w:rPr>
                <w:rFonts w:asciiTheme="majorHAnsi" w:hAnsiTheme="majorHAnsi"/>
                <w:sz w:val="20"/>
                <w:szCs w:val="20"/>
              </w:rPr>
              <w:t>Ability to:</w:t>
            </w:r>
          </w:p>
          <w:p w14:paraId="0560C579" w14:textId="77777777" w:rsidR="00F37FB5" w:rsidRPr="000B75A9" w:rsidRDefault="00F37FB5" w:rsidP="00D8403F">
            <w:pPr>
              <w:pStyle w:val="ListParagraph"/>
              <w:numPr>
                <w:ilvl w:val="0"/>
                <w:numId w:val="5"/>
              </w:numPr>
              <w:autoSpaceDE w:val="0"/>
              <w:autoSpaceDN w:val="0"/>
              <w:adjustRightInd w:val="0"/>
              <w:ind w:left="126" w:hanging="126"/>
              <w:rPr>
                <w:rFonts w:asciiTheme="majorHAnsi" w:hAnsiTheme="majorHAnsi" w:cs="Gotham-Book"/>
                <w:sz w:val="20"/>
                <w:szCs w:val="20"/>
              </w:rPr>
            </w:pPr>
            <w:r w:rsidRPr="000B75A9">
              <w:rPr>
                <w:rFonts w:asciiTheme="majorHAnsi" w:hAnsiTheme="majorHAnsi" w:cs="Arial"/>
                <w:sz w:val="20"/>
                <w:szCs w:val="20"/>
              </w:rPr>
              <w:t>Demonstrate command of the conventions of standard English grammar and usage when writing or speaking. (</w:t>
            </w:r>
            <w:r w:rsidRPr="000B75A9">
              <w:rPr>
                <w:rFonts w:asciiTheme="majorHAnsi" w:hAnsiTheme="majorHAnsi"/>
                <w:sz w:val="18"/>
                <w:szCs w:val="18"/>
                <w:u w:val="single"/>
              </w:rPr>
              <w:t>CCSS.ELA-Literacy.L.K.1)</w:t>
            </w:r>
          </w:p>
          <w:p w14:paraId="6C8465FB" w14:textId="77777777" w:rsidR="00F37FB5" w:rsidRPr="000B75A9" w:rsidRDefault="00F37FB5" w:rsidP="00D8403F">
            <w:pPr>
              <w:pStyle w:val="ListParagraph"/>
              <w:autoSpaceDE w:val="0"/>
              <w:autoSpaceDN w:val="0"/>
              <w:adjustRightInd w:val="0"/>
              <w:ind w:left="306" w:hanging="126"/>
              <w:rPr>
                <w:rFonts w:asciiTheme="majorHAnsi" w:hAnsiTheme="majorHAnsi" w:cs="Gotham-Book"/>
                <w:b/>
                <w:sz w:val="20"/>
                <w:szCs w:val="20"/>
              </w:rPr>
            </w:pPr>
            <w:r w:rsidRPr="000B75A9">
              <w:rPr>
                <w:rFonts w:asciiTheme="majorHAnsi" w:hAnsiTheme="majorHAnsi" w:cs="Arial"/>
                <w:sz w:val="20"/>
                <w:szCs w:val="20"/>
              </w:rPr>
              <w:t xml:space="preserve">f. </w:t>
            </w:r>
            <w:r w:rsidRPr="000B75A9">
              <w:rPr>
                <w:rFonts w:asciiTheme="majorHAnsi" w:hAnsiTheme="majorHAnsi" w:cs="Gotham-Book"/>
                <w:sz w:val="20"/>
                <w:szCs w:val="20"/>
              </w:rPr>
              <w:t>Produce and expand complete sentences in shared language activities</w:t>
            </w:r>
            <w:r w:rsidRPr="000B75A9">
              <w:rPr>
                <w:rFonts w:asciiTheme="majorHAnsi" w:hAnsiTheme="majorHAnsi" w:cs="Gotham-Book"/>
                <w:sz w:val="15"/>
                <w:szCs w:val="15"/>
              </w:rPr>
              <w:t>.</w:t>
            </w:r>
          </w:p>
          <w:p w14:paraId="2E4942C6" w14:textId="77777777" w:rsidR="00F37FB5" w:rsidRPr="00862ECB" w:rsidRDefault="00F37FB5" w:rsidP="00D8403F">
            <w:pPr>
              <w:pStyle w:val="ListParagraph"/>
              <w:numPr>
                <w:ilvl w:val="0"/>
                <w:numId w:val="5"/>
              </w:numPr>
              <w:autoSpaceDE w:val="0"/>
              <w:autoSpaceDN w:val="0"/>
              <w:adjustRightInd w:val="0"/>
              <w:ind w:left="126" w:hanging="126"/>
              <w:rPr>
                <w:rFonts w:asciiTheme="majorHAnsi" w:hAnsiTheme="majorHAnsi" w:cs="Gotham-Book"/>
                <w:sz w:val="20"/>
                <w:szCs w:val="20"/>
              </w:rPr>
            </w:pPr>
            <w:r w:rsidRPr="000B75A9">
              <w:rPr>
                <w:rFonts w:asciiTheme="majorHAnsi" w:hAnsiTheme="majorHAnsi" w:cs="Gotham-Book"/>
                <w:sz w:val="20"/>
                <w:szCs w:val="20"/>
              </w:rPr>
              <w:t>Use words and phrases acquired through conversations, reading and being read</w:t>
            </w:r>
            <w:r w:rsidRPr="00862ECB">
              <w:rPr>
                <w:rFonts w:asciiTheme="majorHAnsi" w:hAnsiTheme="majorHAnsi" w:cs="Gotham-Book"/>
                <w:sz w:val="20"/>
                <w:szCs w:val="20"/>
              </w:rPr>
              <w:t xml:space="preserve"> to, and responding to texts. (</w:t>
            </w:r>
            <w:r w:rsidRPr="00862ECB">
              <w:rPr>
                <w:rFonts w:asciiTheme="majorHAnsi" w:hAnsiTheme="majorHAnsi"/>
                <w:sz w:val="18"/>
                <w:szCs w:val="18"/>
                <w:u w:val="single"/>
              </w:rPr>
              <w:t>CCSS.ELA-Literacy.L.K.6)</w:t>
            </w:r>
          </w:p>
          <w:p w14:paraId="69368B7E" w14:textId="7BB8589F" w:rsidR="00F37FB5" w:rsidRPr="0022053D" w:rsidRDefault="00F37FB5" w:rsidP="00F37FB5">
            <w:pPr>
              <w:spacing w:before="80" w:after="100"/>
              <w:rPr>
                <w:rFonts w:asciiTheme="majorHAnsi" w:hAnsiTheme="majorHAnsi"/>
                <w:color w:val="000000" w:themeColor="text1"/>
                <w:sz w:val="20"/>
                <w:szCs w:val="20"/>
              </w:rPr>
            </w:pPr>
          </w:p>
        </w:tc>
        <w:tc>
          <w:tcPr>
            <w:tcW w:w="1980" w:type="dxa"/>
          </w:tcPr>
          <w:p w14:paraId="0A1771B0" w14:textId="5E64CBD4" w:rsidR="00D92794" w:rsidRPr="0022053D" w:rsidRDefault="00CE191E" w:rsidP="005E411E">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Product</w:t>
            </w:r>
            <w:r w:rsidRPr="0022053D">
              <w:rPr>
                <w:rFonts w:asciiTheme="majorHAnsi" w:hAnsiTheme="majorHAnsi"/>
                <w:color w:val="000000" w:themeColor="text1"/>
                <w:sz w:val="20"/>
                <w:szCs w:val="20"/>
              </w:rPr>
              <w:t xml:space="preserve">: </w:t>
            </w:r>
            <w:r w:rsidR="002A3697" w:rsidRPr="0022053D">
              <w:rPr>
                <w:rFonts w:asciiTheme="majorHAnsi" w:hAnsiTheme="majorHAnsi"/>
                <w:color w:val="000000" w:themeColor="text1"/>
                <w:sz w:val="20"/>
                <w:szCs w:val="20"/>
              </w:rPr>
              <w:t>P</w:t>
            </w:r>
            <w:r w:rsidRPr="0022053D">
              <w:rPr>
                <w:rFonts w:asciiTheme="majorHAnsi" w:hAnsiTheme="majorHAnsi"/>
                <w:color w:val="000000" w:themeColor="text1"/>
                <w:sz w:val="20"/>
                <w:szCs w:val="20"/>
              </w:rPr>
              <w:t>ictur</w:t>
            </w:r>
            <w:r w:rsidR="00862ECB" w:rsidRPr="0022053D">
              <w:rPr>
                <w:rFonts w:asciiTheme="majorHAnsi" w:hAnsiTheme="majorHAnsi"/>
                <w:color w:val="000000" w:themeColor="text1"/>
                <w:sz w:val="20"/>
                <w:szCs w:val="20"/>
              </w:rPr>
              <w:t>e or text depiction of 3</w:t>
            </w:r>
            <w:r w:rsidR="00FC1C36">
              <w:rPr>
                <w:rFonts w:asciiTheme="majorHAnsi" w:hAnsiTheme="majorHAnsi"/>
                <w:color w:val="000000" w:themeColor="text1"/>
                <w:sz w:val="20"/>
                <w:szCs w:val="20"/>
              </w:rPr>
              <w:t xml:space="preserve"> or more</w:t>
            </w:r>
            <w:r w:rsidR="00862ECB" w:rsidRPr="0022053D">
              <w:rPr>
                <w:rFonts w:asciiTheme="majorHAnsi" w:hAnsiTheme="majorHAnsi"/>
                <w:color w:val="000000" w:themeColor="text1"/>
                <w:sz w:val="20"/>
                <w:szCs w:val="20"/>
              </w:rPr>
              <w:t xml:space="preserve"> </w:t>
            </w:r>
            <w:r w:rsidRPr="0022053D">
              <w:rPr>
                <w:rFonts w:asciiTheme="majorHAnsi" w:hAnsiTheme="majorHAnsi"/>
                <w:color w:val="000000" w:themeColor="text1"/>
                <w:sz w:val="20"/>
                <w:szCs w:val="20"/>
              </w:rPr>
              <w:t>event</w:t>
            </w:r>
            <w:r w:rsidR="00862ECB" w:rsidRPr="0022053D">
              <w:rPr>
                <w:rFonts w:asciiTheme="majorHAnsi" w:hAnsiTheme="majorHAnsi"/>
                <w:color w:val="000000" w:themeColor="text1"/>
                <w:sz w:val="20"/>
                <w:szCs w:val="20"/>
              </w:rPr>
              <w:t>s</w:t>
            </w:r>
            <w:r w:rsidR="00734CE6" w:rsidRPr="0022053D">
              <w:rPr>
                <w:rFonts w:asciiTheme="majorHAnsi" w:hAnsiTheme="majorHAnsi"/>
                <w:color w:val="000000" w:themeColor="text1"/>
                <w:sz w:val="20"/>
                <w:szCs w:val="20"/>
              </w:rPr>
              <w:t xml:space="preserve"> (beginning/ middle/ end</w:t>
            </w:r>
            <w:r w:rsidRPr="0022053D">
              <w:rPr>
                <w:rFonts w:asciiTheme="majorHAnsi" w:hAnsiTheme="majorHAnsi"/>
                <w:color w:val="000000" w:themeColor="text1"/>
                <w:sz w:val="20"/>
                <w:szCs w:val="20"/>
              </w:rPr>
              <w:t>)  in Corduroy (with use of graphic organizer</w:t>
            </w:r>
            <w:r w:rsidR="00734CE6" w:rsidRPr="0022053D">
              <w:rPr>
                <w:rFonts w:asciiTheme="majorHAnsi" w:hAnsiTheme="majorHAnsi"/>
                <w:color w:val="000000" w:themeColor="text1"/>
                <w:sz w:val="20"/>
                <w:szCs w:val="20"/>
              </w:rPr>
              <w:t xml:space="preserve"> made by teacher</w:t>
            </w:r>
            <w:r w:rsidRPr="0022053D">
              <w:rPr>
                <w:rFonts w:asciiTheme="majorHAnsi" w:hAnsiTheme="majorHAnsi"/>
                <w:color w:val="000000" w:themeColor="text1"/>
                <w:sz w:val="20"/>
                <w:szCs w:val="20"/>
              </w:rPr>
              <w:t>)</w:t>
            </w:r>
          </w:p>
          <w:p w14:paraId="4E517B8D" w14:textId="77777777" w:rsidR="0059441D" w:rsidRPr="0022053D" w:rsidRDefault="0059441D" w:rsidP="005E411E">
            <w:pPr>
              <w:spacing w:before="80" w:after="100"/>
              <w:rPr>
                <w:rFonts w:asciiTheme="majorHAnsi" w:hAnsiTheme="majorHAnsi"/>
                <w:color w:val="000000" w:themeColor="text1"/>
                <w:sz w:val="20"/>
                <w:szCs w:val="20"/>
                <w:u w:val="single"/>
              </w:rPr>
            </w:pPr>
          </w:p>
          <w:p w14:paraId="0709159A" w14:textId="51441159" w:rsidR="0059441D" w:rsidRPr="0022053D" w:rsidRDefault="00CE191E" w:rsidP="002A3697">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Prompt</w:t>
            </w:r>
            <w:r w:rsidR="006551A6">
              <w:rPr>
                <w:rFonts w:asciiTheme="majorHAnsi" w:hAnsiTheme="majorHAnsi"/>
                <w:color w:val="000000" w:themeColor="text1"/>
                <w:sz w:val="20"/>
                <w:szCs w:val="20"/>
                <w:u w:val="single"/>
              </w:rPr>
              <w:t xml:space="preserve"> 1</w:t>
            </w:r>
            <w:r w:rsidRPr="0022053D">
              <w:rPr>
                <w:rFonts w:asciiTheme="majorHAnsi" w:hAnsiTheme="majorHAnsi"/>
              </w:rPr>
              <w:t>:</w:t>
            </w:r>
            <w:r w:rsidRPr="0022053D">
              <w:rPr>
                <w:rFonts w:asciiTheme="majorHAnsi" w:hAnsiTheme="majorHAnsi"/>
                <w:sz w:val="20"/>
                <w:szCs w:val="20"/>
              </w:rPr>
              <w:t xml:space="preserve"> </w:t>
            </w:r>
            <w:r w:rsidR="00734CE6" w:rsidRPr="0022053D">
              <w:rPr>
                <w:rFonts w:asciiTheme="majorHAnsi" w:hAnsiTheme="majorHAnsi"/>
                <w:sz w:val="20"/>
                <w:szCs w:val="20"/>
              </w:rPr>
              <w:t xml:space="preserve">Today we are going to practice retelling the story of Corduroy again. </w:t>
            </w:r>
            <w:r w:rsidR="002A3697" w:rsidRPr="0022053D">
              <w:rPr>
                <w:rFonts w:asciiTheme="majorHAnsi" w:hAnsiTheme="majorHAnsi"/>
                <w:color w:val="000000" w:themeColor="text1"/>
                <w:sz w:val="20"/>
                <w:szCs w:val="20"/>
              </w:rPr>
              <w:t xml:space="preserve">At your desks you will write about the </w:t>
            </w:r>
            <w:r w:rsidR="00734CE6" w:rsidRPr="0022053D">
              <w:rPr>
                <w:rFonts w:asciiTheme="majorHAnsi" w:hAnsiTheme="majorHAnsi"/>
                <w:color w:val="000000" w:themeColor="text1"/>
                <w:sz w:val="20"/>
                <w:szCs w:val="20"/>
              </w:rPr>
              <w:t xml:space="preserve">beginning of the story, the end of the story and what happened in the middle of the story. </w:t>
            </w:r>
          </w:p>
          <w:p w14:paraId="028E5A90" w14:textId="77777777" w:rsidR="00862ECB" w:rsidRPr="0022053D" w:rsidRDefault="00862ECB" w:rsidP="002A3697">
            <w:pPr>
              <w:spacing w:before="80" w:after="100"/>
              <w:rPr>
                <w:rFonts w:asciiTheme="majorHAnsi" w:hAnsiTheme="majorHAnsi"/>
                <w:color w:val="000000" w:themeColor="text1"/>
                <w:sz w:val="20"/>
                <w:szCs w:val="20"/>
              </w:rPr>
            </w:pPr>
          </w:p>
          <w:p w14:paraId="416C445F" w14:textId="3FB5D907" w:rsidR="00862ECB" w:rsidRPr="0022053D" w:rsidRDefault="00862ECB" w:rsidP="00734CE6">
            <w:pPr>
              <w:spacing w:before="80" w:after="100"/>
              <w:rPr>
                <w:rFonts w:asciiTheme="majorHAnsi" w:hAnsiTheme="majorHAnsi"/>
                <w:sz w:val="20"/>
                <w:szCs w:val="20"/>
              </w:rPr>
            </w:pPr>
            <w:r w:rsidRPr="0022053D">
              <w:rPr>
                <w:rFonts w:asciiTheme="majorHAnsi" w:hAnsiTheme="majorHAnsi"/>
                <w:color w:val="000000" w:themeColor="text1"/>
                <w:sz w:val="20"/>
                <w:szCs w:val="20"/>
                <w:u w:val="single"/>
              </w:rPr>
              <w:t>Prompt 2:</w:t>
            </w:r>
            <w:r w:rsidRPr="0022053D">
              <w:rPr>
                <w:rFonts w:asciiTheme="majorHAnsi" w:hAnsiTheme="majorHAnsi"/>
                <w:color w:val="000000" w:themeColor="text1"/>
                <w:sz w:val="20"/>
                <w:szCs w:val="20"/>
              </w:rPr>
              <w:t xml:space="preserve"> Now that you have recorded your thinking and completed a retell of Corduroy</w:t>
            </w:r>
            <w:r w:rsidR="00734CE6" w:rsidRPr="0022053D">
              <w:rPr>
                <w:rFonts w:asciiTheme="majorHAnsi" w:hAnsiTheme="majorHAnsi"/>
                <w:color w:val="000000" w:themeColor="text1"/>
                <w:sz w:val="20"/>
                <w:szCs w:val="20"/>
              </w:rPr>
              <w:t>,</w:t>
            </w:r>
            <w:r w:rsidRPr="0022053D">
              <w:rPr>
                <w:rFonts w:asciiTheme="majorHAnsi" w:hAnsiTheme="majorHAnsi"/>
                <w:color w:val="000000" w:themeColor="text1"/>
                <w:sz w:val="20"/>
                <w:szCs w:val="20"/>
              </w:rPr>
              <w:t xml:space="preserve"> turn to the person next to you and share y</w:t>
            </w:r>
            <w:r w:rsidR="00734CE6" w:rsidRPr="0022053D">
              <w:rPr>
                <w:rFonts w:asciiTheme="majorHAnsi" w:hAnsiTheme="majorHAnsi"/>
                <w:color w:val="000000" w:themeColor="text1"/>
                <w:sz w:val="20"/>
                <w:szCs w:val="20"/>
              </w:rPr>
              <w:t>our work with them. Be sure to talk about</w:t>
            </w:r>
            <w:r w:rsidRPr="0022053D">
              <w:rPr>
                <w:rFonts w:asciiTheme="majorHAnsi" w:hAnsiTheme="majorHAnsi"/>
                <w:color w:val="000000" w:themeColor="text1"/>
                <w:sz w:val="20"/>
                <w:szCs w:val="20"/>
              </w:rPr>
              <w:t xml:space="preserve"> each event you wrote about.   </w:t>
            </w:r>
          </w:p>
        </w:tc>
        <w:tc>
          <w:tcPr>
            <w:tcW w:w="2070" w:type="dxa"/>
          </w:tcPr>
          <w:p w14:paraId="27120F67" w14:textId="77777777" w:rsidR="00D92794" w:rsidRPr="00AC2589" w:rsidRDefault="0059441D" w:rsidP="008835D1">
            <w:pPr>
              <w:pStyle w:val="ListParagraph"/>
              <w:tabs>
                <w:tab w:val="left" w:pos="342"/>
              </w:tabs>
              <w:spacing w:before="80" w:after="100"/>
              <w:ind w:left="0"/>
              <w:rPr>
                <w:rFonts w:asciiTheme="majorHAnsi" w:hAnsiTheme="majorHAnsi"/>
                <w:color w:val="000000" w:themeColor="text1"/>
                <w:sz w:val="20"/>
                <w:szCs w:val="20"/>
              </w:rPr>
            </w:pPr>
            <w:r w:rsidRPr="00AC2589">
              <w:rPr>
                <w:rFonts w:asciiTheme="majorHAnsi" w:hAnsiTheme="majorHAnsi"/>
                <w:color w:val="000000" w:themeColor="text1"/>
                <w:sz w:val="20"/>
                <w:szCs w:val="20"/>
              </w:rPr>
              <w:t>Meets:</w:t>
            </w:r>
            <w:r w:rsidR="003A02F9" w:rsidRPr="00AC2589">
              <w:rPr>
                <w:rFonts w:asciiTheme="majorHAnsi" w:hAnsiTheme="majorHAnsi"/>
                <w:color w:val="000000" w:themeColor="text1"/>
                <w:sz w:val="20"/>
                <w:szCs w:val="20"/>
              </w:rPr>
              <w:t xml:space="preserve"> </w:t>
            </w:r>
          </w:p>
          <w:p w14:paraId="5AB94634" w14:textId="10C724F1" w:rsidR="00862ECB" w:rsidRPr="00AC2589" w:rsidRDefault="00862ECB" w:rsidP="008835D1">
            <w:pPr>
              <w:pStyle w:val="ListParagraph"/>
              <w:tabs>
                <w:tab w:val="left" w:pos="342"/>
              </w:tabs>
              <w:spacing w:before="80" w:after="100"/>
              <w:ind w:left="0"/>
              <w:rPr>
                <w:rFonts w:asciiTheme="majorHAnsi" w:hAnsiTheme="majorHAnsi"/>
                <w:color w:val="000000" w:themeColor="text1"/>
                <w:sz w:val="20"/>
                <w:szCs w:val="20"/>
              </w:rPr>
            </w:pPr>
            <w:r w:rsidRPr="00AC2589">
              <w:rPr>
                <w:rFonts w:asciiTheme="majorHAnsi" w:hAnsiTheme="majorHAnsi"/>
                <w:color w:val="000000" w:themeColor="text1"/>
                <w:sz w:val="20"/>
                <w:szCs w:val="20"/>
              </w:rPr>
              <w:t>Part 1:</w:t>
            </w:r>
          </w:p>
          <w:p w14:paraId="4E6E6DF6" w14:textId="32AED1A6" w:rsidR="00862ECB" w:rsidRPr="00AC2589" w:rsidRDefault="00862ECB" w:rsidP="008C623A">
            <w:pPr>
              <w:pStyle w:val="ListParagraph"/>
              <w:numPr>
                <w:ilvl w:val="0"/>
                <w:numId w:val="12"/>
              </w:numPr>
              <w:spacing w:before="80" w:after="100"/>
              <w:rPr>
                <w:rFonts w:asciiTheme="majorHAnsi" w:hAnsiTheme="majorHAnsi"/>
                <w:color w:val="000000" w:themeColor="text1"/>
                <w:sz w:val="20"/>
                <w:szCs w:val="20"/>
              </w:rPr>
            </w:pPr>
            <w:r w:rsidRPr="00AC2589">
              <w:rPr>
                <w:rFonts w:asciiTheme="majorHAnsi" w:hAnsiTheme="majorHAnsi"/>
                <w:color w:val="000000" w:themeColor="text1"/>
                <w:sz w:val="20"/>
                <w:szCs w:val="20"/>
              </w:rPr>
              <w:t>Students are able to practice retelling all of the key events of the story</w:t>
            </w:r>
            <w:r w:rsidR="00AC2589" w:rsidRPr="00AC2589">
              <w:rPr>
                <w:rFonts w:asciiTheme="majorHAnsi" w:hAnsiTheme="majorHAnsi"/>
                <w:color w:val="000000" w:themeColor="text1"/>
                <w:sz w:val="20"/>
                <w:szCs w:val="20"/>
              </w:rPr>
              <w:t xml:space="preserve"> by drawing and writing on recording sheet</w:t>
            </w:r>
            <w:r w:rsidRPr="00AC2589">
              <w:rPr>
                <w:rFonts w:asciiTheme="majorHAnsi" w:hAnsiTheme="majorHAnsi"/>
                <w:color w:val="000000" w:themeColor="text1"/>
                <w:sz w:val="20"/>
                <w:szCs w:val="20"/>
              </w:rPr>
              <w:t xml:space="preserve">. </w:t>
            </w:r>
          </w:p>
          <w:p w14:paraId="60FAC185" w14:textId="77777777" w:rsidR="00862ECB" w:rsidRPr="00AC2589" w:rsidRDefault="00862ECB" w:rsidP="008C623A">
            <w:pPr>
              <w:pStyle w:val="ListParagraph"/>
              <w:numPr>
                <w:ilvl w:val="0"/>
                <w:numId w:val="12"/>
              </w:numPr>
              <w:tabs>
                <w:tab w:val="left" w:pos="342"/>
              </w:tabs>
              <w:spacing w:before="80" w:after="100"/>
              <w:rPr>
                <w:rFonts w:asciiTheme="majorHAnsi" w:hAnsiTheme="majorHAnsi"/>
                <w:color w:val="000000" w:themeColor="text1"/>
                <w:sz w:val="20"/>
                <w:szCs w:val="20"/>
              </w:rPr>
            </w:pPr>
            <w:r w:rsidRPr="00AC2589">
              <w:rPr>
                <w:rFonts w:asciiTheme="majorHAnsi" w:hAnsiTheme="majorHAnsi" w:cs="Gotham-Book"/>
                <w:sz w:val="20"/>
                <w:szCs w:val="20"/>
              </w:rPr>
              <w:t>Students use a combination of drawing, dictating, and</w:t>
            </w:r>
            <w:r w:rsidRPr="00AC2589">
              <w:rPr>
                <w:rFonts w:asciiTheme="majorHAnsi" w:hAnsiTheme="majorHAnsi"/>
                <w:sz w:val="20"/>
                <w:szCs w:val="20"/>
              </w:rPr>
              <w:t xml:space="preserve"> </w:t>
            </w:r>
            <w:r w:rsidRPr="00AC2589">
              <w:rPr>
                <w:rFonts w:asciiTheme="majorHAnsi" w:hAnsiTheme="majorHAnsi" w:cs="Gotham-Book"/>
                <w:sz w:val="20"/>
                <w:szCs w:val="20"/>
              </w:rPr>
              <w:t>writing to narrate a single event or several</w:t>
            </w:r>
            <w:r w:rsidRPr="00AC2589">
              <w:rPr>
                <w:rFonts w:asciiTheme="majorHAnsi" w:hAnsiTheme="majorHAnsi"/>
                <w:sz w:val="20"/>
                <w:szCs w:val="20"/>
              </w:rPr>
              <w:t xml:space="preserve"> </w:t>
            </w:r>
            <w:r w:rsidRPr="00AC2589">
              <w:rPr>
                <w:rFonts w:asciiTheme="majorHAnsi" w:hAnsiTheme="majorHAnsi" w:cs="Gotham-Book"/>
                <w:sz w:val="20"/>
                <w:szCs w:val="20"/>
              </w:rPr>
              <w:t xml:space="preserve">loosely linked events. </w:t>
            </w:r>
          </w:p>
          <w:p w14:paraId="79FBB063" w14:textId="77777777" w:rsidR="00862ECB" w:rsidRPr="00AC2589" w:rsidRDefault="00862ECB" w:rsidP="008C623A">
            <w:pPr>
              <w:pStyle w:val="ListParagraph"/>
              <w:numPr>
                <w:ilvl w:val="0"/>
                <w:numId w:val="12"/>
              </w:numPr>
              <w:tabs>
                <w:tab w:val="left" w:pos="342"/>
              </w:tabs>
              <w:spacing w:before="80" w:after="100"/>
              <w:rPr>
                <w:rFonts w:asciiTheme="majorHAnsi" w:hAnsiTheme="majorHAnsi"/>
                <w:color w:val="000000" w:themeColor="text1"/>
                <w:sz w:val="20"/>
                <w:szCs w:val="20"/>
              </w:rPr>
            </w:pPr>
            <w:r w:rsidRPr="00AC2589">
              <w:rPr>
                <w:rFonts w:asciiTheme="majorHAnsi" w:hAnsiTheme="majorHAnsi" w:cs="Gotham-Book"/>
                <w:sz w:val="20"/>
                <w:szCs w:val="20"/>
              </w:rPr>
              <w:t xml:space="preserve">Students </w:t>
            </w:r>
            <w:r w:rsidRPr="00AC2589">
              <w:rPr>
                <w:rFonts w:asciiTheme="majorHAnsi" w:hAnsiTheme="majorHAnsi"/>
                <w:sz w:val="20"/>
                <w:szCs w:val="20"/>
              </w:rPr>
              <w:t>respond to questions and suggestions from peers and add details to strengthen writing as needed.</w:t>
            </w:r>
          </w:p>
          <w:p w14:paraId="5DD7750C" w14:textId="55A678A7" w:rsidR="00862ECB" w:rsidRPr="00AC2589" w:rsidRDefault="00734CE6" w:rsidP="00734CE6">
            <w:pPr>
              <w:pStyle w:val="ListParagraph"/>
              <w:spacing w:before="240" w:after="100"/>
              <w:ind w:left="0"/>
              <w:rPr>
                <w:rFonts w:asciiTheme="majorHAnsi" w:hAnsiTheme="majorHAnsi"/>
                <w:color w:val="000000" w:themeColor="text1"/>
                <w:sz w:val="20"/>
                <w:szCs w:val="20"/>
              </w:rPr>
            </w:pPr>
            <w:r w:rsidRPr="00AC2589">
              <w:rPr>
                <w:rFonts w:asciiTheme="majorHAnsi" w:hAnsiTheme="majorHAnsi"/>
                <w:color w:val="000000" w:themeColor="text1"/>
                <w:sz w:val="20"/>
                <w:szCs w:val="20"/>
              </w:rPr>
              <w:t>Part 2:</w:t>
            </w:r>
          </w:p>
          <w:p w14:paraId="2982DECB" w14:textId="77777777" w:rsidR="00862ECB" w:rsidRPr="00AC2589" w:rsidRDefault="00862ECB" w:rsidP="008C623A">
            <w:pPr>
              <w:pStyle w:val="ListParagraph"/>
              <w:numPr>
                <w:ilvl w:val="0"/>
                <w:numId w:val="9"/>
              </w:numPr>
              <w:tabs>
                <w:tab w:val="left" w:pos="342"/>
              </w:tabs>
              <w:spacing w:before="240" w:after="100"/>
              <w:rPr>
                <w:rFonts w:asciiTheme="majorHAnsi" w:hAnsiTheme="majorHAnsi"/>
                <w:color w:val="000000" w:themeColor="text1"/>
                <w:sz w:val="20"/>
                <w:szCs w:val="20"/>
              </w:rPr>
            </w:pPr>
            <w:r w:rsidRPr="00AC2589">
              <w:rPr>
                <w:rFonts w:asciiTheme="majorHAnsi" w:hAnsiTheme="majorHAnsi"/>
                <w:color w:val="000000" w:themeColor="text1"/>
                <w:sz w:val="20"/>
                <w:szCs w:val="20"/>
              </w:rPr>
              <w:t xml:space="preserve">Students follow agreed upon rules of discussion: </w:t>
            </w:r>
          </w:p>
          <w:p w14:paraId="1CA9E9B7" w14:textId="77777777" w:rsidR="00862ECB" w:rsidRPr="008039F8" w:rsidRDefault="00862ECB" w:rsidP="008C623A">
            <w:pPr>
              <w:pStyle w:val="ListParagraph"/>
              <w:numPr>
                <w:ilvl w:val="0"/>
                <w:numId w:val="13"/>
              </w:numPr>
              <w:tabs>
                <w:tab w:val="left" w:pos="342"/>
              </w:tabs>
              <w:spacing w:before="240" w:after="100"/>
              <w:rPr>
                <w:rFonts w:asciiTheme="majorHAnsi" w:hAnsiTheme="majorHAnsi"/>
                <w:color w:val="000000" w:themeColor="text1"/>
                <w:sz w:val="18"/>
                <w:szCs w:val="18"/>
              </w:rPr>
            </w:pPr>
            <w:r w:rsidRPr="008039F8">
              <w:rPr>
                <w:rFonts w:asciiTheme="majorHAnsi" w:hAnsiTheme="majorHAnsi" w:cs="Gotham-Book"/>
                <w:sz w:val="18"/>
                <w:szCs w:val="18"/>
              </w:rPr>
              <w:t>listening to others and taking turns speaking about the topics and texts under discussion</w:t>
            </w:r>
          </w:p>
          <w:p w14:paraId="5589B38C" w14:textId="77777777" w:rsidR="00862ECB" w:rsidRPr="00AC2589" w:rsidRDefault="00862ECB" w:rsidP="008C623A">
            <w:pPr>
              <w:pStyle w:val="ListParagraph"/>
              <w:numPr>
                <w:ilvl w:val="0"/>
                <w:numId w:val="10"/>
              </w:numPr>
              <w:tabs>
                <w:tab w:val="left" w:pos="342"/>
              </w:tabs>
              <w:spacing w:before="240" w:after="100"/>
              <w:rPr>
                <w:rFonts w:asciiTheme="majorHAnsi" w:hAnsiTheme="majorHAnsi"/>
                <w:color w:val="000000" w:themeColor="text1"/>
                <w:sz w:val="20"/>
                <w:szCs w:val="20"/>
              </w:rPr>
            </w:pPr>
            <w:r w:rsidRPr="00AC2589">
              <w:rPr>
                <w:rFonts w:asciiTheme="majorHAnsi" w:hAnsiTheme="majorHAnsi" w:cs="Gotham-Book"/>
                <w:sz w:val="20"/>
                <w:szCs w:val="20"/>
              </w:rPr>
              <w:t>Continue a conversation through multiple exchanges</w:t>
            </w:r>
          </w:p>
          <w:p w14:paraId="566262C9" w14:textId="1EB9ED75" w:rsidR="00862ECB" w:rsidRPr="00AC2589" w:rsidRDefault="00862ECB" w:rsidP="008C623A">
            <w:pPr>
              <w:pStyle w:val="ListParagraph"/>
              <w:numPr>
                <w:ilvl w:val="0"/>
                <w:numId w:val="10"/>
              </w:numPr>
              <w:tabs>
                <w:tab w:val="left" w:pos="342"/>
              </w:tabs>
              <w:spacing w:before="240" w:after="100"/>
              <w:rPr>
                <w:rFonts w:asciiTheme="majorHAnsi" w:hAnsiTheme="majorHAnsi"/>
                <w:color w:val="000000" w:themeColor="text1"/>
                <w:sz w:val="20"/>
                <w:szCs w:val="20"/>
              </w:rPr>
            </w:pPr>
            <w:r w:rsidRPr="00AC2589">
              <w:rPr>
                <w:rFonts w:asciiTheme="majorHAnsi" w:hAnsiTheme="majorHAnsi" w:cs="Gotham-Book"/>
                <w:sz w:val="20"/>
                <w:szCs w:val="20"/>
              </w:rPr>
              <w:t>Students are able to speak audibly and express thoughts, feelings, and ideas clearly.</w:t>
            </w:r>
          </w:p>
        </w:tc>
        <w:tc>
          <w:tcPr>
            <w:tcW w:w="6660" w:type="dxa"/>
          </w:tcPr>
          <w:p w14:paraId="12836F92" w14:textId="46EC5388" w:rsidR="00C57A21" w:rsidRPr="001704B4" w:rsidRDefault="00657A5F" w:rsidP="008C623A">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 xml:space="preserve">Teacher </w:t>
            </w:r>
            <w:r w:rsidR="00C57A21" w:rsidRPr="001704B4">
              <w:rPr>
                <w:rFonts w:asciiTheme="majorHAnsi" w:hAnsiTheme="majorHAnsi"/>
                <w:color w:val="000000" w:themeColor="text1"/>
                <w:sz w:val="18"/>
                <w:szCs w:val="18"/>
              </w:rPr>
              <w:t>begin</w:t>
            </w:r>
            <w:r w:rsidRPr="001704B4">
              <w:rPr>
                <w:rFonts w:asciiTheme="majorHAnsi" w:hAnsiTheme="majorHAnsi"/>
                <w:color w:val="000000" w:themeColor="text1"/>
                <w:sz w:val="18"/>
                <w:szCs w:val="18"/>
              </w:rPr>
              <w:t>s</w:t>
            </w:r>
            <w:r w:rsidR="00C57A21" w:rsidRPr="001704B4">
              <w:rPr>
                <w:rFonts w:asciiTheme="majorHAnsi" w:hAnsiTheme="majorHAnsi"/>
                <w:color w:val="000000" w:themeColor="text1"/>
                <w:sz w:val="18"/>
                <w:szCs w:val="18"/>
              </w:rPr>
              <w:t xml:space="preserve"> lesson with </w:t>
            </w:r>
            <w:r w:rsidR="00FC1C36" w:rsidRPr="001704B4">
              <w:rPr>
                <w:rFonts w:asciiTheme="majorHAnsi" w:hAnsiTheme="majorHAnsi"/>
                <w:b/>
                <w:color w:val="000000" w:themeColor="text1"/>
                <w:sz w:val="18"/>
                <w:szCs w:val="18"/>
              </w:rPr>
              <w:t>students at desks and recording sheets</w:t>
            </w:r>
            <w:r w:rsidR="007D1379" w:rsidRPr="001704B4">
              <w:rPr>
                <w:rFonts w:asciiTheme="majorHAnsi" w:hAnsiTheme="majorHAnsi"/>
                <w:b/>
                <w:color w:val="000000" w:themeColor="text1"/>
                <w:sz w:val="18"/>
                <w:szCs w:val="18"/>
              </w:rPr>
              <w:t xml:space="preserve"> (x2)</w:t>
            </w:r>
            <w:r w:rsidR="00FC1C36" w:rsidRPr="001704B4">
              <w:rPr>
                <w:rFonts w:asciiTheme="majorHAnsi" w:hAnsiTheme="majorHAnsi"/>
                <w:b/>
                <w:color w:val="000000" w:themeColor="text1"/>
                <w:sz w:val="18"/>
                <w:szCs w:val="18"/>
              </w:rPr>
              <w:t xml:space="preserve"> already placed on desks.</w:t>
            </w:r>
            <w:r w:rsidR="00FC1C36" w:rsidRPr="001704B4">
              <w:rPr>
                <w:rFonts w:asciiTheme="majorHAnsi" w:hAnsiTheme="majorHAnsi"/>
                <w:color w:val="000000" w:themeColor="text1"/>
                <w:sz w:val="18"/>
                <w:szCs w:val="18"/>
              </w:rPr>
              <w:t xml:space="preserve"> </w:t>
            </w:r>
          </w:p>
          <w:p w14:paraId="206D9B88" w14:textId="1D8636AF" w:rsidR="00AC2589" w:rsidRPr="001704B4" w:rsidRDefault="00C57A21" w:rsidP="008C623A">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Suggested teacher language: “</w:t>
            </w:r>
            <w:r w:rsidRPr="001704B4">
              <w:rPr>
                <w:rFonts w:asciiTheme="majorHAnsi" w:hAnsiTheme="majorHAnsi"/>
                <w:i/>
                <w:color w:val="000000" w:themeColor="text1"/>
                <w:sz w:val="18"/>
                <w:szCs w:val="18"/>
              </w:rPr>
              <w:t xml:space="preserve">Today we are going to work at our desks to retell </w:t>
            </w:r>
            <w:r w:rsidR="00FC1C36" w:rsidRPr="001704B4">
              <w:rPr>
                <w:rFonts w:asciiTheme="majorHAnsi" w:hAnsiTheme="majorHAnsi"/>
                <w:i/>
                <w:color w:val="000000" w:themeColor="text1"/>
                <w:sz w:val="18"/>
                <w:szCs w:val="18"/>
              </w:rPr>
              <w:t>Corduroy</w:t>
            </w:r>
            <w:r w:rsidR="00AC2589" w:rsidRPr="001704B4">
              <w:rPr>
                <w:rFonts w:asciiTheme="majorHAnsi" w:hAnsiTheme="majorHAnsi"/>
                <w:i/>
                <w:color w:val="000000" w:themeColor="text1"/>
                <w:sz w:val="18"/>
                <w:szCs w:val="18"/>
              </w:rPr>
              <w:t xml:space="preserve"> just like we did yesterday together on the rug</w:t>
            </w:r>
            <w:r w:rsidR="007D1379" w:rsidRPr="001704B4">
              <w:rPr>
                <w:rFonts w:asciiTheme="majorHAnsi" w:hAnsiTheme="majorHAnsi"/>
                <w:i/>
                <w:color w:val="000000" w:themeColor="text1"/>
                <w:sz w:val="18"/>
                <w:szCs w:val="18"/>
              </w:rPr>
              <w:t xml:space="preserve"> sequencing the events of getting ready for school</w:t>
            </w:r>
            <w:r w:rsidRPr="001704B4">
              <w:rPr>
                <w:rFonts w:asciiTheme="majorHAnsi" w:hAnsiTheme="majorHAnsi"/>
                <w:color w:val="000000" w:themeColor="text1"/>
                <w:sz w:val="18"/>
                <w:szCs w:val="18"/>
              </w:rPr>
              <w:t>.</w:t>
            </w:r>
            <w:r w:rsidR="007D1379" w:rsidRPr="001704B4">
              <w:rPr>
                <w:rFonts w:asciiTheme="majorHAnsi" w:hAnsiTheme="majorHAnsi"/>
                <w:color w:val="000000" w:themeColor="text1"/>
                <w:sz w:val="18"/>
                <w:szCs w:val="18"/>
              </w:rPr>
              <w:t xml:space="preserve"> </w:t>
            </w:r>
            <w:r w:rsidRPr="001704B4">
              <w:rPr>
                <w:rFonts w:asciiTheme="majorHAnsi" w:hAnsiTheme="majorHAnsi"/>
                <w:color w:val="000000" w:themeColor="text1"/>
                <w:sz w:val="18"/>
                <w:szCs w:val="18"/>
              </w:rPr>
              <w:t xml:space="preserve"> </w:t>
            </w:r>
            <w:r w:rsidRPr="001704B4">
              <w:rPr>
                <w:rFonts w:asciiTheme="majorHAnsi" w:hAnsiTheme="majorHAnsi"/>
                <w:i/>
                <w:color w:val="000000" w:themeColor="text1"/>
                <w:sz w:val="18"/>
                <w:szCs w:val="18"/>
              </w:rPr>
              <w:t xml:space="preserve">Yesterday we </w:t>
            </w:r>
            <w:r w:rsidR="00AC2589" w:rsidRPr="001704B4">
              <w:rPr>
                <w:rFonts w:asciiTheme="majorHAnsi" w:hAnsiTheme="majorHAnsi"/>
                <w:i/>
                <w:color w:val="000000" w:themeColor="text1"/>
                <w:sz w:val="18"/>
                <w:szCs w:val="18"/>
              </w:rPr>
              <w:t>added more events to the retell of getting ready for school</w:t>
            </w:r>
            <w:r w:rsidRPr="001704B4">
              <w:rPr>
                <w:rFonts w:asciiTheme="majorHAnsi" w:hAnsiTheme="majorHAnsi"/>
                <w:i/>
                <w:color w:val="000000" w:themeColor="text1"/>
                <w:sz w:val="18"/>
                <w:szCs w:val="18"/>
              </w:rPr>
              <w:t xml:space="preserve">. </w:t>
            </w:r>
            <w:r w:rsidR="00AC2589" w:rsidRPr="001704B4">
              <w:rPr>
                <w:rFonts w:asciiTheme="majorHAnsi" w:hAnsiTheme="majorHAnsi"/>
                <w:i/>
                <w:color w:val="000000" w:themeColor="text1"/>
                <w:sz w:val="18"/>
                <w:szCs w:val="18"/>
              </w:rPr>
              <w:t>What other words</w:t>
            </w:r>
            <w:r w:rsidRPr="001704B4">
              <w:rPr>
                <w:rFonts w:asciiTheme="majorHAnsi" w:hAnsiTheme="majorHAnsi"/>
                <w:i/>
                <w:color w:val="000000" w:themeColor="text1"/>
                <w:sz w:val="18"/>
                <w:szCs w:val="18"/>
              </w:rPr>
              <w:t xml:space="preserve"> could use when we think about the middle? T</w:t>
            </w:r>
            <w:r w:rsidR="00657A5F" w:rsidRPr="001704B4">
              <w:rPr>
                <w:rFonts w:asciiTheme="majorHAnsi" w:hAnsiTheme="majorHAnsi"/>
                <w:i/>
                <w:color w:val="000000" w:themeColor="text1"/>
                <w:sz w:val="18"/>
                <w:szCs w:val="18"/>
              </w:rPr>
              <w:t>eacher</w:t>
            </w:r>
            <w:r w:rsidRPr="001704B4">
              <w:rPr>
                <w:rFonts w:asciiTheme="majorHAnsi" w:hAnsiTheme="majorHAnsi"/>
                <w:i/>
                <w:color w:val="000000" w:themeColor="text1"/>
                <w:sz w:val="18"/>
                <w:szCs w:val="18"/>
              </w:rPr>
              <w:t xml:space="preserve"> scaffold</w:t>
            </w:r>
            <w:r w:rsidR="00AC2589" w:rsidRPr="001704B4">
              <w:rPr>
                <w:rFonts w:asciiTheme="majorHAnsi" w:hAnsiTheme="majorHAnsi"/>
                <w:i/>
                <w:color w:val="000000" w:themeColor="text1"/>
                <w:sz w:val="18"/>
                <w:szCs w:val="18"/>
              </w:rPr>
              <w:t>s f</w:t>
            </w:r>
            <w:r w:rsidRPr="001704B4">
              <w:rPr>
                <w:rFonts w:asciiTheme="majorHAnsi" w:hAnsiTheme="majorHAnsi"/>
                <w:i/>
                <w:color w:val="000000" w:themeColor="text1"/>
                <w:sz w:val="18"/>
                <w:szCs w:val="18"/>
              </w:rPr>
              <w:t>or then, next, after. What about the end? TW scaffold for finally, last.</w:t>
            </w:r>
            <w:r w:rsidR="00AC2589" w:rsidRPr="001704B4">
              <w:rPr>
                <w:rFonts w:asciiTheme="majorHAnsi" w:hAnsiTheme="majorHAnsi"/>
                <w:i/>
                <w:color w:val="000000" w:themeColor="text1"/>
                <w:sz w:val="18"/>
                <w:szCs w:val="18"/>
              </w:rPr>
              <w:t xml:space="preserve"> (</w:t>
            </w:r>
            <w:r w:rsidR="00AC2589" w:rsidRPr="001704B4">
              <w:rPr>
                <w:rFonts w:asciiTheme="majorHAnsi" w:hAnsiTheme="majorHAnsi"/>
                <w:b/>
                <w:i/>
                <w:color w:val="000000" w:themeColor="text1"/>
                <w:sz w:val="18"/>
                <w:szCs w:val="18"/>
              </w:rPr>
              <w:t>Teacher uses same language as used in prior days to sequence the events in getting ready for school.)</w:t>
            </w:r>
          </w:p>
          <w:p w14:paraId="0E58CD2A" w14:textId="590C0E77" w:rsidR="00C57A21" w:rsidRPr="001704B4" w:rsidRDefault="00C57A21" w:rsidP="008C623A">
            <w:pPr>
              <w:pStyle w:val="ListParagraph"/>
              <w:numPr>
                <w:ilvl w:val="0"/>
                <w:numId w:val="10"/>
              </w:numPr>
              <w:tabs>
                <w:tab w:val="left" w:pos="342"/>
              </w:tabs>
              <w:spacing w:before="80" w:after="100"/>
              <w:rPr>
                <w:rFonts w:asciiTheme="majorHAnsi" w:hAnsiTheme="majorHAnsi"/>
                <w:b/>
                <w:i/>
                <w:color w:val="000000" w:themeColor="text1"/>
                <w:sz w:val="18"/>
                <w:szCs w:val="18"/>
              </w:rPr>
            </w:pPr>
            <w:r w:rsidRPr="001704B4">
              <w:rPr>
                <w:rFonts w:asciiTheme="majorHAnsi" w:hAnsiTheme="majorHAnsi"/>
                <w:i/>
                <w:color w:val="000000" w:themeColor="text1"/>
                <w:sz w:val="18"/>
                <w:szCs w:val="18"/>
              </w:rPr>
              <w:t xml:space="preserve"> </w:t>
            </w:r>
            <w:r w:rsidR="007D1379" w:rsidRPr="001704B4">
              <w:rPr>
                <w:rFonts w:asciiTheme="majorHAnsi" w:hAnsiTheme="majorHAnsi"/>
                <w:i/>
                <w:color w:val="000000" w:themeColor="text1"/>
                <w:sz w:val="18"/>
                <w:szCs w:val="18"/>
              </w:rPr>
              <w:t xml:space="preserve">Right now I want us to think about all of the events in Corduroy. Today you are going to </w:t>
            </w:r>
            <w:r w:rsidR="00B532F7" w:rsidRPr="001704B4">
              <w:rPr>
                <w:rFonts w:asciiTheme="majorHAnsi" w:hAnsiTheme="majorHAnsi"/>
                <w:i/>
                <w:sz w:val="18"/>
                <w:szCs w:val="18"/>
              </w:rPr>
              <w:t xml:space="preserve">record each event that happened in </w:t>
            </w:r>
            <w:r w:rsidR="00B532F7" w:rsidRPr="001704B4">
              <w:rPr>
                <w:rFonts w:asciiTheme="majorHAnsi" w:hAnsiTheme="majorHAnsi"/>
                <w:i/>
                <w:sz w:val="18"/>
                <w:szCs w:val="18"/>
                <w:u w:val="single"/>
              </w:rPr>
              <w:t>Corduroy.</w:t>
            </w:r>
            <w:r w:rsidR="00B532F7" w:rsidRPr="001704B4">
              <w:rPr>
                <w:rFonts w:asciiTheme="majorHAnsi" w:hAnsiTheme="majorHAnsi"/>
                <w:i/>
                <w:sz w:val="18"/>
                <w:szCs w:val="18"/>
              </w:rPr>
              <w:t xml:space="preserve"> You are going to start with the first event and draw and write each event in the order/the sequence it happened.</w:t>
            </w:r>
            <w:r w:rsidR="007D1379" w:rsidRPr="001704B4">
              <w:rPr>
                <w:rFonts w:asciiTheme="majorHAnsi" w:hAnsiTheme="majorHAnsi"/>
                <w:i/>
                <w:sz w:val="18"/>
                <w:szCs w:val="18"/>
              </w:rPr>
              <w:t xml:space="preserve"> </w:t>
            </w:r>
            <w:r w:rsidR="007D1379" w:rsidRPr="001704B4">
              <w:rPr>
                <w:rFonts w:asciiTheme="majorHAnsi" w:hAnsiTheme="majorHAnsi"/>
                <w:b/>
                <w:i/>
                <w:sz w:val="18"/>
                <w:szCs w:val="18"/>
              </w:rPr>
              <w:t>(Ensure that the point of not limiting to three events is highlighted</w:t>
            </w:r>
          </w:p>
          <w:p w14:paraId="5A304576" w14:textId="77777777" w:rsidR="00B532F7" w:rsidRPr="001704B4" w:rsidRDefault="00B532F7" w:rsidP="00B532F7">
            <w:pPr>
              <w:pStyle w:val="ListParagraph"/>
              <w:tabs>
                <w:tab w:val="left" w:pos="342"/>
              </w:tabs>
              <w:spacing w:before="80" w:after="100"/>
              <w:ind w:left="360"/>
              <w:rPr>
                <w:rFonts w:asciiTheme="majorHAnsi" w:hAnsiTheme="majorHAnsi"/>
                <w:i/>
                <w:color w:val="000000" w:themeColor="text1"/>
                <w:sz w:val="18"/>
                <w:szCs w:val="18"/>
              </w:rPr>
            </w:pPr>
          </w:p>
          <w:p w14:paraId="0E76E374" w14:textId="306AA5B4" w:rsidR="00066B49" w:rsidRPr="001704B4" w:rsidRDefault="00B532F7" w:rsidP="007D1379">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b/>
                <w:color w:val="000000" w:themeColor="text1"/>
                <w:sz w:val="18"/>
                <w:szCs w:val="18"/>
              </w:rPr>
              <w:t xml:space="preserve">Teacher guides students at the beginning of recording.  </w:t>
            </w:r>
            <w:r w:rsidRPr="001704B4">
              <w:rPr>
                <w:rFonts w:asciiTheme="majorHAnsi" w:hAnsiTheme="majorHAnsi"/>
                <w:i/>
                <w:color w:val="000000" w:themeColor="text1"/>
                <w:sz w:val="18"/>
                <w:szCs w:val="18"/>
              </w:rPr>
              <w:t xml:space="preserve">Suggested teacher language: Kindergartners put your finger on the first box. Right now record with words and pictures the first event in Corduroy. Remember to add details in your pictures and with your words. </w:t>
            </w:r>
            <w:r w:rsidR="00066B49" w:rsidRPr="001704B4">
              <w:rPr>
                <w:rFonts w:asciiTheme="majorHAnsi" w:hAnsiTheme="majorHAnsi"/>
                <w:i/>
                <w:color w:val="000000" w:themeColor="text1"/>
                <w:sz w:val="18"/>
                <w:szCs w:val="18"/>
              </w:rPr>
              <w:t xml:space="preserve">(Continue </w:t>
            </w:r>
            <w:r w:rsidR="007D1379" w:rsidRPr="001704B4">
              <w:rPr>
                <w:rFonts w:asciiTheme="majorHAnsi" w:hAnsiTheme="majorHAnsi"/>
                <w:i/>
                <w:color w:val="000000" w:themeColor="text1"/>
                <w:sz w:val="18"/>
                <w:szCs w:val="18"/>
              </w:rPr>
              <w:t xml:space="preserve">with guided practice for events in the middle and end). </w:t>
            </w:r>
          </w:p>
          <w:p w14:paraId="0663ABBB" w14:textId="77777777" w:rsidR="007D1379" w:rsidRPr="001704B4" w:rsidRDefault="007D1379" w:rsidP="007D1379">
            <w:pPr>
              <w:tabs>
                <w:tab w:val="left" w:pos="342"/>
              </w:tabs>
              <w:spacing w:before="80" w:after="100"/>
              <w:rPr>
                <w:rFonts w:asciiTheme="majorHAnsi" w:hAnsiTheme="majorHAnsi"/>
                <w:color w:val="000000" w:themeColor="text1"/>
                <w:sz w:val="18"/>
                <w:szCs w:val="18"/>
              </w:rPr>
            </w:pPr>
          </w:p>
          <w:p w14:paraId="5E007F0A" w14:textId="18A43B43" w:rsidR="00B532F7" w:rsidRPr="001704B4" w:rsidRDefault="00066B49" w:rsidP="00B532F7">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Scaffold</w:t>
            </w:r>
            <w:r w:rsidR="00B532F7" w:rsidRPr="001704B4">
              <w:rPr>
                <w:rFonts w:asciiTheme="majorHAnsi" w:hAnsiTheme="majorHAnsi"/>
                <w:color w:val="000000" w:themeColor="text1"/>
                <w:sz w:val="18"/>
                <w:szCs w:val="18"/>
              </w:rPr>
              <w:t xml:space="preserve"> accelerated learners by encouraging them to label box with sequence words</w:t>
            </w:r>
            <w:r w:rsidRPr="001704B4">
              <w:rPr>
                <w:rFonts w:asciiTheme="majorHAnsi" w:hAnsiTheme="majorHAnsi"/>
                <w:color w:val="000000" w:themeColor="text1"/>
                <w:sz w:val="18"/>
                <w:szCs w:val="18"/>
              </w:rPr>
              <w:t xml:space="preserve"> and sentence writing of each event</w:t>
            </w:r>
            <w:r w:rsidR="007D1379" w:rsidRPr="001704B4">
              <w:rPr>
                <w:rFonts w:asciiTheme="majorHAnsi" w:hAnsiTheme="majorHAnsi"/>
                <w:color w:val="000000" w:themeColor="text1"/>
                <w:sz w:val="18"/>
                <w:szCs w:val="18"/>
              </w:rPr>
              <w:t xml:space="preserve"> as well as including multiple events in retell</w:t>
            </w:r>
            <w:r w:rsidR="00B532F7" w:rsidRPr="001704B4">
              <w:rPr>
                <w:rFonts w:asciiTheme="majorHAnsi" w:hAnsiTheme="majorHAnsi"/>
                <w:color w:val="000000" w:themeColor="text1"/>
                <w:sz w:val="18"/>
                <w:szCs w:val="18"/>
              </w:rPr>
              <w:t xml:space="preserve">. </w:t>
            </w:r>
          </w:p>
          <w:p w14:paraId="4C51CCA6" w14:textId="77777777" w:rsidR="00B532F7" w:rsidRPr="001704B4" w:rsidRDefault="00B532F7" w:rsidP="00B532F7">
            <w:pPr>
              <w:pStyle w:val="ListParagraph"/>
              <w:rPr>
                <w:rFonts w:asciiTheme="majorHAnsi" w:hAnsiTheme="majorHAnsi"/>
                <w:color w:val="000000" w:themeColor="text1"/>
                <w:sz w:val="18"/>
                <w:szCs w:val="18"/>
              </w:rPr>
            </w:pPr>
          </w:p>
          <w:p w14:paraId="2482E32C" w14:textId="4E8724BE" w:rsidR="00B532F7" w:rsidRPr="001704B4" w:rsidRDefault="00B532F7" w:rsidP="00B532F7">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 xml:space="preserve">For struggling learner, </w:t>
            </w:r>
            <w:r w:rsidR="00066B49" w:rsidRPr="001704B4">
              <w:rPr>
                <w:rFonts w:asciiTheme="majorHAnsi" w:hAnsiTheme="majorHAnsi"/>
                <w:color w:val="000000" w:themeColor="text1"/>
                <w:sz w:val="18"/>
                <w:szCs w:val="18"/>
              </w:rPr>
              <w:t xml:space="preserve">have them look back and refer to graphic organizer as well as having them articulate what happened first before recording. </w:t>
            </w:r>
          </w:p>
          <w:p w14:paraId="39A7A5A2" w14:textId="77777777" w:rsidR="00734CE6" w:rsidRPr="001704B4" w:rsidRDefault="00734CE6" w:rsidP="008835D1">
            <w:pPr>
              <w:pStyle w:val="ListParagraph"/>
              <w:tabs>
                <w:tab w:val="left" w:pos="342"/>
              </w:tabs>
              <w:spacing w:before="80" w:after="100"/>
              <w:ind w:left="0"/>
              <w:rPr>
                <w:rFonts w:asciiTheme="majorHAnsi" w:hAnsiTheme="majorHAnsi"/>
                <w:color w:val="000000" w:themeColor="text1"/>
                <w:sz w:val="18"/>
                <w:szCs w:val="18"/>
              </w:rPr>
            </w:pPr>
          </w:p>
          <w:p w14:paraId="3E53B996" w14:textId="6F822F36" w:rsidR="00734CE6" w:rsidRPr="001704B4" w:rsidRDefault="00B532F7" w:rsidP="008C623A">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 xml:space="preserve">To encourage open ended response and multiple events give students 2 recording sheets on the desks. </w:t>
            </w:r>
          </w:p>
          <w:p w14:paraId="4B752B33" w14:textId="77777777" w:rsidR="00734CE6" w:rsidRPr="001704B4" w:rsidRDefault="00734CE6" w:rsidP="00734CE6">
            <w:pPr>
              <w:pStyle w:val="ListParagraph"/>
              <w:rPr>
                <w:rFonts w:asciiTheme="majorHAnsi" w:hAnsiTheme="majorHAnsi"/>
                <w:color w:val="000000" w:themeColor="text1"/>
                <w:sz w:val="18"/>
                <w:szCs w:val="18"/>
              </w:rPr>
            </w:pPr>
          </w:p>
          <w:p w14:paraId="16C97CBA" w14:textId="2AD624EF" w:rsidR="00734CE6" w:rsidRPr="001704B4" w:rsidRDefault="00734CE6" w:rsidP="007D1379">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Students will use recording sheet (attached in appendix) to record 3 events in their retell.</w:t>
            </w:r>
          </w:p>
          <w:p w14:paraId="7453AC74" w14:textId="77777777" w:rsidR="007D1379" w:rsidRPr="001704B4" w:rsidRDefault="007D1379" w:rsidP="007D1379">
            <w:pPr>
              <w:tabs>
                <w:tab w:val="left" w:pos="342"/>
              </w:tabs>
              <w:spacing w:before="80" w:after="100"/>
              <w:rPr>
                <w:rFonts w:asciiTheme="majorHAnsi" w:hAnsiTheme="majorHAnsi"/>
                <w:color w:val="000000" w:themeColor="text1"/>
                <w:sz w:val="18"/>
                <w:szCs w:val="18"/>
              </w:rPr>
            </w:pPr>
          </w:p>
          <w:p w14:paraId="7BD0DD5F" w14:textId="04E4F791" w:rsidR="00734CE6" w:rsidRPr="001704B4" w:rsidRDefault="00734CE6" w:rsidP="008C623A">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 xml:space="preserve">Those students who finish early can be prompted to add detail to their picture or writing. </w:t>
            </w:r>
          </w:p>
          <w:p w14:paraId="09237181" w14:textId="77777777" w:rsidR="00734CE6" w:rsidRPr="001704B4" w:rsidRDefault="00734CE6" w:rsidP="00734CE6">
            <w:pPr>
              <w:pStyle w:val="ListParagraph"/>
              <w:rPr>
                <w:rFonts w:asciiTheme="majorHAnsi" w:hAnsiTheme="majorHAnsi"/>
                <w:color w:val="000000" w:themeColor="text1"/>
                <w:sz w:val="18"/>
                <w:szCs w:val="18"/>
              </w:rPr>
            </w:pPr>
          </w:p>
          <w:p w14:paraId="355F5D55" w14:textId="5B428A03" w:rsidR="0022053D" w:rsidRPr="001704B4" w:rsidRDefault="00734CE6" w:rsidP="007D1379">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Once students have completed work, teacher brings whole group together to be</w:t>
            </w:r>
            <w:r w:rsidR="00FA45B2" w:rsidRPr="001704B4">
              <w:rPr>
                <w:rFonts w:asciiTheme="majorHAnsi" w:hAnsiTheme="majorHAnsi"/>
                <w:color w:val="000000" w:themeColor="text1"/>
                <w:sz w:val="18"/>
                <w:szCs w:val="18"/>
              </w:rPr>
              <w:t>gin a peer share</w:t>
            </w:r>
            <w:r w:rsidRPr="001704B4">
              <w:rPr>
                <w:rFonts w:asciiTheme="majorHAnsi" w:hAnsiTheme="majorHAnsi"/>
                <w:color w:val="000000" w:themeColor="text1"/>
                <w:sz w:val="18"/>
                <w:szCs w:val="18"/>
              </w:rPr>
              <w:t>.</w:t>
            </w:r>
          </w:p>
          <w:p w14:paraId="22B56E1B" w14:textId="77777777" w:rsidR="007D1379" w:rsidRPr="001704B4" w:rsidRDefault="007D1379" w:rsidP="007D1379">
            <w:pPr>
              <w:tabs>
                <w:tab w:val="left" w:pos="342"/>
              </w:tabs>
              <w:spacing w:before="80" w:after="100"/>
              <w:rPr>
                <w:rFonts w:asciiTheme="majorHAnsi" w:hAnsiTheme="majorHAnsi"/>
                <w:color w:val="000000" w:themeColor="text1"/>
                <w:sz w:val="18"/>
                <w:szCs w:val="18"/>
              </w:rPr>
            </w:pPr>
          </w:p>
          <w:p w14:paraId="243F8F0B" w14:textId="173F22B6" w:rsidR="0022053D" w:rsidRPr="001704B4" w:rsidRDefault="0022053D" w:rsidP="008C623A">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 xml:space="preserve">Suggested teacher language for sending students off to </w:t>
            </w:r>
            <w:r w:rsidR="00FA45B2" w:rsidRPr="001704B4">
              <w:rPr>
                <w:rFonts w:asciiTheme="majorHAnsi" w:hAnsiTheme="majorHAnsi"/>
                <w:color w:val="000000" w:themeColor="text1"/>
                <w:sz w:val="18"/>
                <w:szCs w:val="18"/>
              </w:rPr>
              <w:t>peer share</w:t>
            </w:r>
            <w:r w:rsidRPr="001704B4">
              <w:rPr>
                <w:rFonts w:asciiTheme="majorHAnsi" w:hAnsiTheme="majorHAnsi"/>
                <w:color w:val="000000" w:themeColor="text1"/>
                <w:sz w:val="18"/>
                <w:szCs w:val="18"/>
              </w:rPr>
              <w:t xml:space="preserve">, </w:t>
            </w:r>
            <w:r w:rsidRPr="001704B4">
              <w:rPr>
                <w:rFonts w:asciiTheme="majorHAnsi" w:hAnsiTheme="majorHAnsi"/>
                <w:i/>
                <w:color w:val="000000" w:themeColor="text1"/>
                <w:sz w:val="18"/>
                <w:szCs w:val="18"/>
              </w:rPr>
              <w:t>“Now that you have recorded your thinking and completed a retell of Corduroy, turn to the person next to you and share your work with them. Be sure to</w:t>
            </w:r>
            <w:r w:rsidRPr="00AC2589">
              <w:rPr>
                <w:rFonts w:asciiTheme="majorHAnsi" w:hAnsiTheme="majorHAnsi"/>
                <w:i/>
                <w:color w:val="000000" w:themeColor="text1"/>
                <w:sz w:val="20"/>
                <w:szCs w:val="20"/>
              </w:rPr>
              <w:t xml:space="preserve"> </w:t>
            </w:r>
            <w:r w:rsidRPr="001704B4">
              <w:rPr>
                <w:rFonts w:asciiTheme="majorHAnsi" w:hAnsiTheme="majorHAnsi"/>
                <w:i/>
                <w:color w:val="000000" w:themeColor="text1"/>
                <w:sz w:val="18"/>
                <w:szCs w:val="18"/>
              </w:rPr>
              <w:t>talk about each event you wrote about.”</w:t>
            </w:r>
            <w:r w:rsidRPr="001704B4">
              <w:rPr>
                <w:rFonts w:asciiTheme="majorHAnsi" w:hAnsiTheme="majorHAnsi"/>
                <w:color w:val="000000" w:themeColor="text1"/>
                <w:sz w:val="18"/>
                <w:szCs w:val="18"/>
              </w:rPr>
              <w:t xml:space="preserve">  </w:t>
            </w:r>
            <w:r w:rsidR="007D1379" w:rsidRPr="001704B4">
              <w:rPr>
                <w:rFonts w:asciiTheme="majorHAnsi" w:hAnsiTheme="majorHAnsi"/>
                <w:b/>
                <w:color w:val="000000" w:themeColor="text1"/>
                <w:sz w:val="18"/>
                <w:szCs w:val="18"/>
              </w:rPr>
              <w:t>This allows teacher(s) for more opportunit</w:t>
            </w:r>
            <w:r w:rsidR="001704B4">
              <w:rPr>
                <w:rFonts w:asciiTheme="majorHAnsi" w:hAnsiTheme="majorHAnsi"/>
                <w:b/>
                <w:color w:val="000000" w:themeColor="text1"/>
                <w:sz w:val="18"/>
                <w:szCs w:val="18"/>
              </w:rPr>
              <w:t>ies for individual conferencing</w:t>
            </w:r>
            <w:r w:rsidR="007D1379" w:rsidRPr="001704B4">
              <w:rPr>
                <w:rFonts w:asciiTheme="majorHAnsi" w:hAnsiTheme="majorHAnsi"/>
                <w:b/>
                <w:color w:val="000000" w:themeColor="text1"/>
                <w:sz w:val="18"/>
                <w:szCs w:val="18"/>
              </w:rPr>
              <w:t>.</w:t>
            </w:r>
          </w:p>
          <w:p w14:paraId="48A08245" w14:textId="31F765E0" w:rsidR="00734CE6" w:rsidRPr="001704B4" w:rsidRDefault="001704B4" w:rsidP="001704B4">
            <w:pPr>
              <w:pStyle w:val="ListParagraph"/>
              <w:tabs>
                <w:tab w:val="left" w:pos="4572"/>
              </w:tabs>
              <w:rPr>
                <w:rFonts w:asciiTheme="majorHAnsi" w:hAnsiTheme="majorHAnsi"/>
                <w:color w:val="000000" w:themeColor="text1"/>
                <w:sz w:val="18"/>
                <w:szCs w:val="18"/>
              </w:rPr>
            </w:pPr>
            <w:r w:rsidRPr="001704B4">
              <w:rPr>
                <w:rFonts w:asciiTheme="majorHAnsi" w:hAnsiTheme="majorHAnsi"/>
                <w:color w:val="000000" w:themeColor="text1"/>
                <w:sz w:val="18"/>
                <w:szCs w:val="18"/>
              </w:rPr>
              <w:tab/>
            </w:r>
          </w:p>
          <w:p w14:paraId="61A7C920" w14:textId="77777777" w:rsidR="00734CE6" w:rsidRPr="001704B4" w:rsidRDefault="00734CE6" w:rsidP="008835D1">
            <w:pPr>
              <w:pStyle w:val="ListParagraph"/>
              <w:tabs>
                <w:tab w:val="left" w:pos="342"/>
              </w:tabs>
              <w:spacing w:before="80" w:after="100"/>
              <w:ind w:left="0"/>
              <w:rPr>
                <w:rFonts w:asciiTheme="majorHAnsi" w:hAnsiTheme="majorHAnsi"/>
                <w:color w:val="000000" w:themeColor="text1"/>
                <w:sz w:val="18"/>
                <w:szCs w:val="18"/>
              </w:rPr>
            </w:pPr>
          </w:p>
          <w:p w14:paraId="3075D45A" w14:textId="4CEF5317" w:rsidR="00734CE6" w:rsidRPr="00AC2589" w:rsidRDefault="00734CE6" w:rsidP="008835D1">
            <w:pPr>
              <w:pStyle w:val="ListParagraph"/>
              <w:tabs>
                <w:tab w:val="left" w:pos="342"/>
              </w:tabs>
              <w:spacing w:before="80" w:after="100"/>
              <w:ind w:left="0"/>
              <w:rPr>
                <w:rFonts w:asciiTheme="majorHAnsi" w:hAnsiTheme="majorHAnsi"/>
                <w:color w:val="000000" w:themeColor="text1"/>
                <w:sz w:val="20"/>
                <w:szCs w:val="20"/>
              </w:rPr>
            </w:pPr>
          </w:p>
        </w:tc>
      </w:tr>
    </w:tbl>
    <w:p w14:paraId="73ECCABC" w14:textId="38BFE765" w:rsidR="00D7463B" w:rsidRPr="00862ECB" w:rsidRDefault="00D7463B" w:rsidP="00D7463B">
      <w:pPr>
        <w:spacing w:before="20" w:after="20"/>
        <w:rPr>
          <w:rFonts w:asciiTheme="majorHAnsi" w:hAnsiTheme="majorHAnsi"/>
          <w:i/>
          <w:sz w:val="20"/>
          <w:szCs w:val="20"/>
        </w:rPr>
      </w:pPr>
    </w:p>
    <w:p w14:paraId="49250C95" w14:textId="77777777" w:rsidR="00D92794" w:rsidRPr="00862ECB" w:rsidRDefault="00D92794" w:rsidP="00D7463B">
      <w:pPr>
        <w:spacing w:before="20" w:after="20"/>
        <w:rPr>
          <w:rFonts w:asciiTheme="majorHAnsi" w:hAnsiTheme="majorHAnsi"/>
          <w:i/>
          <w:sz w:val="20"/>
          <w:szCs w:val="20"/>
        </w:rPr>
      </w:pPr>
    </w:p>
    <w:p w14:paraId="41E72774" w14:textId="019BAD2E" w:rsidR="00D7463B" w:rsidRPr="00862ECB" w:rsidRDefault="00D7463B" w:rsidP="00D7463B">
      <w:pPr>
        <w:pStyle w:val="Heading1"/>
        <w:spacing w:before="20" w:after="20"/>
        <w:jc w:val="left"/>
        <w:rPr>
          <w:rFonts w:asciiTheme="majorHAnsi" w:hAnsiTheme="majorHAnsi" w:cs="Arial"/>
          <w:b w:val="0"/>
          <w:i/>
          <w:caps/>
          <w:color w:val="808080" w:themeColor="background1" w:themeShade="80"/>
          <w:sz w:val="20"/>
          <w:szCs w:val="20"/>
        </w:rPr>
      </w:pPr>
      <w:r w:rsidRPr="00862ECB">
        <w:rPr>
          <w:rFonts w:asciiTheme="majorHAnsi" w:hAnsiTheme="majorHAnsi" w:cs="Arial"/>
          <w:b w:val="0"/>
          <w:i/>
          <w:caps/>
          <w:color w:val="808080" w:themeColor="background1" w:themeShade="80"/>
          <w:sz w:val="20"/>
          <w:szCs w:val="20"/>
        </w:rPr>
        <w:t>Materials, references</w:t>
      </w:r>
      <w:r w:rsidR="00D34BC1" w:rsidRPr="00862ECB">
        <w:rPr>
          <w:rFonts w:asciiTheme="majorHAnsi" w:hAnsiTheme="majorHAnsi" w:cs="Arial"/>
          <w:b w:val="0"/>
          <w:i/>
          <w:caps/>
          <w:color w:val="808080" w:themeColor="background1" w:themeShade="80"/>
          <w:sz w:val="20"/>
          <w:szCs w:val="20"/>
        </w:rPr>
        <w:t>,</w:t>
      </w:r>
      <w:r w:rsidRPr="00862ECB">
        <w:rPr>
          <w:rFonts w:asciiTheme="majorHAnsi" w:hAnsiTheme="majorHAnsi" w:cs="Arial"/>
          <w:b w:val="0"/>
          <w:i/>
          <w:caps/>
          <w:color w:val="808080" w:themeColor="background1" w:themeShade="80"/>
          <w:sz w:val="20"/>
          <w:szCs w:val="20"/>
        </w:rPr>
        <w:t xml:space="preserve"> and supports</w:t>
      </w:r>
    </w:p>
    <w:tbl>
      <w:tblPr>
        <w:tblW w:w="14670" w:type="dxa"/>
        <w:tblInd w:w="-3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30"/>
        <w:gridCol w:w="7740"/>
      </w:tblGrid>
      <w:tr w:rsidR="00D7463B" w:rsidRPr="00862ECB" w14:paraId="01D8AB5A" w14:textId="77777777" w:rsidTr="0059441D">
        <w:tc>
          <w:tcPr>
            <w:tcW w:w="6930" w:type="dxa"/>
            <w:shd w:val="clear" w:color="auto" w:fill="808080" w:themeFill="background1" w:themeFillShade="80"/>
          </w:tcPr>
          <w:p w14:paraId="5BE15BBD" w14:textId="77777777" w:rsidR="00D7463B" w:rsidRPr="00862ECB" w:rsidRDefault="00D7463B" w:rsidP="00D7463B">
            <w:pPr>
              <w:spacing w:before="20" w:after="20"/>
              <w:rPr>
                <w:rFonts w:asciiTheme="majorHAnsi" w:hAnsiTheme="majorHAnsi"/>
                <w:i/>
                <w:caps/>
                <w:color w:val="FFFFFF"/>
                <w:sz w:val="20"/>
                <w:szCs w:val="20"/>
              </w:rPr>
            </w:pPr>
            <w:r w:rsidRPr="00862ECB">
              <w:rPr>
                <w:rFonts w:asciiTheme="majorHAnsi" w:hAnsiTheme="majorHAnsi"/>
                <w:i/>
                <w:caps/>
                <w:color w:val="FFFFFF"/>
                <w:sz w:val="20"/>
                <w:szCs w:val="20"/>
              </w:rPr>
              <w:t>For Teachers</w:t>
            </w:r>
          </w:p>
        </w:tc>
        <w:tc>
          <w:tcPr>
            <w:tcW w:w="7740" w:type="dxa"/>
            <w:shd w:val="clear" w:color="auto" w:fill="808080" w:themeFill="background1" w:themeFillShade="80"/>
          </w:tcPr>
          <w:p w14:paraId="6F895040" w14:textId="77777777" w:rsidR="00D7463B" w:rsidRPr="00862ECB" w:rsidRDefault="00D7463B" w:rsidP="00D7463B">
            <w:pPr>
              <w:spacing w:before="20" w:after="20"/>
              <w:rPr>
                <w:rFonts w:asciiTheme="majorHAnsi" w:hAnsiTheme="majorHAnsi"/>
                <w:i/>
                <w:caps/>
                <w:color w:val="FFFFFF"/>
                <w:sz w:val="20"/>
                <w:szCs w:val="20"/>
              </w:rPr>
            </w:pPr>
            <w:r w:rsidRPr="00862ECB">
              <w:rPr>
                <w:rFonts w:asciiTheme="majorHAnsi" w:hAnsiTheme="majorHAnsi"/>
                <w:i/>
                <w:caps/>
                <w:color w:val="FFFFFF"/>
                <w:sz w:val="20"/>
                <w:szCs w:val="20"/>
              </w:rPr>
              <w:t>For Students</w:t>
            </w:r>
          </w:p>
        </w:tc>
      </w:tr>
      <w:tr w:rsidR="00D7463B" w:rsidRPr="00862ECB" w14:paraId="309DEC61" w14:textId="77777777" w:rsidTr="0059441D">
        <w:trPr>
          <w:trHeight w:val="1008"/>
        </w:trPr>
        <w:tc>
          <w:tcPr>
            <w:tcW w:w="6930" w:type="dxa"/>
          </w:tcPr>
          <w:p w14:paraId="703F3F33" w14:textId="77777777" w:rsidR="00D7463B" w:rsidRPr="006551A6" w:rsidRDefault="0059441D" w:rsidP="008C623A">
            <w:pPr>
              <w:pStyle w:val="ListParagraph"/>
              <w:numPr>
                <w:ilvl w:val="0"/>
                <w:numId w:val="14"/>
              </w:numPr>
              <w:spacing w:before="20" w:after="20"/>
              <w:rPr>
                <w:rFonts w:asciiTheme="majorHAnsi" w:hAnsiTheme="majorHAnsi"/>
                <w:i/>
                <w:sz w:val="20"/>
                <w:szCs w:val="20"/>
              </w:rPr>
            </w:pPr>
            <w:r w:rsidRPr="006551A6">
              <w:rPr>
                <w:rFonts w:asciiTheme="majorHAnsi" w:hAnsiTheme="majorHAnsi"/>
                <w:i/>
                <w:sz w:val="20"/>
                <w:szCs w:val="20"/>
                <w:u w:val="single"/>
              </w:rPr>
              <w:t>Corduroy</w:t>
            </w:r>
            <w:r w:rsidRPr="006551A6">
              <w:rPr>
                <w:rFonts w:asciiTheme="majorHAnsi" w:hAnsiTheme="majorHAnsi"/>
                <w:i/>
                <w:sz w:val="20"/>
                <w:szCs w:val="20"/>
              </w:rPr>
              <w:t>: Don Freeman</w:t>
            </w:r>
          </w:p>
          <w:p w14:paraId="27F1142C" w14:textId="306BAF36" w:rsidR="00F66CD9" w:rsidRDefault="00F66CD9" w:rsidP="008C623A">
            <w:pPr>
              <w:pStyle w:val="ListParagraph"/>
              <w:numPr>
                <w:ilvl w:val="0"/>
                <w:numId w:val="14"/>
              </w:numPr>
              <w:spacing w:before="20" w:after="20"/>
              <w:rPr>
                <w:rFonts w:asciiTheme="majorHAnsi" w:hAnsiTheme="majorHAnsi"/>
                <w:i/>
                <w:sz w:val="20"/>
                <w:szCs w:val="20"/>
              </w:rPr>
            </w:pPr>
            <w:r w:rsidRPr="006551A6">
              <w:rPr>
                <w:rFonts w:asciiTheme="majorHAnsi" w:hAnsiTheme="majorHAnsi"/>
                <w:i/>
                <w:sz w:val="20"/>
                <w:szCs w:val="20"/>
              </w:rPr>
              <w:t>Posted Teaching Task on Chart Size Paper</w:t>
            </w:r>
          </w:p>
          <w:p w14:paraId="5C4B0261" w14:textId="44A735BB" w:rsidR="006E639A" w:rsidRPr="006551A6" w:rsidRDefault="006E639A" w:rsidP="008C623A">
            <w:pPr>
              <w:pStyle w:val="ListParagraph"/>
              <w:numPr>
                <w:ilvl w:val="0"/>
                <w:numId w:val="14"/>
              </w:numPr>
              <w:spacing w:before="20" w:after="20"/>
              <w:rPr>
                <w:rFonts w:asciiTheme="majorHAnsi" w:hAnsiTheme="majorHAnsi"/>
                <w:i/>
                <w:sz w:val="20"/>
                <w:szCs w:val="20"/>
              </w:rPr>
            </w:pPr>
            <w:r>
              <w:rPr>
                <w:rFonts w:asciiTheme="majorHAnsi" w:hAnsiTheme="majorHAnsi"/>
                <w:i/>
                <w:sz w:val="20"/>
                <w:szCs w:val="20"/>
              </w:rPr>
              <w:t>Chart (Beginning/Middle/End) for Mini Lesson</w:t>
            </w:r>
          </w:p>
          <w:p w14:paraId="65E085D7" w14:textId="7177F894" w:rsidR="0059441D" w:rsidRPr="006551A6" w:rsidRDefault="00F66CD9" w:rsidP="008C623A">
            <w:pPr>
              <w:pStyle w:val="ListParagraph"/>
              <w:numPr>
                <w:ilvl w:val="0"/>
                <w:numId w:val="14"/>
              </w:numPr>
              <w:spacing w:before="20" w:after="20"/>
              <w:rPr>
                <w:rFonts w:asciiTheme="majorHAnsi" w:hAnsiTheme="majorHAnsi"/>
                <w:i/>
                <w:sz w:val="20"/>
                <w:szCs w:val="20"/>
              </w:rPr>
            </w:pPr>
            <w:r w:rsidRPr="006551A6">
              <w:rPr>
                <w:rFonts w:asciiTheme="majorHAnsi" w:hAnsiTheme="majorHAnsi"/>
                <w:i/>
                <w:sz w:val="20"/>
                <w:szCs w:val="20"/>
              </w:rPr>
              <w:t xml:space="preserve">Oversized </w:t>
            </w:r>
            <w:r w:rsidR="0059441D" w:rsidRPr="006551A6">
              <w:rPr>
                <w:rFonts w:asciiTheme="majorHAnsi" w:hAnsiTheme="majorHAnsi"/>
                <w:i/>
                <w:sz w:val="20"/>
                <w:szCs w:val="20"/>
              </w:rPr>
              <w:t>Graphic Organizer</w:t>
            </w:r>
            <w:r w:rsidRPr="006551A6">
              <w:rPr>
                <w:rFonts w:asciiTheme="majorHAnsi" w:hAnsiTheme="majorHAnsi"/>
                <w:i/>
                <w:sz w:val="20"/>
                <w:szCs w:val="20"/>
              </w:rPr>
              <w:t xml:space="preserve"> (Day 4</w:t>
            </w:r>
            <w:r w:rsidR="006E639A">
              <w:rPr>
                <w:rFonts w:asciiTheme="majorHAnsi" w:hAnsiTheme="majorHAnsi"/>
                <w:i/>
                <w:sz w:val="20"/>
                <w:szCs w:val="20"/>
              </w:rPr>
              <w:t xml:space="preserve"> &amp; 5</w:t>
            </w:r>
            <w:r w:rsidRPr="006551A6">
              <w:rPr>
                <w:rFonts w:asciiTheme="majorHAnsi" w:hAnsiTheme="majorHAnsi"/>
                <w:i/>
                <w:sz w:val="20"/>
                <w:szCs w:val="20"/>
              </w:rPr>
              <w:t>)/ Optional</w:t>
            </w:r>
          </w:p>
          <w:p w14:paraId="70325829" w14:textId="228826F3" w:rsidR="00F66CD9" w:rsidRPr="006551A6" w:rsidRDefault="00F66CD9" w:rsidP="006E639A">
            <w:pPr>
              <w:pStyle w:val="ListParagraph"/>
              <w:spacing w:before="20" w:after="20"/>
              <w:rPr>
                <w:rFonts w:asciiTheme="majorHAnsi" w:hAnsiTheme="majorHAnsi"/>
                <w:i/>
                <w:sz w:val="20"/>
                <w:szCs w:val="20"/>
              </w:rPr>
            </w:pPr>
          </w:p>
        </w:tc>
        <w:tc>
          <w:tcPr>
            <w:tcW w:w="7740" w:type="dxa"/>
          </w:tcPr>
          <w:p w14:paraId="3B604B66" w14:textId="6814651D" w:rsidR="00D7463B" w:rsidRPr="006551A6" w:rsidRDefault="00F66CD9" w:rsidP="008C623A">
            <w:pPr>
              <w:pStyle w:val="ListParagraph"/>
              <w:numPr>
                <w:ilvl w:val="0"/>
                <w:numId w:val="15"/>
              </w:numPr>
              <w:spacing w:before="20" w:after="20"/>
              <w:rPr>
                <w:rFonts w:asciiTheme="majorHAnsi" w:hAnsiTheme="majorHAnsi"/>
                <w:i/>
                <w:sz w:val="20"/>
                <w:szCs w:val="20"/>
              </w:rPr>
            </w:pPr>
            <w:r w:rsidRPr="006551A6">
              <w:rPr>
                <w:rFonts w:asciiTheme="majorHAnsi" w:hAnsiTheme="majorHAnsi"/>
                <w:i/>
                <w:sz w:val="20"/>
                <w:szCs w:val="20"/>
              </w:rPr>
              <w:t>Graphic Organizer (Day 4</w:t>
            </w:r>
            <w:r w:rsidR="006E639A">
              <w:rPr>
                <w:rFonts w:asciiTheme="majorHAnsi" w:hAnsiTheme="majorHAnsi"/>
                <w:i/>
                <w:sz w:val="20"/>
                <w:szCs w:val="20"/>
              </w:rPr>
              <w:t xml:space="preserve"> &amp; 5</w:t>
            </w:r>
            <w:r w:rsidRPr="006551A6">
              <w:rPr>
                <w:rFonts w:asciiTheme="majorHAnsi" w:hAnsiTheme="majorHAnsi"/>
                <w:i/>
                <w:sz w:val="20"/>
                <w:szCs w:val="20"/>
              </w:rPr>
              <w:t>) Beginning/ Middle/ End</w:t>
            </w:r>
          </w:p>
          <w:p w14:paraId="5A2C0F90" w14:textId="77777777" w:rsidR="006551A6" w:rsidRDefault="006551A6" w:rsidP="006551A6">
            <w:pPr>
              <w:spacing w:before="20" w:after="20"/>
              <w:rPr>
                <w:rFonts w:asciiTheme="majorHAnsi" w:hAnsiTheme="majorHAnsi"/>
                <w:i/>
                <w:sz w:val="20"/>
                <w:szCs w:val="20"/>
              </w:rPr>
            </w:pPr>
          </w:p>
          <w:p w14:paraId="566D0D23" w14:textId="6E8DCED1" w:rsidR="006551A6" w:rsidRPr="006551A6" w:rsidRDefault="006551A6" w:rsidP="006551A6">
            <w:pPr>
              <w:spacing w:before="20" w:after="20"/>
              <w:rPr>
                <w:rFonts w:asciiTheme="majorHAnsi" w:hAnsiTheme="majorHAnsi"/>
                <w:i/>
                <w:sz w:val="20"/>
                <w:szCs w:val="20"/>
              </w:rPr>
            </w:pPr>
            <w:r>
              <w:rPr>
                <w:rFonts w:asciiTheme="majorHAnsi" w:hAnsiTheme="majorHAnsi"/>
                <w:i/>
                <w:sz w:val="20"/>
                <w:szCs w:val="20"/>
              </w:rPr>
              <w:t>*Graphic Organizers Attached in Appendix</w:t>
            </w:r>
          </w:p>
        </w:tc>
      </w:tr>
    </w:tbl>
    <w:p w14:paraId="358217F6" w14:textId="78394D96" w:rsidR="00D7463B" w:rsidRPr="00272CC2" w:rsidRDefault="00D7463B" w:rsidP="00D7463B">
      <w:pPr>
        <w:pStyle w:val="Heading1"/>
        <w:spacing w:before="20" w:after="20"/>
        <w:rPr>
          <w:b w:val="0"/>
          <w:bCs w:val="0"/>
          <w:color w:val="808080" w:themeColor="background1" w:themeShade="80"/>
          <w:sz w:val="28"/>
          <w:szCs w:val="28"/>
        </w:rPr>
      </w:pPr>
      <w:r w:rsidRPr="00862ECB">
        <w:rPr>
          <w:rFonts w:asciiTheme="majorHAnsi" w:hAnsiTheme="majorHAnsi" w:cs="Arial"/>
          <w:b w:val="0"/>
          <w:i/>
          <w:sz w:val="20"/>
          <w:szCs w:val="20"/>
        </w:rPr>
        <w:br w:type="page"/>
      </w:r>
      <w:r w:rsidRPr="00272CC2">
        <w:rPr>
          <w:b w:val="0"/>
          <w:bCs w:val="0"/>
          <w:color w:val="808080" w:themeColor="background1" w:themeShade="80"/>
          <w:sz w:val="28"/>
          <w:szCs w:val="28"/>
        </w:rPr>
        <w:t xml:space="preserve">Section 4: What Results? </w:t>
      </w:r>
    </w:p>
    <w:p w14:paraId="11BB6BF8" w14:textId="77777777" w:rsidR="00D7463B" w:rsidRPr="00E45C92" w:rsidRDefault="00D7463B" w:rsidP="00E45C92">
      <w:pPr>
        <w:spacing w:before="20" w:after="20"/>
        <w:outlineLvl w:val="0"/>
        <w:rPr>
          <w:rFonts w:ascii="Gill Sans MT" w:hAnsi="Gill Sans MT" w:cs="Arial"/>
          <w:caps/>
          <w:color w:val="808080" w:themeColor="background1" w:themeShade="80"/>
          <w:sz w:val="20"/>
          <w:szCs w:val="20"/>
        </w:rPr>
      </w:pPr>
      <w:r w:rsidRPr="00E45C92">
        <w:rPr>
          <w:rFonts w:ascii="Gill Sans MT" w:hAnsi="Gill Sans MT" w:cs="Arial"/>
          <w:caps/>
          <w:color w:val="808080" w:themeColor="background1" w:themeShade="80"/>
          <w:sz w:val="20"/>
          <w:szCs w:val="20"/>
        </w:rPr>
        <w:t>Student work samples</w:t>
      </w:r>
    </w:p>
    <w:p w14:paraId="5E29B3BA" w14:textId="5599F014" w:rsidR="00D7463B" w:rsidRPr="00E45C92" w:rsidRDefault="00E45C92" w:rsidP="00E45C92">
      <w:pPr>
        <w:spacing w:before="20" w:after="20"/>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w:t>
      </w:r>
      <w:r w:rsidR="00D7463B" w:rsidRPr="00E45C92">
        <w:rPr>
          <w:rFonts w:ascii="Gill Sans MT" w:hAnsi="Gill Sans MT"/>
          <w:color w:val="808080" w:themeColor="background1" w:themeShade="80"/>
          <w:sz w:val="20"/>
          <w:szCs w:val="20"/>
        </w:rPr>
        <w:t>Include at least t</w:t>
      </w:r>
      <w:r w:rsidR="00D34BC1">
        <w:rPr>
          <w:rFonts w:ascii="Gill Sans MT" w:hAnsi="Gill Sans MT"/>
          <w:color w:val="808080" w:themeColor="background1" w:themeShade="80"/>
          <w:sz w:val="20"/>
          <w:szCs w:val="20"/>
        </w:rPr>
        <w:t>wo samples of student work at</w:t>
      </w:r>
      <w:r w:rsidR="00DD6C73" w:rsidRPr="00E45C92">
        <w:rPr>
          <w:rFonts w:ascii="Gill Sans MT" w:hAnsi="Gill Sans MT"/>
          <w:color w:val="808080" w:themeColor="background1" w:themeShade="80"/>
          <w:sz w:val="20"/>
          <w:szCs w:val="20"/>
        </w:rPr>
        <w:t xml:space="preserve"> each scoring level.</w:t>
      </w:r>
      <w:r w:rsidRPr="00E45C92">
        <w:rPr>
          <w:rFonts w:ascii="Gill Sans MT" w:hAnsi="Gill Sans MT"/>
          <w:color w:val="808080" w:themeColor="background1" w:themeShade="80"/>
          <w:sz w:val="20"/>
          <w:szCs w:val="20"/>
        </w:rPr>
        <w:t>]</w:t>
      </w:r>
    </w:p>
    <w:p w14:paraId="00E0CDFA" w14:textId="77777777" w:rsidR="00D7463B" w:rsidRPr="00E45C92" w:rsidRDefault="00D7463B" w:rsidP="00D7463B">
      <w:pPr>
        <w:spacing w:before="20" w:after="20"/>
        <w:rPr>
          <w:rFonts w:ascii="Gill Sans MT" w:hAnsi="Gill Sans MT" w:cs="Arial"/>
          <w:caps/>
          <w:color w:val="808080" w:themeColor="background1" w:themeShade="80"/>
          <w:sz w:val="20"/>
          <w:szCs w:val="20"/>
        </w:rPr>
      </w:pPr>
    </w:p>
    <w:p w14:paraId="4B4A9668" w14:textId="06602826" w:rsidR="00D7463B" w:rsidRPr="00E45C92" w:rsidRDefault="00683DC9" w:rsidP="003C1146">
      <w:pPr>
        <w:spacing w:before="20" w:after="20"/>
        <w:outlineLvl w:val="0"/>
        <w:rPr>
          <w:rFonts w:ascii="Gill Sans MT" w:hAnsi="Gill Sans MT" w:cs="Arial"/>
          <w:i/>
          <w:caps/>
          <w:color w:val="808080" w:themeColor="background1" w:themeShade="80"/>
          <w:sz w:val="20"/>
          <w:szCs w:val="20"/>
        </w:rPr>
      </w:pPr>
      <w:r>
        <w:rPr>
          <w:rFonts w:ascii="Gill Sans MT" w:hAnsi="Gill Sans MT" w:cs="Arial"/>
          <w:caps/>
          <w:color w:val="808080" w:themeColor="background1" w:themeShade="80"/>
          <w:sz w:val="20"/>
          <w:szCs w:val="20"/>
        </w:rPr>
        <w:t xml:space="preserve">OPTIONAL: </w:t>
      </w:r>
      <w:r w:rsidR="00D7463B" w:rsidRPr="00E45C92">
        <w:rPr>
          <w:rFonts w:ascii="Gill Sans MT" w:hAnsi="Gill Sans MT" w:cs="Arial"/>
          <w:caps/>
          <w:color w:val="808080" w:themeColor="background1" w:themeShade="80"/>
          <w:sz w:val="20"/>
          <w:szCs w:val="20"/>
        </w:rPr>
        <w:t>Classroom Assessment Task (Optional: May be used as Pre-Test or Post-Test)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070"/>
        <w:gridCol w:w="12060"/>
      </w:tblGrid>
      <w:tr w:rsidR="00725750" w:rsidRPr="00DB7F27" w14:paraId="6F6D349B" w14:textId="77777777" w:rsidTr="00E45C92">
        <w:trPr>
          <w:trHeight w:val="720"/>
        </w:trPr>
        <w:tc>
          <w:tcPr>
            <w:tcW w:w="2070" w:type="dxa"/>
          </w:tcPr>
          <w:p w14:paraId="50C3E7BB" w14:textId="4B88190A" w:rsidR="00725750" w:rsidRPr="00E45C92" w:rsidRDefault="00725750"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Background to share with students (optional):</w:t>
            </w:r>
          </w:p>
        </w:tc>
        <w:tc>
          <w:tcPr>
            <w:tcW w:w="12060" w:type="dxa"/>
          </w:tcPr>
          <w:p w14:paraId="069DD125" w14:textId="77777777" w:rsidR="00725750" w:rsidRPr="00DB7F27" w:rsidRDefault="00725750" w:rsidP="00D7463B">
            <w:pPr>
              <w:spacing w:before="20" w:after="20"/>
              <w:rPr>
                <w:rFonts w:ascii="Gill Sans MT" w:hAnsi="Gill Sans MT"/>
                <w:sz w:val="20"/>
                <w:szCs w:val="20"/>
              </w:rPr>
            </w:pPr>
          </w:p>
        </w:tc>
      </w:tr>
      <w:tr w:rsidR="00D7463B" w:rsidRPr="00DB7F27" w14:paraId="104BB56D" w14:textId="77777777" w:rsidTr="00E45C92">
        <w:trPr>
          <w:trHeight w:val="720"/>
        </w:trPr>
        <w:tc>
          <w:tcPr>
            <w:tcW w:w="2070" w:type="dxa"/>
          </w:tcPr>
          <w:p w14:paraId="07790288"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 xml:space="preserve">Classroom assessment task </w:t>
            </w:r>
          </w:p>
        </w:tc>
        <w:tc>
          <w:tcPr>
            <w:tcW w:w="12060" w:type="dxa"/>
          </w:tcPr>
          <w:p w14:paraId="4862C5D1" w14:textId="77777777" w:rsidR="00D7463B" w:rsidRPr="00DB7F27" w:rsidRDefault="00D7463B" w:rsidP="00D7463B">
            <w:pPr>
              <w:spacing w:before="20" w:after="20"/>
              <w:rPr>
                <w:rFonts w:ascii="Gill Sans MT" w:hAnsi="Gill Sans MT"/>
                <w:sz w:val="20"/>
                <w:szCs w:val="20"/>
              </w:rPr>
            </w:pPr>
          </w:p>
        </w:tc>
      </w:tr>
      <w:tr w:rsidR="00D7463B" w:rsidRPr="00DB7F27" w14:paraId="4D06FC08" w14:textId="77777777" w:rsidTr="00E45C92">
        <w:trPr>
          <w:trHeight w:val="720"/>
        </w:trPr>
        <w:tc>
          <w:tcPr>
            <w:tcW w:w="2070" w:type="dxa"/>
          </w:tcPr>
          <w:p w14:paraId="3809D4B4"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Reading texts:</w:t>
            </w:r>
          </w:p>
        </w:tc>
        <w:tc>
          <w:tcPr>
            <w:tcW w:w="12060" w:type="dxa"/>
          </w:tcPr>
          <w:p w14:paraId="6C31C95E" w14:textId="77777777" w:rsidR="00D7463B" w:rsidRPr="00DB7F27" w:rsidRDefault="00D7463B" w:rsidP="00D7463B">
            <w:pPr>
              <w:spacing w:before="20" w:after="20"/>
              <w:rPr>
                <w:rFonts w:ascii="Gill Sans MT" w:hAnsi="Gill Sans MT"/>
                <w:sz w:val="20"/>
                <w:szCs w:val="20"/>
              </w:rPr>
            </w:pPr>
          </w:p>
        </w:tc>
      </w:tr>
    </w:tbl>
    <w:p w14:paraId="1FFF9381" w14:textId="77777777" w:rsidR="00D7463B" w:rsidRPr="00DB7F27" w:rsidRDefault="00D7463B" w:rsidP="00D7463B">
      <w:pPr>
        <w:spacing w:before="20" w:after="20"/>
        <w:rPr>
          <w:rFonts w:ascii="Gill Sans MT" w:hAnsi="Gill Sans MT" w:cs="Calibri"/>
          <w:sz w:val="20"/>
          <w:szCs w:val="20"/>
        </w:rPr>
      </w:pPr>
    </w:p>
    <w:p w14:paraId="2ACA721D" w14:textId="4DDB1DD7" w:rsidR="00D7463B" w:rsidRPr="00E45C92" w:rsidRDefault="00D92794" w:rsidP="003C1146">
      <w:pPr>
        <w:spacing w:before="20" w:after="20"/>
        <w:outlineLvl w:val="0"/>
        <w:rPr>
          <w:rFonts w:ascii="Gill Sans MT" w:hAnsi="Gill Sans MT" w:cs="Arial"/>
          <w:caps/>
          <w:color w:val="808080" w:themeColor="background1" w:themeShade="80"/>
          <w:sz w:val="20"/>
          <w:szCs w:val="20"/>
        </w:rPr>
      </w:pPr>
      <w:r>
        <w:rPr>
          <w:rFonts w:ascii="Gill Sans MT" w:hAnsi="Gill Sans MT" w:cs="Arial"/>
          <w:caps/>
          <w:color w:val="808080" w:themeColor="background1" w:themeShade="80"/>
          <w:sz w:val="20"/>
          <w:szCs w:val="20"/>
        </w:rPr>
        <w:t xml:space="preserve">Informational or Explanatory </w:t>
      </w:r>
      <w:r w:rsidR="005D3344" w:rsidRPr="00E45C92">
        <w:rPr>
          <w:rFonts w:ascii="Gill Sans MT" w:hAnsi="Gill Sans MT" w:cs="Arial"/>
          <w:caps/>
          <w:color w:val="808080" w:themeColor="background1" w:themeShade="80"/>
          <w:sz w:val="20"/>
          <w:szCs w:val="20"/>
        </w:rPr>
        <w:t>Classroom Assessment Rubric</w:t>
      </w:r>
    </w:p>
    <w:tbl>
      <w:tblPr>
        <w:tblW w:w="14400" w:type="dxa"/>
        <w:tblInd w:w="25"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CellMar>
          <w:top w:w="14" w:type="dxa"/>
          <w:left w:w="115" w:type="dxa"/>
          <w:bottom w:w="14" w:type="dxa"/>
          <w:right w:w="115" w:type="dxa"/>
        </w:tblCellMar>
        <w:tblLook w:val="00A0" w:firstRow="1" w:lastRow="0" w:firstColumn="1" w:lastColumn="0" w:noHBand="0" w:noVBand="0"/>
      </w:tblPr>
      <w:tblGrid>
        <w:gridCol w:w="1980"/>
        <w:gridCol w:w="12420"/>
      </w:tblGrid>
      <w:tr w:rsidR="00780303" w:rsidRPr="00BC659A" w14:paraId="0CC8CCA3" w14:textId="77777777" w:rsidTr="00780303">
        <w:tc>
          <w:tcPr>
            <w:tcW w:w="14400" w:type="dxa"/>
            <w:gridSpan w:val="2"/>
            <w:shd w:val="clear" w:color="auto" w:fill="808080" w:themeFill="background1" w:themeFillShade="80"/>
          </w:tcPr>
          <w:p w14:paraId="41B3EC8F" w14:textId="77777777" w:rsidR="00780303" w:rsidRDefault="00780303" w:rsidP="00FB40D5">
            <w:pPr>
              <w:jc w:val="center"/>
              <w:rPr>
                <w:rFonts w:cs="Calibri"/>
                <w:b/>
                <w:color w:val="FFFFFF"/>
                <w:sz w:val="22"/>
                <w:szCs w:val="22"/>
              </w:rPr>
            </w:pPr>
            <w:r>
              <w:rPr>
                <w:rFonts w:cs="Calibri"/>
                <w:b/>
                <w:color w:val="FFFFFF"/>
                <w:sz w:val="22"/>
                <w:szCs w:val="22"/>
              </w:rPr>
              <w:t xml:space="preserve">LDC Informational/Explanatory Classroom Assessment </w:t>
            </w:r>
          </w:p>
          <w:p w14:paraId="2E87049D" w14:textId="77777777" w:rsidR="00780303" w:rsidRPr="00BC659A" w:rsidRDefault="00780303" w:rsidP="00FB40D5">
            <w:pPr>
              <w:jc w:val="center"/>
              <w:rPr>
                <w:rFonts w:cs="Calibri"/>
                <w:b/>
                <w:color w:val="FFFFFF"/>
                <w:sz w:val="22"/>
                <w:szCs w:val="22"/>
              </w:rPr>
            </w:pPr>
            <w:r w:rsidRPr="00BC659A">
              <w:rPr>
                <w:rFonts w:cs="Calibri"/>
                <w:b/>
                <w:color w:val="FFFFFF"/>
                <w:sz w:val="22"/>
                <w:szCs w:val="22"/>
              </w:rPr>
              <w:t>MEETS EXPECTATIONS</w:t>
            </w:r>
          </w:p>
        </w:tc>
      </w:tr>
      <w:tr w:rsidR="00780303" w:rsidRPr="00BC659A" w14:paraId="063DEDAD" w14:textId="77777777" w:rsidTr="00780303">
        <w:tc>
          <w:tcPr>
            <w:tcW w:w="1980" w:type="dxa"/>
          </w:tcPr>
          <w:p w14:paraId="0E5F3547"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Focus</w:t>
            </w:r>
          </w:p>
        </w:tc>
        <w:tc>
          <w:tcPr>
            <w:tcW w:w="12420" w:type="dxa"/>
          </w:tcPr>
          <w:p w14:paraId="758B90C6"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Addresses prompt with a focused response.</w:t>
            </w:r>
          </w:p>
        </w:tc>
      </w:tr>
      <w:tr w:rsidR="00780303" w:rsidRPr="00BC659A" w14:paraId="4DDB4121" w14:textId="77777777" w:rsidTr="00780303">
        <w:tc>
          <w:tcPr>
            <w:tcW w:w="1980" w:type="dxa"/>
          </w:tcPr>
          <w:p w14:paraId="10D3AEFD"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Reading/Research</w:t>
            </w:r>
          </w:p>
        </w:tc>
        <w:tc>
          <w:tcPr>
            <w:tcW w:w="12420" w:type="dxa"/>
          </w:tcPr>
          <w:p w14:paraId="23ECC8AC"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Presents and applies relevant information with general accuracy.</w:t>
            </w:r>
          </w:p>
        </w:tc>
      </w:tr>
      <w:tr w:rsidR="00780303" w:rsidRPr="00BC659A" w14:paraId="6FC169D4" w14:textId="77777777" w:rsidTr="00780303">
        <w:tc>
          <w:tcPr>
            <w:tcW w:w="1980" w:type="dxa"/>
          </w:tcPr>
          <w:p w14:paraId="6F5E763D"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Controlling Idea</w:t>
            </w:r>
          </w:p>
        </w:tc>
        <w:tc>
          <w:tcPr>
            <w:tcW w:w="12420" w:type="dxa"/>
          </w:tcPr>
          <w:p w14:paraId="15EAE78B" w14:textId="27A5E9A8" w:rsidR="00780303" w:rsidRPr="00683DC9" w:rsidRDefault="00780303" w:rsidP="0007733C">
            <w:pPr>
              <w:rPr>
                <w:rFonts w:asciiTheme="majorHAnsi" w:hAnsiTheme="majorHAnsi" w:cstheme="majorHAnsi"/>
                <w:sz w:val="22"/>
                <w:szCs w:val="22"/>
              </w:rPr>
            </w:pPr>
            <w:r w:rsidRPr="00683DC9">
              <w:rPr>
                <w:rFonts w:asciiTheme="majorHAnsi" w:hAnsiTheme="majorHAnsi" w:cstheme="majorHAnsi"/>
                <w:sz w:val="22"/>
                <w:szCs w:val="22"/>
              </w:rPr>
              <w:t>Establishes a controlling idea that states the main purpose and/or question for the tasks..</w:t>
            </w:r>
          </w:p>
        </w:tc>
      </w:tr>
      <w:tr w:rsidR="00780303" w:rsidRPr="00BC659A" w14:paraId="03A3C9BB" w14:textId="77777777" w:rsidTr="00780303">
        <w:tc>
          <w:tcPr>
            <w:tcW w:w="1980" w:type="dxa"/>
          </w:tcPr>
          <w:p w14:paraId="6A05DBE8"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Development</w:t>
            </w:r>
          </w:p>
        </w:tc>
        <w:tc>
          <w:tcPr>
            <w:tcW w:w="12420" w:type="dxa"/>
          </w:tcPr>
          <w:p w14:paraId="7DD230B7" w14:textId="23019565" w:rsidR="00780303" w:rsidRPr="00683DC9" w:rsidRDefault="00780303" w:rsidP="0007733C">
            <w:pPr>
              <w:rPr>
                <w:rFonts w:asciiTheme="majorHAnsi" w:hAnsiTheme="majorHAnsi" w:cstheme="majorHAnsi"/>
                <w:sz w:val="22"/>
                <w:szCs w:val="22"/>
              </w:rPr>
            </w:pPr>
            <w:r w:rsidRPr="00683DC9">
              <w:rPr>
                <w:rFonts w:asciiTheme="majorHAnsi" w:hAnsiTheme="majorHAnsi" w:cstheme="majorHAnsi"/>
                <w:sz w:val="22"/>
                <w:szCs w:val="22"/>
              </w:rPr>
              <w:t xml:space="preserve">Presents sufficient information in order to examine or convey topics or issues, answer questions, solve problems; identifies salient themes or features; explains key information with sufficient detail. </w:t>
            </w:r>
          </w:p>
        </w:tc>
      </w:tr>
      <w:tr w:rsidR="00780303" w:rsidRPr="00BC659A" w14:paraId="429AFFB8" w14:textId="77777777" w:rsidTr="00780303">
        <w:tc>
          <w:tcPr>
            <w:tcW w:w="1980" w:type="dxa"/>
          </w:tcPr>
          <w:p w14:paraId="3D7EB7F7"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Organization</w:t>
            </w:r>
          </w:p>
        </w:tc>
        <w:tc>
          <w:tcPr>
            <w:tcW w:w="12420" w:type="dxa"/>
          </w:tcPr>
          <w:p w14:paraId="41645EF0" w14:textId="62E563F4"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 xml:space="preserve">Applies a generally effective </w:t>
            </w:r>
            <w:r w:rsidR="00C24BC4">
              <w:rPr>
                <w:rFonts w:asciiTheme="majorHAnsi" w:hAnsiTheme="majorHAnsi" w:cstheme="majorHAnsi"/>
                <w:sz w:val="22"/>
                <w:szCs w:val="22"/>
              </w:rPr>
              <w:t xml:space="preserve">multi-paragraph </w:t>
            </w:r>
            <w:r w:rsidRPr="00683DC9">
              <w:rPr>
                <w:rFonts w:asciiTheme="majorHAnsi" w:hAnsiTheme="majorHAnsi" w:cstheme="majorHAnsi"/>
                <w:sz w:val="22"/>
                <w:szCs w:val="22"/>
              </w:rPr>
              <w:t>structure to address specific requirements of the prompt.</w:t>
            </w:r>
          </w:p>
        </w:tc>
      </w:tr>
      <w:tr w:rsidR="00780303" w:rsidRPr="00BC659A" w14:paraId="677D6337" w14:textId="77777777" w:rsidTr="00780303">
        <w:tc>
          <w:tcPr>
            <w:tcW w:w="1980" w:type="dxa"/>
          </w:tcPr>
          <w:p w14:paraId="4F510A36"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Conventions</w:t>
            </w:r>
          </w:p>
          <w:p w14:paraId="7301A7AF" w14:textId="77777777" w:rsidR="00780303" w:rsidRPr="00683DC9" w:rsidRDefault="00780303" w:rsidP="00FB40D5">
            <w:pPr>
              <w:rPr>
                <w:rFonts w:asciiTheme="majorHAnsi" w:hAnsiTheme="majorHAnsi" w:cstheme="majorHAnsi"/>
                <w:sz w:val="22"/>
                <w:szCs w:val="22"/>
              </w:rPr>
            </w:pPr>
          </w:p>
        </w:tc>
        <w:tc>
          <w:tcPr>
            <w:tcW w:w="12420" w:type="dxa"/>
          </w:tcPr>
          <w:p w14:paraId="218ADE43"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 xml:space="preserve">Demonstrates a command of standard English conventions and cohesion; employs language and tone appropriate to audience and purpose. </w:t>
            </w:r>
          </w:p>
        </w:tc>
      </w:tr>
      <w:tr w:rsidR="00780303" w:rsidRPr="00BC659A" w14:paraId="45B4E9D9" w14:textId="77777777" w:rsidTr="00780303">
        <w:tc>
          <w:tcPr>
            <w:tcW w:w="14400" w:type="dxa"/>
            <w:gridSpan w:val="2"/>
            <w:shd w:val="clear" w:color="auto" w:fill="808080" w:themeFill="background1" w:themeFillShade="80"/>
          </w:tcPr>
          <w:p w14:paraId="50541BA2" w14:textId="77777777" w:rsidR="00780303" w:rsidRPr="00683DC9" w:rsidRDefault="00780303" w:rsidP="00FB40D5">
            <w:pPr>
              <w:tabs>
                <w:tab w:val="left" w:pos="3720"/>
              </w:tabs>
              <w:jc w:val="center"/>
              <w:rPr>
                <w:rFonts w:asciiTheme="majorHAnsi" w:hAnsiTheme="majorHAnsi" w:cstheme="majorHAnsi"/>
                <w:color w:val="FFFFFF"/>
                <w:sz w:val="22"/>
                <w:szCs w:val="22"/>
              </w:rPr>
            </w:pPr>
            <w:r w:rsidRPr="00683DC9">
              <w:rPr>
                <w:rFonts w:asciiTheme="majorHAnsi" w:hAnsiTheme="majorHAnsi" w:cstheme="majorHAnsi"/>
                <w:b/>
                <w:color w:val="FFFFFF"/>
                <w:sz w:val="22"/>
                <w:szCs w:val="22"/>
              </w:rPr>
              <w:t>NOT YET</w:t>
            </w:r>
          </w:p>
        </w:tc>
      </w:tr>
      <w:tr w:rsidR="00780303" w:rsidRPr="00BC659A" w14:paraId="679AC23D" w14:textId="77777777" w:rsidTr="00780303">
        <w:tc>
          <w:tcPr>
            <w:tcW w:w="1980" w:type="dxa"/>
          </w:tcPr>
          <w:p w14:paraId="487BF50F"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Focus</w:t>
            </w:r>
          </w:p>
        </w:tc>
        <w:tc>
          <w:tcPr>
            <w:tcW w:w="12420" w:type="dxa"/>
          </w:tcPr>
          <w:p w14:paraId="56752860"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Attempts to address prompt but lacks focus or is off-task.</w:t>
            </w:r>
          </w:p>
        </w:tc>
      </w:tr>
      <w:tr w:rsidR="00780303" w:rsidRPr="00BC659A" w14:paraId="0FE0B47C" w14:textId="77777777" w:rsidTr="00780303">
        <w:tc>
          <w:tcPr>
            <w:tcW w:w="1980" w:type="dxa"/>
          </w:tcPr>
          <w:p w14:paraId="371A966C"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Reading/Research</w:t>
            </w:r>
          </w:p>
        </w:tc>
        <w:tc>
          <w:tcPr>
            <w:tcW w:w="12420" w:type="dxa"/>
          </w:tcPr>
          <w:p w14:paraId="1209752B"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 xml:space="preserve">Attempts to present information relevant to prompt. </w:t>
            </w:r>
          </w:p>
        </w:tc>
      </w:tr>
      <w:tr w:rsidR="00780303" w:rsidRPr="00BC659A" w14:paraId="332B2905" w14:textId="77777777" w:rsidTr="00780303">
        <w:tc>
          <w:tcPr>
            <w:tcW w:w="1980" w:type="dxa"/>
          </w:tcPr>
          <w:p w14:paraId="3A78C5ED"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Controlling Idea</w:t>
            </w:r>
          </w:p>
        </w:tc>
        <w:tc>
          <w:tcPr>
            <w:tcW w:w="12420" w:type="dxa"/>
          </w:tcPr>
          <w:p w14:paraId="464DD683"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Controlling idea is weak and does not establish a purpose and/or address a research question.</w:t>
            </w:r>
          </w:p>
        </w:tc>
      </w:tr>
      <w:tr w:rsidR="00780303" w:rsidRPr="00BC659A" w14:paraId="4644AE58" w14:textId="77777777" w:rsidTr="00780303">
        <w:tc>
          <w:tcPr>
            <w:tcW w:w="1980" w:type="dxa"/>
          </w:tcPr>
          <w:p w14:paraId="19D17EF5"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Development</w:t>
            </w:r>
          </w:p>
        </w:tc>
        <w:tc>
          <w:tcPr>
            <w:tcW w:w="12420" w:type="dxa"/>
          </w:tcPr>
          <w:p w14:paraId="15004430" w14:textId="0ECD027C" w:rsidR="00780303" w:rsidRPr="00683DC9" w:rsidRDefault="00780303" w:rsidP="0007733C">
            <w:pPr>
              <w:rPr>
                <w:rFonts w:asciiTheme="majorHAnsi" w:hAnsiTheme="majorHAnsi" w:cstheme="majorHAnsi"/>
                <w:sz w:val="22"/>
                <w:szCs w:val="22"/>
              </w:rPr>
            </w:pPr>
            <w:r w:rsidRPr="00683DC9">
              <w:rPr>
                <w:rFonts w:asciiTheme="majorHAnsi" w:hAnsiTheme="majorHAnsi" w:cstheme="majorHAnsi"/>
                <w:sz w:val="22"/>
                <w:szCs w:val="22"/>
              </w:rPr>
              <w:t xml:space="preserve">Tends to retell rather than present information in order to answer questions, solve problems; lacks details to develop topic. </w:t>
            </w:r>
          </w:p>
        </w:tc>
      </w:tr>
      <w:tr w:rsidR="00780303" w:rsidRPr="00BC659A" w14:paraId="7D1AA229" w14:textId="77777777" w:rsidTr="00780303">
        <w:tc>
          <w:tcPr>
            <w:tcW w:w="1980" w:type="dxa"/>
          </w:tcPr>
          <w:p w14:paraId="53E135B1"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Organization</w:t>
            </w:r>
          </w:p>
        </w:tc>
        <w:tc>
          <w:tcPr>
            <w:tcW w:w="12420" w:type="dxa"/>
          </w:tcPr>
          <w:p w14:paraId="01D5AB56" w14:textId="18DB6E86"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Applies an ineffective structure</w:t>
            </w:r>
            <w:r w:rsidR="0007733C">
              <w:rPr>
                <w:rFonts w:asciiTheme="majorHAnsi" w:hAnsiTheme="majorHAnsi" w:cstheme="majorHAnsi"/>
                <w:sz w:val="22"/>
                <w:szCs w:val="22"/>
              </w:rPr>
              <w:t xml:space="preserve"> or doesn’t use paragraphs</w:t>
            </w:r>
            <w:r w:rsidRPr="00683DC9">
              <w:rPr>
                <w:rFonts w:asciiTheme="majorHAnsi" w:hAnsiTheme="majorHAnsi" w:cstheme="majorHAnsi"/>
                <w:sz w:val="22"/>
                <w:szCs w:val="22"/>
              </w:rPr>
              <w:t>; composition does not address requirements of the prompt.</w:t>
            </w:r>
          </w:p>
        </w:tc>
      </w:tr>
      <w:tr w:rsidR="00780303" w:rsidRPr="00BC659A" w14:paraId="32F73B93" w14:textId="77777777" w:rsidTr="00780303">
        <w:tc>
          <w:tcPr>
            <w:tcW w:w="1980" w:type="dxa"/>
          </w:tcPr>
          <w:p w14:paraId="01CBE747"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Conventions</w:t>
            </w:r>
          </w:p>
        </w:tc>
        <w:tc>
          <w:tcPr>
            <w:tcW w:w="12420" w:type="dxa"/>
          </w:tcPr>
          <w:p w14:paraId="067433E3"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 xml:space="preserve">Demonstrates a weak command of standard English conventions; lacks cohesion; language and tone are inappropriate to audience and purpose. </w:t>
            </w:r>
          </w:p>
        </w:tc>
      </w:tr>
    </w:tbl>
    <w:p w14:paraId="180F8124" w14:textId="38BB4981" w:rsidR="00D7463B" w:rsidRPr="00E45C92" w:rsidRDefault="00D7463B" w:rsidP="0005254A">
      <w:pPr>
        <w:pStyle w:val="Heading1"/>
        <w:spacing w:before="20" w:after="20"/>
        <w:rPr>
          <w:b w:val="0"/>
          <w:color w:val="808080" w:themeColor="background1" w:themeShade="80"/>
          <w:sz w:val="28"/>
          <w:szCs w:val="28"/>
        </w:rPr>
      </w:pPr>
      <w:r w:rsidRPr="00FC385E">
        <w:rPr>
          <w:rFonts w:ascii="Gill Sans MT" w:eastAsia="Cambria" w:hAnsi="Gill Sans MT" w:cs="Arial"/>
          <w:b w:val="0"/>
          <w:bCs w:val="0"/>
          <w:color w:val="808080" w:themeColor="background1" w:themeShade="80"/>
          <w:kern w:val="0"/>
          <w:sz w:val="20"/>
          <w:szCs w:val="20"/>
        </w:rPr>
        <w:br w:type="page"/>
      </w:r>
      <w:r w:rsidRPr="00E45C92">
        <w:rPr>
          <w:b w:val="0"/>
          <w:color w:val="808080" w:themeColor="background1" w:themeShade="80"/>
          <w:sz w:val="28"/>
          <w:szCs w:val="28"/>
        </w:rPr>
        <w:t>Teacher Work Section</w:t>
      </w:r>
    </w:p>
    <w:p w14:paraId="25D9F7CE" w14:textId="77777777" w:rsidR="00D7463B" w:rsidRPr="00E45C92" w:rsidRDefault="00D7463B" w:rsidP="003C1146">
      <w:pPr>
        <w:spacing w:before="20" w:after="20"/>
        <w:jc w:val="center"/>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Here are added thoughts about teaching this module.</w:t>
      </w:r>
    </w:p>
    <w:p w14:paraId="36045661" w14:textId="77777777" w:rsidR="00D7463B" w:rsidRPr="00E45C92" w:rsidRDefault="00D7463B" w:rsidP="00D7463B">
      <w:pPr>
        <w:spacing w:before="20" w:after="20"/>
        <w:rPr>
          <w:rFonts w:ascii="Gill Sans MT" w:hAnsi="Gill Sans MT"/>
          <w:i/>
          <w:color w:val="808080" w:themeColor="background1" w:themeShade="80"/>
          <w:sz w:val="20"/>
          <w:szCs w:val="20"/>
        </w:rPr>
      </w:pPr>
    </w:p>
    <w:p w14:paraId="5F729816" w14:textId="77777777" w:rsidR="00D7463B" w:rsidRPr="00DB7F27" w:rsidRDefault="00D7463B" w:rsidP="00D7463B">
      <w:pPr>
        <w:spacing w:before="20" w:after="20"/>
        <w:rPr>
          <w:rFonts w:ascii="Gill Sans MT" w:hAnsi="Gill Sans MT"/>
          <w:i/>
          <w:sz w:val="20"/>
          <w:szCs w:val="20"/>
        </w:rPr>
      </w:pPr>
    </w:p>
    <w:p w14:paraId="50E03F57" w14:textId="77777777"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Appendix</w:t>
      </w:r>
    </w:p>
    <w:p w14:paraId="45EACBEA" w14:textId="77777777" w:rsidR="00D7463B" w:rsidRPr="00E45C92" w:rsidRDefault="00D7463B" w:rsidP="00D7463B">
      <w:pPr>
        <w:jc w:val="center"/>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The attached materials support teaching this module.</w:t>
      </w:r>
    </w:p>
    <w:p w14:paraId="0E0BE710" w14:textId="77777777" w:rsidR="00815166" w:rsidRDefault="00815166" w:rsidP="00815166">
      <w:pPr>
        <w:spacing w:after="200" w:line="276" w:lineRule="auto"/>
        <w:contextualSpacing/>
        <w:rPr>
          <w:rFonts w:ascii="Gill Sans MT" w:eastAsia="Times New Roman" w:hAnsi="Gill Sans MT"/>
          <w:i/>
          <w:sz w:val="22"/>
          <w:szCs w:val="22"/>
        </w:rPr>
      </w:pPr>
    </w:p>
    <w:p w14:paraId="6F7FB463" w14:textId="77777777" w:rsidR="008039F8" w:rsidRDefault="008039F8" w:rsidP="00815166">
      <w:pPr>
        <w:spacing w:after="200" w:line="276" w:lineRule="auto"/>
        <w:contextualSpacing/>
        <w:rPr>
          <w:rFonts w:ascii="Gill Sans MT" w:eastAsia="Times New Roman" w:hAnsi="Gill Sans MT"/>
          <w:i/>
          <w:sz w:val="22"/>
          <w:szCs w:val="22"/>
        </w:rPr>
      </w:pPr>
    </w:p>
    <w:p w14:paraId="11381DD9" w14:textId="77777777" w:rsidR="008039F8" w:rsidRDefault="008039F8" w:rsidP="00815166">
      <w:pPr>
        <w:spacing w:after="200" w:line="276" w:lineRule="auto"/>
        <w:contextualSpacing/>
        <w:rPr>
          <w:rFonts w:ascii="Gill Sans MT" w:eastAsia="Times New Roman" w:hAnsi="Gill Sans MT"/>
          <w:i/>
          <w:sz w:val="22"/>
          <w:szCs w:val="22"/>
        </w:rPr>
      </w:pPr>
    </w:p>
    <w:p w14:paraId="30DDC641" w14:textId="77777777" w:rsidR="008039F8" w:rsidRDefault="008039F8" w:rsidP="00815166">
      <w:pPr>
        <w:spacing w:after="200" w:line="276" w:lineRule="auto"/>
        <w:contextualSpacing/>
        <w:rPr>
          <w:rFonts w:ascii="Gill Sans MT" w:eastAsia="Times New Roman" w:hAnsi="Gill Sans MT"/>
          <w:i/>
          <w:sz w:val="22"/>
          <w:szCs w:val="22"/>
        </w:rPr>
      </w:pPr>
    </w:p>
    <w:p w14:paraId="470B7CD6" w14:textId="77777777" w:rsidR="008039F8" w:rsidRDefault="008039F8" w:rsidP="00815166">
      <w:pPr>
        <w:spacing w:after="200" w:line="276" w:lineRule="auto"/>
        <w:contextualSpacing/>
        <w:rPr>
          <w:rFonts w:ascii="Gill Sans MT" w:eastAsia="Times New Roman" w:hAnsi="Gill Sans MT"/>
          <w:i/>
          <w:sz w:val="22"/>
          <w:szCs w:val="22"/>
        </w:rPr>
      </w:pPr>
    </w:p>
    <w:p w14:paraId="1EC0F3B0" w14:textId="77777777" w:rsidR="008039F8" w:rsidRDefault="008039F8" w:rsidP="00815166">
      <w:pPr>
        <w:spacing w:after="200" w:line="276" w:lineRule="auto"/>
        <w:contextualSpacing/>
        <w:rPr>
          <w:rFonts w:ascii="Gill Sans MT" w:eastAsia="Times New Roman" w:hAnsi="Gill Sans MT"/>
          <w:i/>
          <w:sz w:val="22"/>
          <w:szCs w:val="22"/>
        </w:rPr>
      </w:pPr>
    </w:p>
    <w:p w14:paraId="6B516786" w14:textId="77777777" w:rsidR="008039F8" w:rsidRDefault="008039F8" w:rsidP="00815166">
      <w:pPr>
        <w:spacing w:after="200" w:line="276" w:lineRule="auto"/>
        <w:contextualSpacing/>
        <w:rPr>
          <w:rFonts w:ascii="Gill Sans MT" w:eastAsia="Times New Roman" w:hAnsi="Gill Sans MT"/>
          <w:i/>
          <w:sz w:val="22"/>
          <w:szCs w:val="22"/>
        </w:rPr>
      </w:pPr>
    </w:p>
    <w:p w14:paraId="2CFD6F8D" w14:textId="77777777" w:rsidR="008039F8" w:rsidRDefault="008039F8" w:rsidP="00815166">
      <w:pPr>
        <w:spacing w:after="200" w:line="276" w:lineRule="auto"/>
        <w:contextualSpacing/>
        <w:rPr>
          <w:rFonts w:ascii="Gill Sans MT" w:eastAsia="Times New Roman" w:hAnsi="Gill Sans MT"/>
          <w:i/>
          <w:sz w:val="22"/>
          <w:szCs w:val="22"/>
        </w:rPr>
      </w:pPr>
    </w:p>
    <w:p w14:paraId="11AD2F0B" w14:textId="77777777" w:rsidR="008039F8" w:rsidRDefault="008039F8" w:rsidP="00815166">
      <w:pPr>
        <w:spacing w:after="200" w:line="276" w:lineRule="auto"/>
        <w:contextualSpacing/>
        <w:rPr>
          <w:rFonts w:ascii="Gill Sans MT" w:eastAsia="Times New Roman" w:hAnsi="Gill Sans MT"/>
          <w:i/>
          <w:sz w:val="22"/>
          <w:szCs w:val="22"/>
        </w:rPr>
      </w:pPr>
    </w:p>
    <w:p w14:paraId="3BF28307" w14:textId="77777777" w:rsidR="008039F8" w:rsidRDefault="008039F8" w:rsidP="00815166">
      <w:pPr>
        <w:spacing w:after="200" w:line="276" w:lineRule="auto"/>
        <w:contextualSpacing/>
        <w:rPr>
          <w:rFonts w:ascii="Gill Sans MT" w:eastAsia="Times New Roman" w:hAnsi="Gill Sans MT"/>
          <w:i/>
          <w:sz w:val="22"/>
          <w:szCs w:val="22"/>
        </w:rPr>
      </w:pPr>
    </w:p>
    <w:p w14:paraId="619968B3" w14:textId="77777777" w:rsidR="008039F8" w:rsidRDefault="008039F8" w:rsidP="00815166">
      <w:pPr>
        <w:spacing w:after="200" w:line="276" w:lineRule="auto"/>
        <w:contextualSpacing/>
        <w:rPr>
          <w:rFonts w:ascii="Gill Sans MT" w:eastAsia="Times New Roman" w:hAnsi="Gill Sans MT"/>
          <w:i/>
          <w:sz w:val="22"/>
          <w:szCs w:val="22"/>
        </w:rPr>
      </w:pPr>
    </w:p>
    <w:p w14:paraId="55528DF7" w14:textId="77777777" w:rsidR="008039F8" w:rsidRDefault="008039F8" w:rsidP="00815166">
      <w:pPr>
        <w:spacing w:after="200" w:line="276" w:lineRule="auto"/>
        <w:contextualSpacing/>
        <w:rPr>
          <w:rFonts w:ascii="Gill Sans MT" w:eastAsia="Times New Roman" w:hAnsi="Gill Sans MT"/>
          <w:i/>
          <w:sz w:val="22"/>
          <w:szCs w:val="22"/>
        </w:rPr>
      </w:pPr>
    </w:p>
    <w:p w14:paraId="5B1D2EFF" w14:textId="77777777" w:rsidR="008039F8" w:rsidRDefault="008039F8" w:rsidP="00815166">
      <w:pPr>
        <w:spacing w:after="200" w:line="276" w:lineRule="auto"/>
        <w:contextualSpacing/>
        <w:rPr>
          <w:rFonts w:ascii="Gill Sans MT" w:eastAsia="Times New Roman" w:hAnsi="Gill Sans MT"/>
          <w:i/>
          <w:sz w:val="22"/>
          <w:szCs w:val="22"/>
        </w:rPr>
      </w:pPr>
    </w:p>
    <w:p w14:paraId="09A0C68E" w14:textId="77777777" w:rsidR="008039F8" w:rsidRDefault="008039F8" w:rsidP="00815166">
      <w:pPr>
        <w:spacing w:after="200" w:line="276" w:lineRule="auto"/>
        <w:contextualSpacing/>
        <w:rPr>
          <w:rFonts w:ascii="Gill Sans MT" w:eastAsia="Times New Roman" w:hAnsi="Gill Sans MT"/>
          <w:i/>
          <w:sz w:val="22"/>
          <w:szCs w:val="22"/>
        </w:rPr>
      </w:pPr>
    </w:p>
    <w:p w14:paraId="77EDE7DC" w14:textId="77777777" w:rsidR="008039F8" w:rsidRDefault="008039F8" w:rsidP="00815166">
      <w:pPr>
        <w:spacing w:after="200" w:line="276" w:lineRule="auto"/>
        <w:contextualSpacing/>
        <w:rPr>
          <w:rFonts w:ascii="Gill Sans MT" w:eastAsia="Times New Roman" w:hAnsi="Gill Sans MT"/>
          <w:i/>
          <w:sz w:val="22"/>
          <w:szCs w:val="22"/>
        </w:rPr>
      </w:pPr>
    </w:p>
    <w:p w14:paraId="7CE4DE8D" w14:textId="77777777" w:rsidR="008039F8" w:rsidRDefault="008039F8" w:rsidP="00815166">
      <w:pPr>
        <w:spacing w:after="200" w:line="276" w:lineRule="auto"/>
        <w:contextualSpacing/>
        <w:rPr>
          <w:rFonts w:ascii="Gill Sans MT" w:eastAsia="Times New Roman" w:hAnsi="Gill Sans MT"/>
          <w:i/>
          <w:sz w:val="22"/>
          <w:szCs w:val="22"/>
        </w:rPr>
      </w:pPr>
    </w:p>
    <w:p w14:paraId="733ABC55" w14:textId="77777777" w:rsidR="008039F8" w:rsidRDefault="008039F8" w:rsidP="00815166">
      <w:pPr>
        <w:spacing w:after="200" w:line="276" w:lineRule="auto"/>
        <w:contextualSpacing/>
        <w:rPr>
          <w:rFonts w:ascii="Gill Sans MT" w:eastAsia="Times New Roman" w:hAnsi="Gill Sans MT"/>
          <w:i/>
          <w:sz w:val="22"/>
          <w:szCs w:val="22"/>
        </w:rPr>
      </w:pPr>
    </w:p>
    <w:p w14:paraId="2F58057C" w14:textId="77777777" w:rsidR="008039F8" w:rsidRDefault="008039F8" w:rsidP="00815166">
      <w:pPr>
        <w:spacing w:after="200" w:line="276" w:lineRule="auto"/>
        <w:contextualSpacing/>
        <w:rPr>
          <w:rFonts w:ascii="Gill Sans MT" w:eastAsia="Times New Roman" w:hAnsi="Gill Sans MT"/>
          <w:i/>
          <w:sz w:val="22"/>
          <w:szCs w:val="22"/>
        </w:rPr>
      </w:pPr>
    </w:p>
    <w:p w14:paraId="5ED74295" w14:textId="77777777" w:rsidR="008039F8" w:rsidRDefault="008039F8" w:rsidP="00815166">
      <w:pPr>
        <w:spacing w:after="200" w:line="276" w:lineRule="auto"/>
        <w:contextualSpacing/>
        <w:rPr>
          <w:rFonts w:ascii="Gill Sans MT" w:eastAsia="Times New Roman" w:hAnsi="Gill Sans MT"/>
          <w:i/>
          <w:sz w:val="22"/>
          <w:szCs w:val="22"/>
        </w:rPr>
      </w:pPr>
    </w:p>
    <w:p w14:paraId="0322347C" w14:textId="77777777" w:rsidR="008039F8" w:rsidRDefault="008039F8" w:rsidP="00815166">
      <w:pPr>
        <w:spacing w:after="200" w:line="276" w:lineRule="auto"/>
        <w:contextualSpacing/>
        <w:rPr>
          <w:rFonts w:ascii="Gill Sans MT" w:eastAsia="Times New Roman" w:hAnsi="Gill Sans MT"/>
          <w:i/>
          <w:sz w:val="22"/>
          <w:szCs w:val="22"/>
        </w:rPr>
      </w:pPr>
    </w:p>
    <w:p w14:paraId="5244312B" w14:textId="77777777" w:rsidR="008039F8" w:rsidRDefault="008039F8" w:rsidP="00815166">
      <w:pPr>
        <w:spacing w:after="200" w:line="276" w:lineRule="auto"/>
        <w:contextualSpacing/>
        <w:rPr>
          <w:rFonts w:ascii="Gill Sans MT" w:eastAsia="Times New Roman" w:hAnsi="Gill Sans MT"/>
          <w:i/>
          <w:sz w:val="22"/>
          <w:szCs w:val="22"/>
        </w:rPr>
      </w:pPr>
    </w:p>
    <w:p w14:paraId="1D1F1A57" w14:textId="77777777" w:rsidR="008039F8" w:rsidRDefault="008039F8" w:rsidP="00815166">
      <w:pPr>
        <w:spacing w:after="200" w:line="276" w:lineRule="auto"/>
        <w:contextualSpacing/>
        <w:rPr>
          <w:rFonts w:ascii="Gill Sans MT" w:eastAsia="Times New Roman" w:hAnsi="Gill Sans MT"/>
          <w:i/>
          <w:sz w:val="22"/>
          <w:szCs w:val="22"/>
        </w:rPr>
      </w:pPr>
    </w:p>
    <w:p w14:paraId="4D422C4F" w14:textId="77777777" w:rsidR="008039F8" w:rsidRDefault="008039F8" w:rsidP="00815166">
      <w:pPr>
        <w:spacing w:after="200" w:line="276" w:lineRule="auto"/>
        <w:contextualSpacing/>
        <w:rPr>
          <w:rFonts w:ascii="Gill Sans MT" w:eastAsia="Times New Roman" w:hAnsi="Gill Sans MT"/>
          <w:i/>
          <w:sz w:val="22"/>
          <w:szCs w:val="22"/>
        </w:rPr>
      </w:pPr>
    </w:p>
    <w:p w14:paraId="7EAAAF15" w14:textId="77777777" w:rsidR="008039F8" w:rsidRDefault="008039F8" w:rsidP="00815166">
      <w:pPr>
        <w:spacing w:after="200" w:line="276" w:lineRule="auto"/>
        <w:contextualSpacing/>
        <w:rPr>
          <w:rFonts w:ascii="Gill Sans MT" w:eastAsia="Times New Roman" w:hAnsi="Gill Sans MT"/>
          <w:i/>
          <w:sz w:val="22"/>
          <w:szCs w:val="22"/>
        </w:rPr>
      </w:pPr>
    </w:p>
    <w:p w14:paraId="750BB768" w14:textId="77777777" w:rsidR="008039F8" w:rsidRDefault="008039F8" w:rsidP="00815166">
      <w:pPr>
        <w:spacing w:after="200" w:line="276" w:lineRule="auto"/>
        <w:contextualSpacing/>
        <w:rPr>
          <w:rFonts w:ascii="Gill Sans MT" w:eastAsia="Times New Roman" w:hAnsi="Gill Sans MT"/>
          <w:i/>
          <w:sz w:val="22"/>
          <w:szCs w:val="22"/>
        </w:rPr>
      </w:pPr>
    </w:p>
    <w:p w14:paraId="5D87F782" w14:textId="77777777" w:rsidR="008039F8" w:rsidRDefault="008039F8" w:rsidP="00815166">
      <w:pPr>
        <w:spacing w:after="200" w:line="276" w:lineRule="auto"/>
        <w:contextualSpacing/>
        <w:rPr>
          <w:rFonts w:ascii="Gill Sans MT" w:eastAsia="Times New Roman" w:hAnsi="Gill Sans MT"/>
          <w:i/>
          <w:sz w:val="22"/>
          <w:szCs w:val="22"/>
        </w:rPr>
      </w:pPr>
    </w:p>
    <w:p w14:paraId="442F1144" w14:textId="77777777" w:rsidR="008039F8" w:rsidRDefault="008039F8" w:rsidP="00815166">
      <w:pPr>
        <w:spacing w:after="200" w:line="276" w:lineRule="auto"/>
        <w:contextualSpacing/>
        <w:rPr>
          <w:rFonts w:ascii="Gill Sans MT" w:eastAsia="Times New Roman" w:hAnsi="Gill Sans MT"/>
          <w:i/>
          <w:sz w:val="22"/>
          <w:szCs w:val="22"/>
        </w:rPr>
      </w:pPr>
    </w:p>
    <w:p w14:paraId="5CB62BC7" w14:textId="77777777" w:rsidR="008039F8" w:rsidRDefault="008039F8" w:rsidP="00815166">
      <w:pPr>
        <w:spacing w:after="200" w:line="276" w:lineRule="auto"/>
        <w:contextualSpacing/>
        <w:rPr>
          <w:rFonts w:ascii="Gill Sans MT" w:eastAsia="Times New Roman" w:hAnsi="Gill Sans MT"/>
          <w:i/>
          <w:sz w:val="22"/>
          <w:szCs w:val="22"/>
        </w:rPr>
      </w:pPr>
    </w:p>
    <w:p w14:paraId="53BA5579" w14:textId="77777777" w:rsidR="008039F8" w:rsidRDefault="008039F8" w:rsidP="00815166">
      <w:pPr>
        <w:spacing w:after="200" w:line="276" w:lineRule="auto"/>
        <w:contextualSpacing/>
        <w:rPr>
          <w:rFonts w:ascii="Gill Sans MT" w:eastAsia="Times New Roman" w:hAnsi="Gill Sans MT"/>
          <w:i/>
          <w:sz w:val="22"/>
          <w:szCs w:val="22"/>
        </w:rPr>
      </w:pPr>
    </w:p>
    <w:p w14:paraId="75DC449E" w14:textId="77777777" w:rsidR="00694EFD" w:rsidRPr="00694EFD" w:rsidRDefault="00694EFD" w:rsidP="00694EFD">
      <w:r w:rsidRPr="00694EFD">
        <w:rPr>
          <w:rFonts w:ascii="Comic Sans MS" w:hAnsi="Comic Sans MS"/>
          <w:sz w:val="44"/>
        </w:rPr>
        <w:t>Name</w:t>
      </w:r>
      <w:r w:rsidRPr="00694EFD">
        <w:rPr>
          <w:rFonts w:ascii="Comic Sans MS" w:hAnsi="Comic Sans MS"/>
          <w:i/>
          <w:sz w:val="44"/>
        </w:rPr>
        <w:t>:</w:t>
      </w:r>
      <w:r>
        <w:rPr>
          <w:rFonts w:ascii="Comic Sans MS" w:hAnsi="Comic Sans MS"/>
          <w:i/>
          <w:sz w:val="44"/>
        </w:rPr>
        <w:t xml:space="preserve"> ______________________</w:t>
      </w:r>
    </w:p>
    <w:p w14:paraId="35AE8AE0" w14:textId="77777777" w:rsidR="00694EFD" w:rsidRDefault="00694EFD" w:rsidP="00694EFD">
      <w:pPr>
        <w:pStyle w:val="Heading2"/>
        <w:jc w:val="center"/>
        <w:rPr>
          <w:rFonts w:ascii="Comic Sans MS" w:hAnsi="Comic Sans MS"/>
          <w:i w:val="0"/>
          <w:sz w:val="44"/>
        </w:rPr>
      </w:pPr>
    </w:p>
    <w:p w14:paraId="1E414D86" w14:textId="77777777" w:rsidR="00694EFD" w:rsidRPr="00694EFD" w:rsidRDefault="00694EFD" w:rsidP="00694EFD">
      <w:pPr>
        <w:pStyle w:val="Heading2"/>
        <w:jc w:val="center"/>
        <w:rPr>
          <w:rFonts w:ascii="Comic Sans MS" w:hAnsi="Comic Sans MS"/>
          <w:i w:val="0"/>
          <w:sz w:val="44"/>
        </w:rPr>
      </w:pPr>
      <w:r w:rsidRPr="00694EFD">
        <w:rPr>
          <w:rFonts w:ascii="Comic Sans MS" w:hAnsi="Comic Sans MS"/>
          <w:i w:val="0"/>
          <w:sz w:val="44"/>
        </w:rPr>
        <w:t>Retelling Corduroy</w:t>
      </w:r>
    </w:p>
    <w:p w14:paraId="3E6AE5F6" w14:textId="77777777" w:rsidR="00694EFD" w:rsidRDefault="00694EFD" w:rsidP="00694EFD">
      <w:pPr>
        <w:rPr>
          <w:rFonts w:ascii="Comic Sans MS" w:hAnsi="Comic Sans MS"/>
          <w:b/>
          <w:sz w:val="32"/>
        </w:rPr>
      </w:pPr>
    </w:p>
    <w:p w14:paraId="2604E729" w14:textId="77777777" w:rsidR="00694EFD" w:rsidRDefault="00694EFD" w:rsidP="00694EFD">
      <w:pPr>
        <w:jc w:val="center"/>
        <w:rPr>
          <w:rFonts w:ascii="Comic Sans MS" w:hAnsi="Comic Sans MS"/>
          <w:b/>
          <w:sz w:val="32"/>
        </w:rPr>
      </w:pPr>
      <w:r>
        <w:rPr>
          <w:noProof/>
          <w:sz w:val="44"/>
        </w:rPr>
        <mc:AlternateContent>
          <mc:Choice Requires="wps">
            <w:drawing>
              <wp:anchor distT="0" distB="0" distL="114300" distR="114300" simplePos="0" relativeHeight="251659264" behindDoc="0" locked="0" layoutInCell="0" allowOverlap="1" wp14:anchorId="5511FD2B" wp14:editId="2E2A3729">
                <wp:simplePos x="0" y="0"/>
                <wp:positionH relativeFrom="column">
                  <wp:posOffset>6257925</wp:posOffset>
                </wp:positionH>
                <wp:positionV relativeFrom="paragraph">
                  <wp:posOffset>69215</wp:posOffset>
                </wp:positionV>
                <wp:extent cx="2886075" cy="2816225"/>
                <wp:effectExtent l="0" t="0" r="28575"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81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2.75pt;margin-top:5.45pt;width:227.25pt;height:2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" o:allowincell="f"/>
            </w:pict>
          </mc:Fallback>
        </mc:AlternateContent>
      </w:r>
      <w:r>
        <w:rPr>
          <w:rFonts w:ascii="Comic Sans MS" w:hAnsi="Comic Sans MS"/>
          <w:b/>
          <w:noProof/>
          <w:sz w:val="32"/>
        </w:rPr>
        <mc:AlternateContent>
          <mc:Choice Requires="wps">
            <w:drawing>
              <wp:anchor distT="0" distB="0" distL="114300" distR="114300" simplePos="0" relativeHeight="251660288" behindDoc="0" locked="0" layoutInCell="0" allowOverlap="1" wp14:anchorId="2492DFE3" wp14:editId="31A3BF96">
                <wp:simplePos x="0" y="0"/>
                <wp:positionH relativeFrom="column">
                  <wp:posOffset>3028950</wp:posOffset>
                </wp:positionH>
                <wp:positionV relativeFrom="paragraph">
                  <wp:posOffset>69215</wp:posOffset>
                </wp:positionV>
                <wp:extent cx="3028950" cy="2816225"/>
                <wp:effectExtent l="0" t="0" r="19050"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81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5.45pt;width:238.5pt;height:2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4hHgIAAD0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" o:allowincell="f"/>
            </w:pict>
          </mc:Fallback>
        </mc:AlternateContent>
      </w:r>
      <w:r>
        <w:rPr>
          <w:rFonts w:ascii="Comic Sans MS" w:hAnsi="Comic Sans MS"/>
          <w:b/>
          <w:noProof/>
          <w:sz w:val="32"/>
        </w:rPr>
        <mc:AlternateContent>
          <mc:Choice Requires="wps">
            <w:drawing>
              <wp:anchor distT="0" distB="0" distL="114300" distR="114300" simplePos="0" relativeHeight="251661312" behindDoc="0" locked="0" layoutInCell="0" allowOverlap="1" wp14:anchorId="71F9B934" wp14:editId="1442E652">
                <wp:simplePos x="0" y="0"/>
                <wp:positionH relativeFrom="column">
                  <wp:posOffset>-400050</wp:posOffset>
                </wp:positionH>
                <wp:positionV relativeFrom="paragraph">
                  <wp:posOffset>69215</wp:posOffset>
                </wp:positionV>
                <wp:extent cx="3228975" cy="2816225"/>
                <wp:effectExtent l="0" t="0" r="28575"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81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5pt;margin-top:5.45pt;width:254.25pt;height:2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" o:allowincell="f"/>
            </w:pict>
          </mc:Fallback>
        </mc:AlternateContent>
      </w:r>
    </w:p>
    <w:p w14:paraId="2524CCBD" w14:textId="77777777" w:rsidR="00694EFD" w:rsidRDefault="00694EFD" w:rsidP="00694EFD">
      <w:pPr>
        <w:jc w:val="center"/>
        <w:rPr>
          <w:rFonts w:ascii="Comic Sans MS" w:hAnsi="Comic Sans MS"/>
          <w:b/>
          <w:sz w:val="32"/>
        </w:rPr>
      </w:pPr>
    </w:p>
    <w:p w14:paraId="0FCF3505" w14:textId="77777777" w:rsidR="00694EFD" w:rsidRDefault="00694EFD" w:rsidP="00694EFD">
      <w:pPr>
        <w:jc w:val="center"/>
        <w:rPr>
          <w:rFonts w:ascii="Comic Sans MS" w:hAnsi="Comic Sans MS"/>
          <w:b/>
          <w:sz w:val="32"/>
        </w:rPr>
      </w:pPr>
    </w:p>
    <w:p w14:paraId="1B31C9CD" w14:textId="77777777" w:rsidR="00694EFD" w:rsidRDefault="00694EFD" w:rsidP="00694EFD">
      <w:pPr>
        <w:jc w:val="center"/>
        <w:rPr>
          <w:rFonts w:ascii="Comic Sans MS" w:hAnsi="Comic Sans MS"/>
          <w:b/>
          <w:sz w:val="32"/>
        </w:rPr>
      </w:pPr>
    </w:p>
    <w:p w14:paraId="60176DCD" w14:textId="77777777" w:rsidR="00694EFD" w:rsidRDefault="00694EFD" w:rsidP="00694EFD">
      <w:pPr>
        <w:jc w:val="center"/>
        <w:rPr>
          <w:rFonts w:ascii="Comic Sans MS" w:hAnsi="Comic Sans MS"/>
          <w:b/>
          <w:sz w:val="32"/>
        </w:rPr>
      </w:pPr>
    </w:p>
    <w:p w14:paraId="7DDC3161" w14:textId="77777777" w:rsidR="00694EFD" w:rsidRDefault="00694EFD" w:rsidP="00694EFD">
      <w:pPr>
        <w:jc w:val="center"/>
        <w:rPr>
          <w:rFonts w:ascii="Comic Sans MS" w:hAnsi="Comic Sans MS"/>
          <w:b/>
        </w:rPr>
      </w:pPr>
    </w:p>
    <w:p w14:paraId="035F4343" w14:textId="77777777" w:rsidR="00694EFD" w:rsidRDefault="00694EFD" w:rsidP="00694EFD">
      <w:pPr>
        <w:rPr>
          <w:rFonts w:ascii="Comic Sans MS" w:hAnsi="Comic Sans MS"/>
          <w:b/>
        </w:rPr>
      </w:pPr>
    </w:p>
    <w:p w14:paraId="78A41FE7" w14:textId="77777777" w:rsidR="00694EFD" w:rsidRDefault="00694EFD" w:rsidP="00694EFD">
      <w:pPr>
        <w:jc w:val="center"/>
        <w:rPr>
          <w:rFonts w:ascii="Comic Sans MS" w:hAnsi="Comic Sans MS"/>
          <w:b/>
          <w:sz w:val="32"/>
        </w:rPr>
      </w:pPr>
    </w:p>
    <w:p w14:paraId="4B68D475" w14:textId="77777777" w:rsidR="00694EFD" w:rsidRDefault="00694EFD" w:rsidP="00694EFD">
      <w:pPr>
        <w:jc w:val="center"/>
        <w:rPr>
          <w:rFonts w:ascii="Comic Sans MS" w:hAnsi="Comic Sans MS"/>
          <w:b/>
          <w:sz w:val="32"/>
        </w:rPr>
      </w:pPr>
    </w:p>
    <w:p w14:paraId="0FAB69CB" w14:textId="77777777" w:rsidR="00694EFD" w:rsidRDefault="00694EFD" w:rsidP="00694EFD">
      <w:pPr>
        <w:jc w:val="center"/>
        <w:rPr>
          <w:rFonts w:ascii="Comic Sans MS" w:hAnsi="Comic Sans MS"/>
          <w:b/>
          <w:sz w:val="32"/>
        </w:rPr>
      </w:pPr>
    </w:p>
    <w:p w14:paraId="2EEDC2A7" w14:textId="77777777" w:rsidR="00694EFD" w:rsidRDefault="00694EFD" w:rsidP="00694EFD">
      <w:pPr>
        <w:spacing w:before="240" w:after="240"/>
        <w:ind w:left="-540"/>
        <w:rPr>
          <w:rFonts w:ascii="Comic Sans MS" w:hAnsi="Comic Sans MS"/>
          <w:sz w:val="32"/>
        </w:rPr>
      </w:pPr>
    </w:p>
    <w:p w14:paraId="658A96F4" w14:textId="345232B0" w:rsidR="00694EFD" w:rsidRDefault="00694EFD" w:rsidP="00694EFD">
      <w:pPr>
        <w:spacing w:before="240" w:after="240"/>
        <w:ind w:left="-540"/>
        <w:rPr>
          <w:rFonts w:ascii="Comic Sans MS" w:hAnsi="Comic Sans MS"/>
          <w:sz w:val="32"/>
        </w:rPr>
      </w:pPr>
      <w:r>
        <w:rPr>
          <w:rFonts w:ascii="Comic Sans MS" w:hAnsi="Comic Sans MS"/>
          <w:sz w:val="32"/>
        </w:rPr>
        <w:t>_________________________   ________________________   ______________________</w:t>
      </w:r>
    </w:p>
    <w:p w14:paraId="72514F0A" w14:textId="590680FC" w:rsidR="00694EFD" w:rsidRDefault="00694EFD" w:rsidP="00694EFD">
      <w:pPr>
        <w:spacing w:before="240" w:after="240"/>
        <w:ind w:left="-540"/>
        <w:rPr>
          <w:rFonts w:ascii="Comic Sans MS" w:hAnsi="Comic Sans MS"/>
          <w:sz w:val="32"/>
        </w:rPr>
      </w:pPr>
      <w:r>
        <w:rPr>
          <w:rFonts w:ascii="Comic Sans MS" w:hAnsi="Comic Sans MS"/>
          <w:sz w:val="32"/>
        </w:rPr>
        <w:t>_________________________   ________________________   ______________________</w:t>
      </w:r>
    </w:p>
    <w:p w14:paraId="506F4DBF" w14:textId="698F3343" w:rsidR="00694EFD" w:rsidRPr="00694EFD" w:rsidRDefault="00694EFD" w:rsidP="00694EFD">
      <w:pPr>
        <w:spacing w:before="240" w:after="240"/>
        <w:ind w:left="-540"/>
        <w:rPr>
          <w:sz w:val="44"/>
          <w:szCs w:val="44"/>
        </w:rPr>
      </w:pPr>
      <w:r>
        <w:rPr>
          <w:rFonts w:ascii="Comic Sans MS" w:hAnsi="Comic Sans MS"/>
          <w:sz w:val="32"/>
        </w:rPr>
        <w:t>_________________________   ________________________   ______________________</w:t>
      </w:r>
    </w:p>
    <w:sectPr w:rsidR="00694EFD" w:rsidRPr="00694EFD" w:rsidSect="00C57A21">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5DB3C" w14:textId="77777777" w:rsidR="009F5E78" w:rsidRDefault="009F5E78" w:rsidP="00157F2A">
      <w:r>
        <w:separator/>
      </w:r>
    </w:p>
  </w:endnote>
  <w:endnote w:type="continuationSeparator" w:id="0">
    <w:p w14:paraId="15630132" w14:textId="77777777" w:rsidR="009F5E78" w:rsidRDefault="009F5E78" w:rsidP="001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altName w:val="Segoe U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Arabic)">
    <w:altName w:val="Cambria"/>
    <w:panose1 w:val="00000000000000000000"/>
    <w:charset w:val="B2"/>
    <w:family w:val="roman"/>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ill Sans">
    <w:altName w:val="Times New Roman"/>
    <w:charset w:val="00"/>
    <w:family w:val="auto"/>
    <w:pitch w:val="variable"/>
    <w:sig w:usb0="00000000" w:usb1="00000000" w:usb2="00000000" w:usb3="00000000" w:csb0="000001F7"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1A90" w14:textId="77777777" w:rsidR="0005754D" w:rsidRDefault="0005754D" w:rsidP="00D74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2EBD7" w14:textId="77777777" w:rsidR="0005754D" w:rsidRDefault="00057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3BC58" w14:textId="005967CD" w:rsidR="0005754D" w:rsidRPr="00505A05" w:rsidRDefault="0005754D" w:rsidP="00505A05">
    <w:pPr>
      <w:pStyle w:val="Footer"/>
      <w:tabs>
        <w:tab w:val="clear" w:pos="8640"/>
        <w:tab w:val="left" w:pos="12870"/>
        <w:tab w:val="right" w:pos="14130"/>
      </w:tabs>
      <w:rPr>
        <w:rFonts w:ascii="Gill Sans MT" w:hAnsi="Gill Sans MT" w:cs="GillSansMT-Bold"/>
        <w:color w:val="808080" w:themeColor="background1" w:themeShade="80"/>
        <w:sz w:val="18"/>
        <w:szCs w:val="18"/>
      </w:rPr>
    </w:pPr>
    <w:r>
      <w:rPr>
        <w:rFonts w:ascii="Gill Sans MT" w:hAnsi="Gill Sans MT" w:cs="GillSansMT-Bold"/>
        <w:color w:val="808080" w:themeColor="background1" w:themeShade="80"/>
        <w:sz w:val="18"/>
        <w:szCs w:val="18"/>
      </w:rPr>
      <w:t xml:space="preserve">LDC Elementary Informational or Explanatory Module Template – version 1 </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2012</w:t>
    </w:r>
    <w:r w:rsidRPr="00490027">
      <w:rPr>
        <w:rFonts w:ascii="Gill Sans MT" w:hAnsi="Gill Sans MT" w:cs="GillSansMT-Bold"/>
        <w:color w:val="808080" w:themeColor="background1" w:themeShade="80"/>
        <w:sz w:val="18"/>
        <w:szCs w:val="18"/>
      </w:rPr>
      <w:tab/>
    </w:r>
    <w:r w:rsidRPr="00490027">
      <w:rPr>
        <w:rFonts w:ascii="Gill Sans MT" w:hAnsi="Gill Sans MT" w:cs="GillSansMT-Bold"/>
        <w:color w:val="808080" w:themeColor="background1" w:themeShade="80"/>
        <w:sz w:val="18"/>
        <w:szCs w:val="18"/>
      </w:rPr>
      <w:tab/>
    </w:r>
    <w:r w:rsidRPr="00850418">
      <w:rPr>
        <w:rFonts w:ascii="Gill Sans MT" w:hAnsi="Gill Sans MT" w:cs="GillSansMT-Bold"/>
        <w:color w:val="808080" w:themeColor="background1" w:themeShade="80"/>
        <w:sz w:val="18"/>
        <w:szCs w:val="18"/>
      </w:rPr>
      <w:fldChar w:fldCharType="begin"/>
    </w:r>
    <w:r w:rsidRPr="00850418">
      <w:rPr>
        <w:rFonts w:ascii="Gill Sans MT" w:hAnsi="Gill Sans MT" w:cs="GillSansMT-Bold"/>
        <w:color w:val="808080" w:themeColor="background1" w:themeShade="80"/>
        <w:sz w:val="18"/>
        <w:szCs w:val="18"/>
      </w:rPr>
      <w:instrText xml:space="preserve"> PAGE </w:instrText>
    </w:r>
    <w:r w:rsidRPr="00850418">
      <w:rPr>
        <w:rFonts w:ascii="Gill Sans MT" w:hAnsi="Gill Sans MT" w:cs="GillSansMT-Bold"/>
        <w:color w:val="808080" w:themeColor="background1" w:themeShade="80"/>
        <w:sz w:val="18"/>
        <w:szCs w:val="18"/>
      </w:rPr>
      <w:fldChar w:fldCharType="separate"/>
    </w:r>
    <w:r w:rsidR="00B349B0">
      <w:rPr>
        <w:rFonts w:ascii="Gill Sans MT" w:hAnsi="Gill Sans MT" w:cs="GillSansMT-Bold"/>
        <w:noProof/>
        <w:color w:val="808080" w:themeColor="background1" w:themeShade="80"/>
        <w:sz w:val="18"/>
        <w:szCs w:val="18"/>
      </w:rPr>
      <w:t>1</w:t>
    </w:r>
    <w:r w:rsidRPr="00850418">
      <w:rPr>
        <w:rFonts w:ascii="Gill Sans MT" w:hAnsi="Gill Sans MT" w:cs="GillSansMT-Bold"/>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B8C25" w14:textId="77777777" w:rsidR="0005754D" w:rsidRDefault="0005754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9A33" w14:textId="77777777" w:rsidR="0005754D" w:rsidRDefault="0005754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21AC" w14:textId="77777777" w:rsidR="0005754D" w:rsidRDefault="0005754D" w:rsidP="00C96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FB7C6" w14:textId="77777777" w:rsidR="0005754D" w:rsidRDefault="0005754D" w:rsidP="00C96B1B">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5D72" w14:textId="77777777" w:rsidR="0005754D" w:rsidRPr="00D96003" w:rsidRDefault="0005754D" w:rsidP="00D96003">
    <w:pPr>
      <w:pStyle w:val="Footer"/>
      <w:framePr w:wrap="around" w:vAnchor="text" w:hAnchor="page" w:x="13936" w:y="30"/>
      <w:rPr>
        <w:rStyle w:val="PageNumber"/>
        <w:rFonts w:ascii="Gill Sans MT" w:hAnsi="Gill Sans MT"/>
        <w:sz w:val="18"/>
        <w:szCs w:val="18"/>
      </w:rPr>
    </w:pPr>
    <w:r w:rsidRPr="00D96003">
      <w:rPr>
        <w:rStyle w:val="PageNumber"/>
        <w:rFonts w:ascii="Gill Sans MT" w:hAnsi="Gill Sans MT"/>
        <w:sz w:val="18"/>
        <w:szCs w:val="18"/>
      </w:rPr>
      <w:fldChar w:fldCharType="begin"/>
    </w:r>
    <w:r w:rsidRPr="00D96003">
      <w:rPr>
        <w:rStyle w:val="PageNumber"/>
        <w:rFonts w:ascii="Gill Sans MT" w:hAnsi="Gill Sans MT"/>
        <w:sz w:val="18"/>
        <w:szCs w:val="18"/>
      </w:rPr>
      <w:instrText xml:space="preserve">PAGE  </w:instrText>
    </w:r>
    <w:r w:rsidRPr="00D96003">
      <w:rPr>
        <w:rStyle w:val="PageNumber"/>
        <w:rFonts w:ascii="Gill Sans MT" w:hAnsi="Gill Sans MT"/>
        <w:sz w:val="18"/>
        <w:szCs w:val="18"/>
      </w:rPr>
      <w:fldChar w:fldCharType="separate"/>
    </w:r>
    <w:r w:rsidR="00B349B0">
      <w:rPr>
        <w:rStyle w:val="PageNumber"/>
        <w:rFonts w:ascii="Gill Sans MT" w:hAnsi="Gill Sans MT"/>
        <w:noProof/>
        <w:sz w:val="18"/>
        <w:szCs w:val="18"/>
      </w:rPr>
      <w:t>17</w:t>
    </w:r>
    <w:r w:rsidRPr="00D96003">
      <w:rPr>
        <w:rStyle w:val="PageNumber"/>
        <w:rFonts w:ascii="Gill Sans MT" w:hAnsi="Gill Sans MT"/>
        <w:sz w:val="18"/>
        <w:szCs w:val="18"/>
      </w:rPr>
      <w:fldChar w:fldCharType="end"/>
    </w:r>
  </w:p>
  <w:p w14:paraId="54C7BDCC" w14:textId="4D11BBF0" w:rsidR="0005754D" w:rsidRPr="00465522" w:rsidRDefault="0005754D" w:rsidP="00C96B1B">
    <w:pPr>
      <w:pStyle w:val="Footer"/>
      <w:ind w:right="360"/>
      <w:rPr>
        <w:rFonts w:asciiTheme="minorHAnsi" w:hAnsiTheme="minorHAnsi"/>
        <w:sz w:val="22"/>
        <w:szCs w:val="22"/>
      </w:rPr>
    </w:pPr>
    <w:r w:rsidRPr="005E411E">
      <w:rPr>
        <w:rFonts w:ascii="Gill Sans MT" w:hAnsi="Gill Sans MT" w:cs="GillSansMT-Bold"/>
        <w:color w:val="808080" w:themeColor="background1" w:themeShade="80"/>
        <w:sz w:val="18"/>
        <w:szCs w:val="18"/>
      </w:rPr>
      <w:t xml:space="preserve"> </w:t>
    </w:r>
    <w:r>
      <w:rPr>
        <w:rFonts w:ascii="Gill Sans MT" w:hAnsi="Gill Sans MT" w:cs="GillSansMT-Bold"/>
        <w:color w:val="808080" w:themeColor="background1" w:themeShade="80"/>
        <w:sz w:val="18"/>
        <w:szCs w:val="18"/>
      </w:rPr>
      <w:t>LDC Informational or Explanatory Module Template – version 1</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2012</w:t>
    </w:r>
    <w:r>
      <w:rPr>
        <w:rFonts w:ascii="Gill Sans MT" w:hAnsi="Gill Sans MT" w:cs="GillSansMT-Bold"/>
        <w:color w:val="808080" w:themeColor="background1" w:themeShade="80"/>
        <w:sz w:val="18"/>
        <w:szCs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E7459" w14:textId="77777777" w:rsidR="0005754D" w:rsidRDefault="00057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02BE4" w14:textId="77777777" w:rsidR="009F5E78" w:rsidRDefault="009F5E78" w:rsidP="00157F2A">
      <w:r>
        <w:separator/>
      </w:r>
    </w:p>
  </w:footnote>
  <w:footnote w:type="continuationSeparator" w:id="0">
    <w:p w14:paraId="7CA7DCB0" w14:textId="77777777" w:rsidR="009F5E78" w:rsidRDefault="009F5E78" w:rsidP="0015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A7E0" w14:textId="77777777" w:rsidR="0005754D" w:rsidRDefault="00B349B0">
    <w:pPr>
      <w:pStyle w:val="Header"/>
    </w:pPr>
    <w:r>
      <w:rPr>
        <w:noProof/>
      </w:rPr>
      <w:pict w14:anchorId="7AA5F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73.7pt;height:67.35pt;rotation:315;z-index:-251649024;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DD71" w14:textId="77777777" w:rsidR="0005754D" w:rsidRDefault="00B349B0">
    <w:pPr>
      <w:pStyle w:val="Header"/>
    </w:pPr>
    <w:r>
      <w:rPr>
        <w:noProof/>
      </w:rPr>
      <w:pict w14:anchorId="4C65A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73.7pt;height:67.35pt;rotation:315;z-index:-251648000;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B0DED" w14:textId="77777777" w:rsidR="0005754D" w:rsidRDefault="0005754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8574" w14:textId="77777777" w:rsidR="0005754D" w:rsidRDefault="0005754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F28D" w14:textId="77777777" w:rsidR="0005754D" w:rsidRDefault="0005754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A6F9" w14:textId="77777777" w:rsidR="0005754D" w:rsidRDefault="000575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1B0C" w14:textId="77777777" w:rsidR="0005754D" w:rsidRDefault="0005754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B0B0" w14:textId="77777777" w:rsidR="0005754D" w:rsidRDefault="00057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E2F"/>
    <w:multiLevelType w:val="hybridMultilevel"/>
    <w:tmpl w:val="82B4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C58D6"/>
    <w:multiLevelType w:val="hybridMultilevel"/>
    <w:tmpl w:val="C7D60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C570E4"/>
    <w:multiLevelType w:val="hybridMultilevel"/>
    <w:tmpl w:val="60726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877F34"/>
    <w:multiLevelType w:val="hybridMultilevel"/>
    <w:tmpl w:val="9AB83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F0968"/>
    <w:multiLevelType w:val="hybridMultilevel"/>
    <w:tmpl w:val="16D07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C80C9C"/>
    <w:multiLevelType w:val="hybridMultilevel"/>
    <w:tmpl w:val="D9B22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942F9E"/>
    <w:multiLevelType w:val="hybridMultilevel"/>
    <w:tmpl w:val="146C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D3678"/>
    <w:multiLevelType w:val="hybridMultilevel"/>
    <w:tmpl w:val="3D84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themeColor="background1" w:themeShade="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5D2609"/>
    <w:multiLevelType w:val="hybridMultilevel"/>
    <w:tmpl w:val="AB5C7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12EE3"/>
    <w:multiLevelType w:val="hybridMultilevel"/>
    <w:tmpl w:val="D27EB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6C72EF"/>
    <w:multiLevelType w:val="hybridMultilevel"/>
    <w:tmpl w:val="B3DCAC84"/>
    <w:lvl w:ilvl="0" w:tplc="98743DF0">
      <w:start w:val="6"/>
      <w:numFmt w:val="bullet"/>
      <w:lvlText w:val="-"/>
      <w:lvlJc w:val="left"/>
      <w:pPr>
        <w:ind w:left="720" w:hanging="360"/>
      </w:pPr>
      <w:rPr>
        <w:rFonts w:ascii="Calibri" w:eastAsia="Cambria" w:hAnsi="Calibri" w:cs="Gotham-Boo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939C6"/>
    <w:multiLevelType w:val="hybridMultilevel"/>
    <w:tmpl w:val="5F2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F5B53"/>
    <w:multiLevelType w:val="hybridMultilevel"/>
    <w:tmpl w:val="E8186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166650"/>
    <w:multiLevelType w:val="hybridMultilevel"/>
    <w:tmpl w:val="A808E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themeColor="background1" w:themeShade="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68A30BCA"/>
    <w:multiLevelType w:val="hybridMultilevel"/>
    <w:tmpl w:val="3DE0474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4585C"/>
    <w:multiLevelType w:val="hybridMultilevel"/>
    <w:tmpl w:val="208E2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6"/>
  </w:num>
  <w:num w:numId="4">
    <w:abstractNumId w:val="12"/>
  </w:num>
  <w:num w:numId="5">
    <w:abstractNumId w:val="0"/>
  </w:num>
  <w:num w:numId="6">
    <w:abstractNumId w:val="2"/>
  </w:num>
  <w:num w:numId="7">
    <w:abstractNumId w:val="1"/>
  </w:num>
  <w:num w:numId="8">
    <w:abstractNumId w:val="14"/>
  </w:num>
  <w:num w:numId="9">
    <w:abstractNumId w:val="13"/>
  </w:num>
  <w:num w:numId="10">
    <w:abstractNumId w:val="16"/>
  </w:num>
  <w:num w:numId="11">
    <w:abstractNumId w:val="5"/>
  </w:num>
  <w:num w:numId="12">
    <w:abstractNumId w:val="17"/>
  </w:num>
  <w:num w:numId="13">
    <w:abstractNumId w:val="11"/>
  </w:num>
  <w:num w:numId="14">
    <w:abstractNumId w:val="9"/>
  </w:num>
  <w:num w:numId="15">
    <w:abstractNumId w:val="3"/>
  </w:num>
  <w:num w:numId="16">
    <w:abstractNumId w:val="7"/>
  </w:num>
  <w:num w:numId="17">
    <w:abstractNumId w:val="10"/>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F"/>
    <w:rsid w:val="00000527"/>
    <w:rsid w:val="00002FB1"/>
    <w:rsid w:val="00007CA6"/>
    <w:rsid w:val="000127B1"/>
    <w:rsid w:val="0002053C"/>
    <w:rsid w:val="00023827"/>
    <w:rsid w:val="00025E00"/>
    <w:rsid w:val="00036DA5"/>
    <w:rsid w:val="00044D24"/>
    <w:rsid w:val="0004723A"/>
    <w:rsid w:val="0005254A"/>
    <w:rsid w:val="0005754D"/>
    <w:rsid w:val="00060F68"/>
    <w:rsid w:val="00063C1F"/>
    <w:rsid w:val="00066B49"/>
    <w:rsid w:val="0007733C"/>
    <w:rsid w:val="00081E13"/>
    <w:rsid w:val="00084C7E"/>
    <w:rsid w:val="00086B03"/>
    <w:rsid w:val="00091BC4"/>
    <w:rsid w:val="00093886"/>
    <w:rsid w:val="000A0520"/>
    <w:rsid w:val="000A1387"/>
    <w:rsid w:val="000A6004"/>
    <w:rsid w:val="000B150F"/>
    <w:rsid w:val="000B27D9"/>
    <w:rsid w:val="000B5703"/>
    <w:rsid w:val="000B75A9"/>
    <w:rsid w:val="000B7BBE"/>
    <w:rsid w:val="000C4B9D"/>
    <w:rsid w:val="000D48BD"/>
    <w:rsid w:val="000D5F3B"/>
    <w:rsid w:val="000D7E4F"/>
    <w:rsid w:val="000E5FA6"/>
    <w:rsid w:val="000F1B0D"/>
    <w:rsid w:val="000F1DE0"/>
    <w:rsid w:val="000F73EB"/>
    <w:rsid w:val="000F7DEA"/>
    <w:rsid w:val="000F7FFC"/>
    <w:rsid w:val="0010026A"/>
    <w:rsid w:val="00100D78"/>
    <w:rsid w:val="00101C9C"/>
    <w:rsid w:val="00103D65"/>
    <w:rsid w:val="001050EE"/>
    <w:rsid w:val="00116380"/>
    <w:rsid w:val="00121D34"/>
    <w:rsid w:val="0012303D"/>
    <w:rsid w:val="00123743"/>
    <w:rsid w:val="00125647"/>
    <w:rsid w:val="00125DE2"/>
    <w:rsid w:val="00132554"/>
    <w:rsid w:val="00135E0F"/>
    <w:rsid w:val="0015058B"/>
    <w:rsid w:val="00157F2A"/>
    <w:rsid w:val="00166E4D"/>
    <w:rsid w:val="001704B4"/>
    <w:rsid w:val="0017761D"/>
    <w:rsid w:val="001777FD"/>
    <w:rsid w:val="00185C85"/>
    <w:rsid w:val="00185E50"/>
    <w:rsid w:val="001970BB"/>
    <w:rsid w:val="00197ACA"/>
    <w:rsid w:val="001A376A"/>
    <w:rsid w:val="001C1F99"/>
    <w:rsid w:val="001C65A2"/>
    <w:rsid w:val="001C7806"/>
    <w:rsid w:val="001C79AA"/>
    <w:rsid w:val="001C7A31"/>
    <w:rsid w:val="001D30FA"/>
    <w:rsid w:val="001D5FAF"/>
    <w:rsid w:val="001D66B5"/>
    <w:rsid w:val="001D709D"/>
    <w:rsid w:val="001D73C4"/>
    <w:rsid w:val="001E0051"/>
    <w:rsid w:val="001E0316"/>
    <w:rsid w:val="001E669C"/>
    <w:rsid w:val="001F17DA"/>
    <w:rsid w:val="001F3530"/>
    <w:rsid w:val="001F6EDD"/>
    <w:rsid w:val="00202AE8"/>
    <w:rsid w:val="00203A0F"/>
    <w:rsid w:val="002117EE"/>
    <w:rsid w:val="00213DF0"/>
    <w:rsid w:val="0021444B"/>
    <w:rsid w:val="002150A3"/>
    <w:rsid w:val="0022053D"/>
    <w:rsid w:val="002208FF"/>
    <w:rsid w:val="0022556C"/>
    <w:rsid w:val="00226B4D"/>
    <w:rsid w:val="002271D5"/>
    <w:rsid w:val="002366EF"/>
    <w:rsid w:val="00236E37"/>
    <w:rsid w:val="00237CF7"/>
    <w:rsid w:val="002405B1"/>
    <w:rsid w:val="00241278"/>
    <w:rsid w:val="00245118"/>
    <w:rsid w:val="0025031D"/>
    <w:rsid w:val="00253BFA"/>
    <w:rsid w:val="00260C11"/>
    <w:rsid w:val="00261657"/>
    <w:rsid w:val="002619BA"/>
    <w:rsid w:val="002645D4"/>
    <w:rsid w:val="0026577F"/>
    <w:rsid w:val="00272CC2"/>
    <w:rsid w:val="0028152A"/>
    <w:rsid w:val="002836F5"/>
    <w:rsid w:val="00284278"/>
    <w:rsid w:val="00284D4A"/>
    <w:rsid w:val="00286924"/>
    <w:rsid w:val="002876F2"/>
    <w:rsid w:val="00287DBA"/>
    <w:rsid w:val="002906AF"/>
    <w:rsid w:val="002924E9"/>
    <w:rsid w:val="00292926"/>
    <w:rsid w:val="00293FCF"/>
    <w:rsid w:val="002974B8"/>
    <w:rsid w:val="002A3697"/>
    <w:rsid w:val="002B1CFB"/>
    <w:rsid w:val="002B504A"/>
    <w:rsid w:val="002C5E4B"/>
    <w:rsid w:val="002D22A5"/>
    <w:rsid w:val="002D5C6D"/>
    <w:rsid w:val="002E2C90"/>
    <w:rsid w:val="002E33DE"/>
    <w:rsid w:val="002E5ED0"/>
    <w:rsid w:val="002F1789"/>
    <w:rsid w:val="00300C85"/>
    <w:rsid w:val="00302E7C"/>
    <w:rsid w:val="00306D9E"/>
    <w:rsid w:val="0032167E"/>
    <w:rsid w:val="00326986"/>
    <w:rsid w:val="00326EE9"/>
    <w:rsid w:val="003274FA"/>
    <w:rsid w:val="0032751D"/>
    <w:rsid w:val="00332A7A"/>
    <w:rsid w:val="00337FDD"/>
    <w:rsid w:val="00354125"/>
    <w:rsid w:val="003609A9"/>
    <w:rsid w:val="00360AA6"/>
    <w:rsid w:val="003614BA"/>
    <w:rsid w:val="00363B32"/>
    <w:rsid w:val="003644C8"/>
    <w:rsid w:val="0036740A"/>
    <w:rsid w:val="00370E01"/>
    <w:rsid w:val="003718C6"/>
    <w:rsid w:val="00371C32"/>
    <w:rsid w:val="00372E13"/>
    <w:rsid w:val="00397DC0"/>
    <w:rsid w:val="003A02F9"/>
    <w:rsid w:val="003A7B15"/>
    <w:rsid w:val="003B0B24"/>
    <w:rsid w:val="003B0D07"/>
    <w:rsid w:val="003B2DF1"/>
    <w:rsid w:val="003B2FE9"/>
    <w:rsid w:val="003B7764"/>
    <w:rsid w:val="003B7846"/>
    <w:rsid w:val="003B7DFD"/>
    <w:rsid w:val="003C1146"/>
    <w:rsid w:val="003C3874"/>
    <w:rsid w:val="003D1B39"/>
    <w:rsid w:val="003D6774"/>
    <w:rsid w:val="003E0B54"/>
    <w:rsid w:val="003E2850"/>
    <w:rsid w:val="003E3A4F"/>
    <w:rsid w:val="003E6DA5"/>
    <w:rsid w:val="003E6DCE"/>
    <w:rsid w:val="003F1C24"/>
    <w:rsid w:val="003F482F"/>
    <w:rsid w:val="003F4C27"/>
    <w:rsid w:val="003F5CC1"/>
    <w:rsid w:val="003F74A5"/>
    <w:rsid w:val="003F7AAA"/>
    <w:rsid w:val="00422A11"/>
    <w:rsid w:val="00436CC9"/>
    <w:rsid w:val="0044093C"/>
    <w:rsid w:val="004436E5"/>
    <w:rsid w:val="00444EFE"/>
    <w:rsid w:val="00446A76"/>
    <w:rsid w:val="00451298"/>
    <w:rsid w:val="00460E4D"/>
    <w:rsid w:val="00460EF1"/>
    <w:rsid w:val="00463464"/>
    <w:rsid w:val="00466756"/>
    <w:rsid w:val="00475285"/>
    <w:rsid w:val="00482332"/>
    <w:rsid w:val="00487345"/>
    <w:rsid w:val="00490027"/>
    <w:rsid w:val="00491D26"/>
    <w:rsid w:val="00492544"/>
    <w:rsid w:val="004943E9"/>
    <w:rsid w:val="004961D4"/>
    <w:rsid w:val="004963BE"/>
    <w:rsid w:val="004A37E6"/>
    <w:rsid w:val="004A5E60"/>
    <w:rsid w:val="004A69D8"/>
    <w:rsid w:val="004B2315"/>
    <w:rsid w:val="004C04C1"/>
    <w:rsid w:val="004C065C"/>
    <w:rsid w:val="004C0ADD"/>
    <w:rsid w:val="004C242F"/>
    <w:rsid w:val="004C3474"/>
    <w:rsid w:val="004C4CE2"/>
    <w:rsid w:val="004D1F43"/>
    <w:rsid w:val="004D6929"/>
    <w:rsid w:val="004D6AF9"/>
    <w:rsid w:val="004E28F7"/>
    <w:rsid w:val="004E37CA"/>
    <w:rsid w:val="004F3587"/>
    <w:rsid w:val="004F546C"/>
    <w:rsid w:val="00502070"/>
    <w:rsid w:val="00505545"/>
    <w:rsid w:val="00505A05"/>
    <w:rsid w:val="0050753A"/>
    <w:rsid w:val="00510A40"/>
    <w:rsid w:val="00510C1B"/>
    <w:rsid w:val="0051623C"/>
    <w:rsid w:val="005164D1"/>
    <w:rsid w:val="0051741F"/>
    <w:rsid w:val="0052759F"/>
    <w:rsid w:val="005301E2"/>
    <w:rsid w:val="0053629D"/>
    <w:rsid w:val="00550D42"/>
    <w:rsid w:val="00560A02"/>
    <w:rsid w:val="00571A40"/>
    <w:rsid w:val="00575844"/>
    <w:rsid w:val="005758F3"/>
    <w:rsid w:val="005768F4"/>
    <w:rsid w:val="00580D32"/>
    <w:rsid w:val="00581DB2"/>
    <w:rsid w:val="00587269"/>
    <w:rsid w:val="0059441D"/>
    <w:rsid w:val="00597591"/>
    <w:rsid w:val="005A60F1"/>
    <w:rsid w:val="005B532F"/>
    <w:rsid w:val="005C2BBD"/>
    <w:rsid w:val="005C399B"/>
    <w:rsid w:val="005D0B95"/>
    <w:rsid w:val="005D129C"/>
    <w:rsid w:val="005D143E"/>
    <w:rsid w:val="005D3344"/>
    <w:rsid w:val="005D42AF"/>
    <w:rsid w:val="005D7277"/>
    <w:rsid w:val="005E411E"/>
    <w:rsid w:val="005F51B9"/>
    <w:rsid w:val="00606509"/>
    <w:rsid w:val="006075F9"/>
    <w:rsid w:val="00607EC2"/>
    <w:rsid w:val="00616572"/>
    <w:rsid w:val="00617039"/>
    <w:rsid w:val="00620175"/>
    <w:rsid w:val="006262B3"/>
    <w:rsid w:val="00635988"/>
    <w:rsid w:val="006368F1"/>
    <w:rsid w:val="00643236"/>
    <w:rsid w:val="00654646"/>
    <w:rsid w:val="006551A6"/>
    <w:rsid w:val="006551BF"/>
    <w:rsid w:val="00655359"/>
    <w:rsid w:val="0065642B"/>
    <w:rsid w:val="00657A5F"/>
    <w:rsid w:val="00661FF7"/>
    <w:rsid w:val="00667352"/>
    <w:rsid w:val="00667717"/>
    <w:rsid w:val="006677B5"/>
    <w:rsid w:val="00681D40"/>
    <w:rsid w:val="0068250A"/>
    <w:rsid w:val="00683DC9"/>
    <w:rsid w:val="00684152"/>
    <w:rsid w:val="0068788D"/>
    <w:rsid w:val="00694EFD"/>
    <w:rsid w:val="006A148E"/>
    <w:rsid w:val="006A4792"/>
    <w:rsid w:val="006B1081"/>
    <w:rsid w:val="006C3DA9"/>
    <w:rsid w:val="006C6A12"/>
    <w:rsid w:val="006D214A"/>
    <w:rsid w:val="006D2AD5"/>
    <w:rsid w:val="006D33D1"/>
    <w:rsid w:val="006D7511"/>
    <w:rsid w:val="006E2819"/>
    <w:rsid w:val="006E50A6"/>
    <w:rsid w:val="006E639A"/>
    <w:rsid w:val="006F1A42"/>
    <w:rsid w:val="006F258E"/>
    <w:rsid w:val="006F676A"/>
    <w:rsid w:val="007010AA"/>
    <w:rsid w:val="007029EA"/>
    <w:rsid w:val="00705A38"/>
    <w:rsid w:val="00706FB4"/>
    <w:rsid w:val="00715F89"/>
    <w:rsid w:val="0071747A"/>
    <w:rsid w:val="007179ED"/>
    <w:rsid w:val="00720570"/>
    <w:rsid w:val="00725750"/>
    <w:rsid w:val="007258D8"/>
    <w:rsid w:val="00734CE6"/>
    <w:rsid w:val="00735B34"/>
    <w:rsid w:val="007362F2"/>
    <w:rsid w:val="00736B66"/>
    <w:rsid w:val="00741A5D"/>
    <w:rsid w:val="00752C68"/>
    <w:rsid w:val="0076328F"/>
    <w:rsid w:val="00766495"/>
    <w:rsid w:val="007745DB"/>
    <w:rsid w:val="007762FD"/>
    <w:rsid w:val="00780303"/>
    <w:rsid w:val="00782003"/>
    <w:rsid w:val="00782E64"/>
    <w:rsid w:val="00782EC2"/>
    <w:rsid w:val="00783B72"/>
    <w:rsid w:val="00794A4A"/>
    <w:rsid w:val="007B6354"/>
    <w:rsid w:val="007B67A7"/>
    <w:rsid w:val="007B7222"/>
    <w:rsid w:val="007C1CE0"/>
    <w:rsid w:val="007C3EB0"/>
    <w:rsid w:val="007D1379"/>
    <w:rsid w:val="007D2A3F"/>
    <w:rsid w:val="007E4A88"/>
    <w:rsid w:val="007E6D7E"/>
    <w:rsid w:val="007F5986"/>
    <w:rsid w:val="007F630C"/>
    <w:rsid w:val="007F66CB"/>
    <w:rsid w:val="008039F8"/>
    <w:rsid w:val="00803F51"/>
    <w:rsid w:val="008040A9"/>
    <w:rsid w:val="00813526"/>
    <w:rsid w:val="00815166"/>
    <w:rsid w:val="00816BF3"/>
    <w:rsid w:val="008205EE"/>
    <w:rsid w:val="00822650"/>
    <w:rsid w:val="0082272D"/>
    <w:rsid w:val="00823FE7"/>
    <w:rsid w:val="008256DB"/>
    <w:rsid w:val="00826423"/>
    <w:rsid w:val="00826D6F"/>
    <w:rsid w:val="00827961"/>
    <w:rsid w:val="00833D6C"/>
    <w:rsid w:val="00842F81"/>
    <w:rsid w:val="00846724"/>
    <w:rsid w:val="00850418"/>
    <w:rsid w:val="00853DC1"/>
    <w:rsid w:val="00855588"/>
    <w:rsid w:val="008560B6"/>
    <w:rsid w:val="00860BD3"/>
    <w:rsid w:val="00861A1D"/>
    <w:rsid w:val="00861A9B"/>
    <w:rsid w:val="00862ECB"/>
    <w:rsid w:val="008637B6"/>
    <w:rsid w:val="00867107"/>
    <w:rsid w:val="00873234"/>
    <w:rsid w:val="00875111"/>
    <w:rsid w:val="0087554B"/>
    <w:rsid w:val="008835D1"/>
    <w:rsid w:val="00884EEC"/>
    <w:rsid w:val="008913AE"/>
    <w:rsid w:val="008A239F"/>
    <w:rsid w:val="008B0ED1"/>
    <w:rsid w:val="008B4BC4"/>
    <w:rsid w:val="008B58CC"/>
    <w:rsid w:val="008C623A"/>
    <w:rsid w:val="008D0E2C"/>
    <w:rsid w:val="008D7BBD"/>
    <w:rsid w:val="008E359C"/>
    <w:rsid w:val="008E5885"/>
    <w:rsid w:val="008F0BE6"/>
    <w:rsid w:val="008F0D40"/>
    <w:rsid w:val="00900504"/>
    <w:rsid w:val="00900A7B"/>
    <w:rsid w:val="0090114B"/>
    <w:rsid w:val="0090286A"/>
    <w:rsid w:val="00903163"/>
    <w:rsid w:val="009039B1"/>
    <w:rsid w:val="0091741E"/>
    <w:rsid w:val="00922588"/>
    <w:rsid w:val="00923D47"/>
    <w:rsid w:val="00925DC7"/>
    <w:rsid w:val="00930BC3"/>
    <w:rsid w:val="00932A7F"/>
    <w:rsid w:val="009345E8"/>
    <w:rsid w:val="00935CA4"/>
    <w:rsid w:val="00943B27"/>
    <w:rsid w:val="00943CF9"/>
    <w:rsid w:val="009453A8"/>
    <w:rsid w:val="00945FC0"/>
    <w:rsid w:val="00946AE7"/>
    <w:rsid w:val="00947E7E"/>
    <w:rsid w:val="00950013"/>
    <w:rsid w:val="00953F93"/>
    <w:rsid w:val="00964651"/>
    <w:rsid w:val="00970709"/>
    <w:rsid w:val="00971E7C"/>
    <w:rsid w:val="00975AFF"/>
    <w:rsid w:val="009774D0"/>
    <w:rsid w:val="009823D4"/>
    <w:rsid w:val="0098473F"/>
    <w:rsid w:val="00984B6D"/>
    <w:rsid w:val="00987F13"/>
    <w:rsid w:val="00990C9F"/>
    <w:rsid w:val="00990D54"/>
    <w:rsid w:val="00991BEC"/>
    <w:rsid w:val="009971AE"/>
    <w:rsid w:val="009A06AE"/>
    <w:rsid w:val="009A20E1"/>
    <w:rsid w:val="009A2350"/>
    <w:rsid w:val="009A3C60"/>
    <w:rsid w:val="009A5A81"/>
    <w:rsid w:val="009B37B5"/>
    <w:rsid w:val="009C387C"/>
    <w:rsid w:val="009D77EC"/>
    <w:rsid w:val="009E2408"/>
    <w:rsid w:val="009F06A8"/>
    <w:rsid w:val="009F3E91"/>
    <w:rsid w:val="009F42A0"/>
    <w:rsid w:val="009F5E78"/>
    <w:rsid w:val="009F7818"/>
    <w:rsid w:val="00A06D0F"/>
    <w:rsid w:val="00A22EE1"/>
    <w:rsid w:val="00A23EA0"/>
    <w:rsid w:val="00A25F84"/>
    <w:rsid w:val="00A33DF5"/>
    <w:rsid w:val="00A34F3E"/>
    <w:rsid w:val="00A40568"/>
    <w:rsid w:val="00A41EAF"/>
    <w:rsid w:val="00A450A7"/>
    <w:rsid w:val="00A456C2"/>
    <w:rsid w:val="00A46174"/>
    <w:rsid w:val="00A57A20"/>
    <w:rsid w:val="00A61048"/>
    <w:rsid w:val="00A6557C"/>
    <w:rsid w:val="00A77463"/>
    <w:rsid w:val="00A802A6"/>
    <w:rsid w:val="00A806CD"/>
    <w:rsid w:val="00A816BC"/>
    <w:rsid w:val="00A87C0D"/>
    <w:rsid w:val="00A941BA"/>
    <w:rsid w:val="00A95092"/>
    <w:rsid w:val="00A97A5E"/>
    <w:rsid w:val="00AA0C00"/>
    <w:rsid w:val="00AA5818"/>
    <w:rsid w:val="00AB4A42"/>
    <w:rsid w:val="00AB56B0"/>
    <w:rsid w:val="00AB5976"/>
    <w:rsid w:val="00AC0572"/>
    <w:rsid w:val="00AC09E1"/>
    <w:rsid w:val="00AC2589"/>
    <w:rsid w:val="00AC2DE7"/>
    <w:rsid w:val="00AC5AF7"/>
    <w:rsid w:val="00AC6BE8"/>
    <w:rsid w:val="00AD1922"/>
    <w:rsid w:val="00AD39AF"/>
    <w:rsid w:val="00AD4550"/>
    <w:rsid w:val="00AD4608"/>
    <w:rsid w:val="00AE1684"/>
    <w:rsid w:val="00AE4ACC"/>
    <w:rsid w:val="00AE7D6A"/>
    <w:rsid w:val="00AF1B16"/>
    <w:rsid w:val="00B0026D"/>
    <w:rsid w:val="00B023AC"/>
    <w:rsid w:val="00B02DDB"/>
    <w:rsid w:val="00B02E64"/>
    <w:rsid w:val="00B031AC"/>
    <w:rsid w:val="00B14DB9"/>
    <w:rsid w:val="00B167A4"/>
    <w:rsid w:val="00B21772"/>
    <w:rsid w:val="00B21B4B"/>
    <w:rsid w:val="00B26806"/>
    <w:rsid w:val="00B33371"/>
    <w:rsid w:val="00B334B9"/>
    <w:rsid w:val="00B33723"/>
    <w:rsid w:val="00B349B0"/>
    <w:rsid w:val="00B35251"/>
    <w:rsid w:val="00B402E6"/>
    <w:rsid w:val="00B40E37"/>
    <w:rsid w:val="00B4343F"/>
    <w:rsid w:val="00B46511"/>
    <w:rsid w:val="00B518D6"/>
    <w:rsid w:val="00B532F7"/>
    <w:rsid w:val="00B602F6"/>
    <w:rsid w:val="00B60E0B"/>
    <w:rsid w:val="00B618A9"/>
    <w:rsid w:val="00B61C0A"/>
    <w:rsid w:val="00B61FC4"/>
    <w:rsid w:val="00B6394A"/>
    <w:rsid w:val="00B64EA0"/>
    <w:rsid w:val="00B75AC7"/>
    <w:rsid w:val="00B80CB4"/>
    <w:rsid w:val="00B84D43"/>
    <w:rsid w:val="00B90971"/>
    <w:rsid w:val="00BA0136"/>
    <w:rsid w:val="00BA1191"/>
    <w:rsid w:val="00BA1427"/>
    <w:rsid w:val="00BA4435"/>
    <w:rsid w:val="00BB13D6"/>
    <w:rsid w:val="00BB353E"/>
    <w:rsid w:val="00BB7630"/>
    <w:rsid w:val="00BC0ACC"/>
    <w:rsid w:val="00BC2B1A"/>
    <w:rsid w:val="00BC3C82"/>
    <w:rsid w:val="00BC59B8"/>
    <w:rsid w:val="00BC616F"/>
    <w:rsid w:val="00BC6EB6"/>
    <w:rsid w:val="00BD202F"/>
    <w:rsid w:val="00BD43F2"/>
    <w:rsid w:val="00BE168F"/>
    <w:rsid w:val="00BF78B2"/>
    <w:rsid w:val="00BF791A"/>
    <w:rsid w:val="00C04303"/>
    <w:rsid w:val="00C06BAA"/>
    <w:rsid w:val="00C165CC"/>
    <w:rsid w:val="00C177AB"/>
    <w:rsid w:val="00C24BC4"/>
    <w:rsid w:val="00C40448"/>
    <w:rsid w:val="00C421F2"/>
    <w:rsid w:val="00C43C78"/>
    <w:rsid w:val="00C462B5"/>
    <w:rsid w:val="00C52299"/>
    <w:rsid w:val="00C56F88"/>
    <w:rsid w:val="00C57A21"/>
    <w:rsid w:val="00C6183E"/>
    <w:rsid w:val="00C6571F"/>
    <w:rsid w:val="00C71358"/>
    <w:rsid w:val="00C71F34"/>
    <w:rsid w:val="00C72145"/>
    <w:rsid w:val="00C757C8"/>
    <w:rsid w:val="00C84814"/>
    <w:rsid w:val="00C86AA9"/>
    <w:rsid w:val="00C874C0"/>
    <w:rsid w:val="00C90EA1"/>
    <w:rsid w:val="00C93235"/>
    <w:rsid w:val="00C96B1B"/>
    <w:rsid w:val="00CA63E7"/>
    <w:rsid w:val="00CB3209"/>
    <w:rsid w:val="00CB3C8D"/>
    <w:rsid w:val="00CC785D"/>
    <w:rsid w:val="00CD185A"/>
    <w:rsid w:val="00CD18F9"/>
    <w:rsid w:val="00CD3D2C"/>
    <w:rsid w:val="00CD7714"/>
    <w:rsid w:val="00CE191E"/>
    <w:rsid w:val="00CE27D1"/>
    <w:rsid w:val="00CF1381"/>
    <w:rsid w:val="00CF17D7"/>
    <w:rsid w:val="00CF536C"/>
    <w:rsid w:val="00CF5CB1"/>
    <w:rsid w:val="00CF5D29"/>
    <w:rsid w:val="00D01BDB"/>
    <w:rsid w:val="00D04E3B"/>
    <w:rsid w:val="00D17084"/>
    <w:rsid w:val="00D17953"/>
    <w:rsid w:val="00D23995"/>
    <w:rsid w:val="00D263E5"/>
    <w:rsid w:val="00D34BC1"/>
    <w:rsid w:val="00D45B4F"/>
    <w:rsid w:val="00D51161"/>
    <w:rsid w:val="00D5369A"/>
    <w:rsid w:val="00D536BB"/>
    <w:rsid w:val="00D61099"/>
    <w:rsid w:val="00D657BF"/>
    <w:rsid w:val="00D65B27"/>
    <w:rsid w:val="00D714BA"/>
    <w:rsid w:val="00D728C2"/>
    <w:rsid w:val="00D72E15"/>
    <w:rsid w:val="00D7463B"/>
    <w:rsid w:val="00D8403F"/>
    <w:rsid w:val="00D86E60"/>
    <w:rsid w:val="00D86F8B"/>
    <w:rsid w:val="00D92794"/>
    <w:rsid w:val="00D93C96"/>
    <w:rsid w:val="00D941D5"/>
    <w:rsid w:val="00D96003"/>
    <w:rsid w:val="00D97D75"/>
    <w:rsid w:val="00DA50B3"/>
    <w:rsid w:val="00DB3EEF"/>
    <w:rsid w:val="00DB7949"/>
    <w:rsid w:val="00DB7F27"/>
    <w:rsid w:val="00DC495B"/>
    <w:rsid w:val="00DD4687"/>
    <w:rsid w:val="00DD6C73"/>
    <w:rsid w:val="00DE5FB5"/>
    <w:rsid w:val="00DF1752"/>
    <w:rsid w:val="00DF7958"/>
    <w:rsid w:val="00E02F7D"/>
    <w:rsid w:val="00E0417C"/>
    <w:rsid w:val="00E058B6"/>
    <w:rsid w:val="00E1660D"/>
    <w:rsid w:val="00E16F30"/>
    <w:rsid w:val="00E24AE5"/>
    <w:rsid w:val="00E276C3"/>
    <w:rsid w:val="00E3409F"/>
    <w:rsid w:val="00E402D7"/>
    <w:rsid w:val="00E422EF"/>
    <w:rsid w:val="00E45C92"/>
    <w:rsid w:val="00E4661A"/>
    <w:rsid w:val="00E60671"/>
    <w:rsid w:val="00E7030B"/>
    <w:rsid w:val="00E75525"/>
    <w:rsid w:val="00E808D3"/>
    <w:rsid w:val="00E90D9C"/>
    <w:rsid w:val="00EA4C8F"/>
    <w:rsid w:val="00EA72BA"/>
    <w:rsid w:val="00EB0855"/>
    <w:rsid w:val="00EC014C"/>
    <w:rsid w:val="00EC0B34"/>
    <w:rsid w:val="00EC7C6E"/>
    <w:rsid w:val="00ED6CCB"/>
    <w:rsid w:val="00ED722D"/>
    <w:rsid w:val="00EE0083"/>
    <w:rsid w:val="00EE3EAE"/>
    <w:rsid w:val="00EE6463"/>
    <w:rsid w:val="00EF1F0C"/>
    <w:rsid w:val="00EF24C7"/>
    <w:rsid w:val="00EF445A"/>
    <w:rsid w:val="00EF4F1D"/>
    <w:rsid w:val="00EF57B1"/>
    <w:rsid w:val="00EF700A"/>
    <w:rsid w:val="00F02244"/>
    <w:rsid w:val="00F03B31"/>
    <w:rsid w:val="00F06A91"/>
    <w:rsid w:val="00F10B33"/>
    <w:rsid w:val="00F12D8C"/>
    <w:rsid w:val="00F12FA5"/>
    <w:rsid w:val="00F16F82"/>
    <w:rsid w:val="00F20D87"/>
    <w:rsid w:val="00F2751F"/>
    <w:rsid w:val="00F317CC"/>
    <w:rsid w:val="00F34A6E"/>
    <w:rsid w:val="00F37FB5"/>
    <w:rsid w:val="00F4226F"/>
    <w:rsid w:val="00F42533"/>
    <w:rsid w:val="00F431CF"/>
    <w:rsid w:val="00F4580B"/>
    <w:rsid w:val="00F46A91"/>
    <w:rsid w:val="00F55811"/>
    <w:rsid w:val="00F63032"/>
    <w:rsid w:val="00F650C1"/>
    <w:rsid w:val="00F66CD9"/>
    <w:rsid w:val="00F71678"/>
    <w:rsid w:val="00F73BE1"/>
    <w:rsid w:val="00F80EAF"/>
    <w:rsid w:val="00F86863"/>
    <w:rsid w:val="00F925AA"/>
    <w:rsid w:val="00F929DE"/>
    <w:rsid w:val="00F94AEB"/>
    <w:rsid w:val="00F95185"/>
    <w:rsid w:val="00FA174C"/>
    <w:rsid w:val="00FA37C8"/>
    <w:rsid w:val="00FA45B2"/>
    <w:rsid w:val="00FB40D5"/>
    <w:rsid w:val="00FB763D"/>
    <w:rsid w:val="00FC0C8E"/>
    <w:rsid w:val="00FC1C36"/>
    <w:rsid w:val="00FC385E"/>
    <w:rsid w:val="00FE7E83"/>
    <w:rsid w:val="00FF6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oNotEmbedSmartTags/>
  <w:decimalSymbol w:val="."/>
  <w:listSeparator w:val=","/>
  <w14:docId w14:val="564B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2"/>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 w:type="table" w:customStyle="1" w:styleId="TableGrid1">
    <w:name w:val="Table Grid1"/>
    <w:basedOn w:val="TableNormal"/>
    <w:next w:val="TableGrid"/>
    <w:uiPriority w:val="59"/>
    <w:rsid w:val="00253BFA"/>
    <w:rPr>
      <w:rFonts w:ascii="Gill Sans MT" w:eastAsia="Times New Roman" w:hAnsi="Gill Sans MT"/>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C57A21"/>
    <w:rPr>
      <w:rFonts w:ascii="Times New Roman" w:eastAsia="Times New Roman" w:hAnsi="Times New Roman"/>
      <w:b/>
      <w:szCs w:val="20"/>
    </w:rPr>
  </w:style>
  <w:style w:type="character" w:customStyle="1" w:styleId="BodyTextChar">
    <w:name w:val="Body Text Char"/>
    <w:basedOn w:val="DefaultParagraphFont"/>
    <w:link w:val="BodyText"/>
    <w:rsid w:val="00C57A21"/>
    <w:rPr>
      <w:rFonts w:ascii="Times New Roman" w:eastAsia="Times New Roman" w:hAnsi="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2"/>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 w:type="table" w:customStyle="1" w:styleId="TableGrid1">
    <w:name w:val="Table Grid1"/>
    <w:basedOn w:val="TableNormal"/>
    <w:next w:val="TableGrid"/>
    <w:uiPriority w:val="59"/>
    <w:rsid w:val="00253BFA"/>
    <w:rPr>
      <w:rFonts w:ascii="Gill Sans MT" w:eastAsia="Times New Roman" w:hAnsi="Gill Sans MT"/>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C57A21"/>
    <w:rPr>
      <w:rFonts w:ascii="Times New Roman" w:eastAsia="Times New Roman" w:hAnsi="Times New Roman"/>
      <w:b/>
      <w:szCs w:val="20"/>
    </w:rPr>
  </w:style>
  <w:style w:type="character" w:customStyle="1" w:styleId="BodyTextChar">
    <w:name w:val="Body Text Char"/>
    <w:basedOn w:val="DefaultParagraphFont"/>
    <w:link w:val="BodyText"/>
    <w:rsid w:val="00C57A21"/>
    <w:rPr>
      <w:rFonts w:ascii="Times New Roman" w:eastAsia="Times New Roman" w:hAnsi="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hyperlink" Target="http://www.corestandards.org/ELA-Literacy/SL/5/1/"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corestandards.org/ELA-Literacy/SL/5/1/"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rrypannia@gmail.com" TargetMode="External"/><Relationship Id="rId17" Type="http://schemas.openxmlformats.org/officeDocument/2006/relationships/header" Target="header3.xml"/><Relationship Id="rId25" Type="http://schemas.openxmlformats.org/officeDocument/2006/relationships/hyperlink" Target="http://www.corestandards.org/ELA-Literacy/SL/5/1/" TargetMode="External"/><Relationship Id="rId33" Type="http://schemas.openxmlformats.org/officeDocument/2006/relationships/hyperlink" Target="http://www.corestandards.org/ELA-Literacy/SL/5/1/" TargetMode="External"/><Relationship Id="rId38" Type="http://schemas.openxmlformats.org/officeDocument/2006/relationships/hyperlink" Target="http://www.corestandards.org/ELA-Literacy/SL/5/1/"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oter" Target="footer6.xml"/><Relationship Id="rId41" Type="http://schemas.openxmlformats.org/officeDocument/2006/relationships/hyperlink" Target="http://www.corestandards.org/ELA-Literacy/SL/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RL/5/2/" TargetMode="External"/><Relationship Id="rId24" Type="http://schemas.openxmlformats.org/officeDocument/2006/relationships/hyperlink" Target="http://www.corestandards.org/ELA-Literacy/RL/5/10/" TargetMode="External"/><Relationship Id="rId32" Type="http://schemas.openxmlformats.org/officeDocument/2006/relationships/hyperlink" Target="http://www.corestandards.org/ELA-Literacy/RL/5/10/" TargetMode="External"/><Relationship Id="rId37" Type="http://schemas.openxmlformats.org/officeDocument/2006/relationships/hyperlink" Target="http://www.corestandards.org/ELA-Literacy/RL/5/10/" TargetMode="External"/><Relationship Id="rId40" Type="http://schemas.openxmlformats.org/officeDocument/2006/relationships/hyperlink" Target="http://www.corestandards.org/ELA-Literacy/RL/5/10/"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corestandards.org/ELA-Literacy/RL/5/1/" TargetMode="External"/><Relationship Id="rId28" Type="http://schemas.openxmlformats.org/officeDocument/2006/relationships/footer" Target="footer5.xml"/><Relationship Id="rId36" Type="http://schemas.openxmlformats.org/officeDocument/2006/relationships/hyperlink" Target="http://www.corestandards.org/ELA-Literacy/SL/5/1/" TargetMode="External"/><Relationship Id="rId10" Type="http://schemas.openxmlformats.org/officeDocument/2006/relationships/image" Target="media/image1.jpeg"/><Relationship Id="rId19" Type="http://schemas.openxmlformats.org/officeDocument/2006/relationships/footer" Target="footer3.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http://www.google.com/imgres?hl=en&amp;biw=1366&amp;bih=651&amp;tbm=isch&amp;tbnid=1bx1h3qZm0xA7M:&amp;imgrefurl=http://www.vromansbookstore.com/courduroy-storytime&amp;docid=8bJ3MhIRk4gGGM&amp;imgurl=http://www.vromansbookstore.com/files/vromansbookstore/corduroy.jpg&amp;w=175&amp;h=327&amp;ei=iNHCUvzfKMXRkQeiuYDICA&amp;zoom=1&amp;ved=1t:3588,r:13,s:0,i:141&amp;iact=rc&amp;page=2&amp;tbnh=190&amp;tbnw=102&amp;start=12&amp;ndsp=27&amp;tx=61&amp;ty=89" TargetMode="External"/><Relationship Id="rId14" Type="http://schemas.openxmlformats.org/officeDocument/2006/relationships/footer" Target="footer1.xml"/><Relationship Id="rId22" Type="http://schemas.openxmlformats.org/officeDocument/2006/relationships/hyperlink" Target="http://www.corestandards.org/ELA-Literacy/RL/5/2/"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yperlink" Target="http://www.corestandards.org/ELA-Literacy/RL/5/1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9858-9AFE-4431-905E-AD2DD806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6151</Words>
  <Characters>35065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41134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Mary Jo Pittock</cp:lastModifiedBy>
  <cp:revision>2</cp:revision>
  <cp:lastPrinted>2011-11-15T20:12:00Z</cp:lastPrinted>
  <dcterms:created xsi:type="dcterms:W3CDTF">2014-04-06T01:51:00Z</dcterms:created>
  <dcterms:modified xsi:type="dcterms:W3CDTF">2014-04-06T01:51:00Z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192910;15461639</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2011-11-16T15:05:18-0500</vt:lpwstr>
  </property>
  <property fmtid="{D5CDD505-2E9C-101B-9397-08002B2CF9AE}" pid="9" name="Offisync_ProviderName">
    <vt:lpwstr>Central Desktop</vt:lpwstr>
  </property>
</Properties>
</file>