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64" w:rsidRPr="00D8740E" w:rsidRDefault="00A37F25" w:rsidP="00BD23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Kentucky Department of Education</w:t>
      </w:r>
    </w:p>
    <w:p w:rsidR="00BD2364" w:rsidRPr="00D8740E" w:rsidRDefault="00BD2364" w:rsidP="00BD23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</w:rPr>
      </w:pPr>
      <w:proofErr w:type="gramStart"/>
      <w:r w:rsidRPr="00D8740E">
        <w:rPr>
          <w:rFonts w:asciiTheme="minorHAnsi" w:hAnsiTheme="minorHAnsi" w:cs="Tahoma"/>
        </w:rPr>
        <w:t>with</w:t>
      </w:r>
      <w:proofErr w:type="gramEnd"/>
      <w:r w:rsidRPr="00D8740E">
        <w:rPr>
          <w:rFonts w:asciiTheme="minorHAnsi" w:hAnsiTheme="minorHAnsi" w:cs="Tahoma"/>
        </w:rPr>
        <w:t xml:space="preserve"> </w:t>
      </w:r>
    </w:p>
    <w:p w:rsidR="00BD2364" w:rsidRPr="00D8740E" w:rsidRDefault="00BD2364" w:rsidP="00BD23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6"/>
          <w:szCs w:val="26"/>
        </w:rPr>
      </w:pPr>
      <w:r w:rsidRPr="00D8740E">
        <w:rPr>
          <w:rFonts w:asciiTheme="minorHAnsi" w:hAnsiTheme="minorHAnsi" w:cs="Tahoma"/>
          <w:b/>
          <w:sz w:val="26"/>
          <w:szCs w:val="26"/>
        </w:rPr>
        <w:t>Reach Associates</w:t>
      </w:r>
    </w:p>
    <w:p w:rsidR="00BD2364" w:rsidRPr="003F341A" w:rsidRDefault="00BD2364" w:rsidP="0098785C">
      <w:pPr>
        <w:pStyle w:val="Heading1"/>
        <w:jc w:val="left"/>
        <w:rPr>
          <w:rFonts w:asciiTheme="minorHAnsi" w:hAnsiTheme="minorHAnsi"/>
          <w:b/>
          <w:sz w:val="16"/>
          <w:szCs w:val="16"/>
        </w:rPr>
      </w:pPr>
    </w:p>
    <w:p w:rsidR="006B1690" w:rsidRDefault="00B2389D" w:rsidP="00BD236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Theme="minorHAnsi" w:eastAsia="Times New Roman" w:hAnsiTheme="minorHAnsi"/>
          <w:b/>
          <w:color w:val="000000"/>
          <w:kern w:val="28"/>
          <w:sz w:val="32"/>
          <w:szCs w:val="32"/>
          <w:lang w:val="en"/>
        </w:rPr>
      </w:pPr>
      <w:r>
        <w:rPr>
          <w:rFonts w:asciiTheme="minorHAnsi" w:eastAsia="Times New Roman" w:hAnsiTheme="minorHAnsi"/>
          <w:b/>
          <w:color w:val="000000"/>
          <w:kern w:val="28"/>
          <w:sz w:val="32"/>
          <w:szCs w:val="32"/>
          <w:lang w:val="en"/>
        </w:rPr>
        <w:t>Designing a Standards-Aligned Instructional Ladder</w:t>
      </w:r>
    </w:p>
    <w:p w:rsidR="00BD2364" w:rsidRPr="00D8740E" w:rsidRDefault="00D703F9" w:rsidP="00BD236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October 2</w:t>
      </w:r>
      <w:r w:rsidR="00EE1D94">
        <w:rPr>
          <w:rFonts w:asciiTheme="minorHAnsi" w:hAnsiTheme="minorHAnsi" w:cs="Calibri"/>
        </w:rPr>
        <w:t>9</w:t>
      </w:r>
      <w:r>
        <w:rPr>
          <w:rFonts w:asciiTheme="minorHAnsi" w:hAnsiTheme="minorHAnsi" w:cs="Calibri"/>
        </w:rPr>
        <w:t>, 2015</w:t>
      </w:r>
    </w:p>
    <w:p w:rsidR="00BD2364" w:rsidRPr="003F341A" w:rsidRDefault="00BD2364" w:rsidP="00BD2364">
      <w:pPr>
        <w:tabs>
          <w:tab w:val="left" w:pos="4755"/>
        </w:tabs>
        <w:spacing w:after="120"/>
        <w:rPr>
          <w:rFonts w:asciiTheme="minorHAnsi" w:hAnsiTheme="minorHAnsi"/>
          <w:b/>
          <w:sz w:val="16"/>
          <w:szCs w:val="16"/>
          <w:u w:val="single"/>
        </w:rPr>
      </w:pPr>
    </w:p>
    <w:p w:rsidR="00D703F9" w:rsidRPr="00D703F9" w:rsidRDefault="00BD2364" w:rsidP="00D703F9">
      <w:pPr>
        <w:tabs>
          <w:tab w:val="left" w:pos="4755"/>
        </w:tabs>
        <w:spacing w:after="120"/>
        <w:rPr>
          <w:rFonts w:asciiTheme="minorHAnsi" w:hAnsiTheme="minorHAnsi"/>
          <w:sz w:val="22"/>
          <w:szCs w:val="22"/>
        </w:rPr>
      </w:pPr>
      <w:r w:rsidRPr="00D8740E">
        <w:rPr>
          <w:rFonts w:asciiTheme="minorHAnsi" w:hAnsiTheme="minorHAnsi"/>
          <w:b/>
        </w:rPr>
        <w:t>Outcomes</w:t>
      </w:r>
    </w:p>
    <w:p w:rsidR="00875D44" w:rsidRPr="00875D44" w:rsidRDefault="00875D44" w:rsidP="00875D4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80" w:lineRule="atLeast"/>
        <w:rPr>
          <w:rFonts w:asciiTheme="minorHAnsi" w:hAnsiTheme="minorHAnsi"/>
        </w:rPr>
      </w:pPr>
      <w:r w:rsidRPr="00875D44">
        <w:rPr>
          <w:rFonts w:asciiTheme="minorHAnsi" w:hAnsiTheme="minorHAnsi"/>
        </w:rPr>
        <w:t>Create a shared vision and understanding of LDC as a framework for implementing the instructional shifts and demands of the Common Core</w:t>
      </w:r>
    </w:p>
    <w:p w:rsidR="00D703F9" w:rsidRDefault="009F797E" w:rsidP="00D703F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Establish a </w:t>
      </w:r>
      <w:r w:rsidR="00012435">
        <w:rPr>
          <w:rFonts w:asciiTheme="minorHAnsi" w:hAnsiTheme="minorHAnsi"/>
        </w:rPr>
        <w:t xml:space="preserve">deep </w:t>
      </w:r>
      <w:r>
        <w:rPr>
          <w:rFonts w:asciiTheme="minorHAnsi" w:hAnsiTheme="minorHAnsi"/>
        </w:rPr>
        <w:t>understanding of characteristics of a solid teaching task</w:t>
      </w:r>
    </w:p>
    <w:p w:rsidR="00875D44" w:rsidRDefault="009F797E" w:rsidP="00875D4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Recognize the importance of identifying, defining and sequencing skills</w:t>
      </w:r>
    </w:p>
    <w:p w:rsidR="00D703F9" w:rsidRPr="00875D44" w:rsidRDefault="009F797E" w:rsidP="00875D4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Design highly effective mini-tasks</w:t>
      </w:r>
    </w:p>
    <w:p w:rsidR="00BD2364" w:rsidRPr="00875D44" w:rsidRDefault="00875D44" w:rsidP="00875D4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80" w:lineRule="atLeast"/>
        <w:rPr>
          <w:rFonts w:cs="Calibri"/>
        </w:rPr>
      </w:pPr>
      <w:r w:rsidRPr="00875D44">
        <w:rPr>
          <w:rFonts w:asciiTheme="minorHAnsi" w:hAnsiTheme="minorHAnsi"/>
        </w:rPr>
        <w:t>Learn from each other through the sharing of experiences, strategies, tools and ideas</w:t>
      </w:r>
    </w:p>
    <w:p w:rsidR="00875D44" w:rsidRPr="00875D44" w:rsidRDefault="00875D44" w:rsidP="00875D44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cs="Calibri"/>
        </w:rPr>
      </w:pPr>
    </w:p>
    <w:tbl>
      <w:tblPr>
        <w:tblStyle w:val="TableGrid"/>
        <w:tblW w:w="8910" w:type="dxa"/>
        <w:tblInd w:w="1188" w:type="dxa"/>
        <w:tblLook w:val="04A0" w:firstRow="1" w:lastRow="0" w:firstColumn="1" w:lastColumn="0" w:noHBand="0" w:noVBand="1"/>
      </w:tblPr>
      <w:tblGrid>
        <w:gridCol w:w="8910"/>
      </w:tblGrid>
      <w:tr w:rsidR="0069675B" w:rsidRPr="0098785C" w:rsidTr="0069675B">
        <w:tc>
          <w:tcPr>
            <w:tcW w:w="8910" w:type="dxa"/>
            <w:shd w:val="clear" w:color="auto" w:fill="BFBFBF" w:themeFill="background1" w:themeFillShade="BF"/>
          </w:tcPr>
          <w:p w:rsidR="0069675B" w:rsidRPr="0098785C" w:rsidRDefault="0069675B" w:rsidP="006B169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Calibri"/>
                <w:b/>
              </w:rPr>
            </w:pPr>
            <w:r w:rsidRPr="0098785C">
              <w:rPr>
                <w:rFonts w:cs="Calibri"/>
                <w:b/>
              </w:rPr>
              <w:t>AGENDA</w:t>
            </w:r>
            <w:r>
              <w:rPr>
                <w:rFonts w:cs="Calibri"/>
                <w:b/>
              </w:rPr>
              <w:t xml:space="preserve"> Topics</w:t>
            </w:r>
          </w:p>
        </w:tc>
      </w:tr>
      <w:tr w:rsidR="0069675B" w:rsidRPr="0098785C" w:rsidTr="0069675B">
        <w:trPr>
          <w:trHeight w:val="332"/>
        </w:trPr>
        <w:tc>
          <w:tcPr>
            <w:tcW w:w="8910" w:type="dxa"/>
          </w:tcPr>
          <w:p w:rsidR="0069675B" w:rsidRPr="0098785C" w:rsidRDefault="0069675B" w:rsidP="003011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hanging="994"/>
              <w:rPr>
                <w:rFonts w:cs="Calibri"/>
              </w:rPr>
            </w:pPr>
            <w:r w:rsidRPr="0098785C">
              <w:rPr>
                <w:rFonts w:ascii="Calibri" w:hAnsi="Calibri" w:cs="Calibri"/>
                <w:b/>
              </w:rPr>
              <w:t>Welcome, Goals and Outcome</w:t>
            </w:r>
            <w:r w:rsidRPr="00B3518D">
              <w:rPr>
                <w:rFonts w:ascii="Calibri" w:hAnsi="Calibri" w:cs="Calibri"/>
              </w:rPr>
              <w:t>s</w:t>
            </w:r>
          </w:p>
        </w:tc>
      </w:tr>
      <w:tr w:rsidR="00C22AEE" w:rsidRPr="0098785C" w:rsidTr="0069675B">
        <w:trPr>
          <w:trHeight w:val="332"/>
        </w:trPr>
        <w:tc>
          <w:tcPr>
            <w:tcW w:w="8910" w:type="dxa"/>
          </w:tcPr>
          <w:p w:rsidR="00C22AEE" w:rsidRPr="00C22AEE" w:rsidRDefault="00C22AEE" w:rsidP="00C22AEE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hanging="99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Revisit LDC</w:t>
            </w:r>
          </w:p>
          <w:p w:rsidR="00C22AEE" w:rsidRPr="009F797E" w:rsidRDefault="009F797E" w:rsidP="00C22AEE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View Video </w:t>
            </w:r>
            <w:r>
              <w:rPr>
                <w:rFonts w:ascii="Calibri" w:hAnsi="Calibri" w:cs="Calibri"/>
                <w:i/>
              </w:rPr>
              <w:t>Literacy Matters</w:t>
            </w:r>
          </w:p>
          <w:p w:rsidR="009F797E" w:rsidRPr="00C22AEE" w:rsidRDefault="009F797E" w:rsidP="00C22AEE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Collegial Description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s of LDC</w:t>
            </w:r>
          </w:p>
        </w:tc>
      </w:tr>
      <w:tr w:rsidR="0069675B" w:rsidTr="009F797E">
        <w:trPr>
          <w:trHeight w:val="980"/>
        </w:trPr>
        <w:tc>
          <w:tcPr>
            <w:tcW w:w="8910" w:type="dxa"/>
          </w:tcPr>
          <w:p w:rsidR="0069675B" w:rsidRPr="003011A3" w:rsidRDefault="009F797E" w:rsidP="003011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Strong Teaching Tasks </w:t>
            </w:r>
          </w:p>
          <w:p w:rsidR="0069675B" w:rsidRPr="009F797E" w:rsidRDefault="009F797E" w:rsidP="003011A3">
            <w:pPr>
              <w:pStyle w:val="ListParagraph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1080" w:hanging="274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Define Characteristics of a Strong Teaching Task </w:t>
            </w:r>
          </w:p>
          <w:p w:rsidR="009F797E" w:rsidRPr="009F797E" w:rsidRDefault="00012435" w:rsidP="009F797E">
            <w:pPr>
              <w:pStyle w:val="ListParagraph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1080" w:hanging="274"/>
              <w:rPr>
                <w:rFonts w:cs="Calibri"/>
              </w:rPr>
            </w:pPr>
            <w:r>
              <w:rPr>
                <w:rFonts w:ascii="Calibri" w:hAnsi="Calibri" w:cs="Calibri"/>
              </w:rPr>
              <w:t>Create</w:t>
            </w:r>
            <w:r w:rsidR="009F797E">
              <w:rPr>
                <w:rFonts w:ascii="Calibri" w:hAnsi="Calibri" w:cs="Calibri"/>
              </w:rPr>
              <w:t xml:space="preserve"> Teaching Tasks </w:t>
            </w:r>
          </w:p>
        </w:tc>
      </w:tr>
      <w:tr w:rsidR="0069675B" w:rsidTr="00012435">
        <w:trPr>
          <w:trHeight w:val="980"/>
        </w:trPr>
        <w:tc>
          <w:tcPr>
            <w:tcW w:w="8910" w:type="dxa"/>
          </w:tcPr>
          <w:p w:rsidR="0069675B" w:rsidRDefault="0069675B" w:rsidP="003011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hanging="27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</w:t>
            </w:r>
            <w:r w:rsidR="009F797E">
              <w:rPr>
                <w:rFonts w:ascii="Calibri" w:hAnsi="Calibri" w:cs="Calibri"/>
                <w:b/>
              </w:rPr>
              <w:t>Identifying, Defining and Sequencing Skills Ladder</w:t>
            </w:r>
          </w:p>
          <w:p w:rsidR="009F797E" w:rsidRDefault="009F797E" w:rsidP="0069675B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Sequencing Generic Skills</w:t>
            </w:r>
          </w:p>
          <w:p w:rsidR="009F797E" w:rsidRPr="00012435" w:rsidRDefault="006279FE" w:rsidP="00012435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Defining Skills Using Grade Specific Standards</w:t>
            </w:r>
          </w:p>
        </w:tc>
      </w:tr>
      <w:tr w:rsidR="0069675B" w:rsidTr="0069675B">
        <w:trPr>
          <w:trHeight w:val="575"/>
        </w:trPr>
        <w:tc>
          <w:tcPr>
            <w:tcW w:w="8910" w:type="dxa"/>
          </w:tcPr>
          <w:p w:rsidR="0069675B" w:rsidRPr="003011A3" w:rsidRDefault="00F04047" w:rsidP="003011A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Highly Effective Mini-Tasks </w:t>
            </w:r>
            <w:r w:rsidR="0069675B">
              <w:rPr>
                <w:rFonts w:ascii="Calibri" w:hAnsi="Calibri" w:cs="Calibri"/>
                <w:b/>
              </w:rPr>
              <w:t xml:space="preserve"> </w:t>
            </w:r>
          </w:p>
          <w:p w:rsidR="00F04047" w:rsidRPr="00F04047" w:rsidRDefault="00F04047" w:rsidP="00F04047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Components</w:t>
            </w:r>
          </w:p>
          <w:p w:rsidR="00F04047" w:rsidRPr="00F04047" w:rsidRDefault="00F04047" w:rsidP="00F04047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Clusters</w:t>
            </w:r>
          </w:p>
          <w:p w:rsidR="00F04047" w:rsidRPr="00F04047" w:rsidRDefault="00F04047" w:rsidP="00F04047">
            <w:pPr>
              <w:pStyle w:val="ListParagraph"/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Preparing for the Task</w:t>
            </w:r>
          </w:p>
          <w:p w:rsidR="00F04047" w:rsidRPr="00F04047" w:rsidRDefault="00F04047" w:rsidP="00F04047">
            <w:pPr>
              <w:pStyle w:val="ListParagraph"/>
              <w:widowControl w:val="0"/>
              <w:numPr>
                <w:ilvl w:val="2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Deconstruct the Teaching Task</w:t>
            </w:r>
          </w:p>
          <w:p w:rsidR="00F04047" w:rsidRPr="00F04047" w:rsidRDefault="00F04047" w:rsidP="00F04047">
            <w:pPr>
              <w:pStyle w:val="ListParagraph"/>
              <w:widowControl w:val="0"/>
              <w:numPr>
                <w:ilvl w:val="2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Rubric Translation</w:t>
            </w:r>
          </w:p>
          <w:p w:rsidR="00F04047" w:rsidRPr="00F04047" w:rsidRDefault="00F04047" w:rsidP="00F04047">
            <w:pPr>
              <w:pStyle w:val="ListParagraph"/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Reading Process</w:t>
            </w:r>
          </w:p>
          <w:p w:rsidR="00F04047" w:rsidRPr="00F04047" w:rsidRDefault="00F04047" w:rsidP="00F04047">
            <w:pPr>
              <w:pStyle w:val="ListParagraph"/>
              <w:widowControl w:val="0"/>
              <w:numPr>
                <w:ilvl w:val="2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Review RI2, RH2, RST2</w:t>
            </w:r>
          </w:p>
          <w:p w:rsidR="00F04047" w:rsidRPr="00F04047" w:rsidRDefault="00F04047" w:rsidP="00F04047">
            <w:pPr>
              <w:pStyle w:val="ListParagraph"/>
              <w:widowControl w:val="0"/>
              <w:numPr>
                <w:ilvl w:val="2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Annotation</w:t>
            </w:r>
          </w:p>
          <w:p w:rsidR="00F04047" w:rsidRDefault="00F04047" w:rsidP="00F04047">
            <w:pPr>
              <w:pStyle w:val="ListParagraph"/>
              <w:widowControl w:val="0"/>
              <w:numPr>
                <w:ilvl w:val="3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Annotate the Article – </w:t>
            </w:r>
            <w:r>
              <w:rPr>
                <w:rFonts w:ascii="Calibri" w:hAnsi="Calibri" w:cs="Calibri"/>
                <w:i/>
              </w:rPr>
              <w:t>Rigor Is for Everyone</w:t>
            </w:r>
          </w:p>
          <w:p w:rsidR="00F04047" w:rsidRDefault="00F04047" w:rsidP="00F04047">
            <w:pPr>
              <w:pStyle w:val="ListParagraph"/>
              <w:widowControl w:val="0"/>
              <w:numPr>
                <w:ilvl w:val="3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Implications for Instruction</w:t>
            </w:r>
          </w:p>
          <w:p w:rsidR="00193317" w:rsidRPr="00F04047" w:rsidRDefault="00193317" w:rsidP="00193317">
            <w:pPr>
              <w:pStyle w:val="ListParagraph"/>
              <w:widowControl w:val="0"/>
              <w:numPr>
                <w:ilvl w:val="2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Summarize</w:t>
            </w:r>
          </w:p>
          <w:p w:rsidR="00193317" w:rsidRPr="00F04047" w:rsidRDefault="00193317" w:rsidP="00193317">
            <w:pPr>
              <w:pStyle w:val="ListParagraph"/>
              <w:widowControl w:val="0"/>
              <w:numPr>
                <w:ilvl w:val="3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Write a Summary for Article</w:t>
            </w:r>
          </w:p>
          <w:p w:rsidR="00193317" w:rsidRPr="00F04047" w:rsidRDefault="00193317" w:rsidP="00193317">
            <w:pPr>
              <w:pStyle w:val="ListParagraph"/>
              <w:widowControl w:val="0"/>
              <w:numPr>
                <w:ilvl w:val="3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Implications for Instruction</w:t>
            </w:r>
          </w:p>
          <w:p w:rsidR="00F04047" w:rsidRPr="00F04047" w:rsidRDefault="00F04047" w:rsidP="00F04047">
            <w:pPr>
              <w:pStyle w:val="ListParagraph"/>
              <w:widowControl w:val="0"/>
              <w:numPr>
                <w:ilvl w:val="2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Identifying Perspective</w:t>
            </w:r>
          </w:p>
          <w:p w:rsidR="00F04047" w:rsidRPr="00F04047" w:rsidRDefault="00F04047" w:rsidP="00F04047">
            <w:pPr>
              <w:pStyle w:val="ListParagraph"/>
              <w:widowControl w:val="0"/>
              <w:numPr>
                <w:ilvl w:val="3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Review a Reading Lesson</w:t>
            </w:r>
          </w:p>
          <w:p w:rsidR="00F04047" w:rsidRPr="00F04047" w:rsidRDefault="00F04047" w:rsidP="00F04047">
            <w:pPr>
              <w:pStyle w:val="ListParagraph"/>
              <w:widowControl w:val="0"/>
              <w:numPr>
                <w:ilvl w:val="3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Review the Mini-Task</w:t>
            </w:r>
          </w:p>
          <w:p w:rsidR="00F04047" w:rsidRPr="00F04047" w:rsidRDefault="00F04047" w:rsidP="00F04047">
            <w:pPr>
              <w:pStyle w:val="ListParagraph"/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Transition to Writing</w:t>
            </w:r>
          </w:p>
          <w:p w:rsidR="00F04047" w:rsidRPr="00F04047" w:rsidRDefault="00D40CD9" w:rsidP="00F04047">
            <w:pPr>
              <w:pStyle w:val="ListParagraph"/>
              <w:widowControl w:val="0"/>
              <w:numPr>
                <w:ilvl w:val="2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Brainstorm Instructional Strategies for Possible </w:t>
            </w:r>
            <w:r w:rsidR="00F04047">
              <w:rPr>
                <w:rFonts w:ascii="Calibri" w:hAnsi="Calibri" w:cs="Calibri"/>
              </w:rPr>
              <w:t>Mini-Tasks</w:t>
            </w:r>
          </w:p>
          <w:p w:rsidR="00F04047" w:rsidRPr="00F04047" w:rsidRDefault="00F04047" w:rsidP="00F04047">
            <w:pPr>
              <w:pStyle w:val="ListParagraph"/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Writing</w:t>
            </w:r>
          </w:p>
          <w:p w:rsidR="00F04047" w:rsidRPr="00D40CD9" w:rsidRDefault="00D40CD9" w:rsidP="00F04047">
            <w:pPr>
              <w:pStyle w:val="ListParagraph"/>
              <w:widowControl w:val="0"/>
              <w:numPr>
                <w:ilvl w:val="2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Revision</w:t>
            </w:r>
          </w:p>
          <w:p w:rsidR="00D40CD9" w:rsidRPr="002E1289" w:rsidRDefault="00D40CD9" w:rsidP="00D40CD9">
            <w:pPr>
              <w:pStyle w:val="ListParagraph"/>
              <w:widowControl w:val="0"/>
              <w:numPr>
                <w:ilvl w:val="3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Review a Writing Lesson</w:t>
            </w:r>
          </w:p>
          <w:p w:rsidR="002E1289" w:rsidRPr="00D40CD9" w:rsidRDefault="002E1289" w:rsidP="002E1289">
            <w:pPr>
              <w:pStyle w:val="ListParagraph"/>
              <w:widowControl w:val="0"/>
              <w:autoSpaceDE w:val="0"/>
              <w:autoSpaceDN w:val="0"/>
              <w:adjustRightInd w:val="0"/>
              <w:ind w:left="2880"/>
              <w:rPr>
                <w:rFonts w:ascii="Calibri" w:hAnsi="Calibri" w:cs="Calibri"/>
                <w:i/>
              </w:rPr>
            </w:pPr>
          </w:p>
          <w:p w:rsidR="00D40CD9" w:rsidRPr="00D40CD9" w:rsidRDefault="00D40CD9" w:rsidP="00D40CD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Writing a Mini-Task</w:t>
            </w:r>
          </w:p>
          <w:p w:rsidR="00D40CD9" w:rsidRPr="00D40CD9" w:rsidRDefault="00D40CD9" w:rsidP="00D40CD9">
            <w:pPr>
              <w:pStyle w:val="ListParagraph"/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lastRenderedPageBreak/>
              <w:t>Collaborative Design</w:t>
            </w:r>
          </w:p>
          <w:p w:rsidR="00D40CD9" w:rsidRPr="00D40CD9" w:rsidRDefault="00D40CD9" w:rsidP="00D40CD9">
            <w:pPr>
              <w:pStyle w:val="ListParagraph"/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Gallery Walk with Feedback</w:t>
            </w:r>
          </w:p>
          <w:p w:rsidR="006F2C7A" w:rsidRPr="006F2C7A" w:rsidRDefault="006F2C7A" w:rsidP="00D40CD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Give One Get One</w:t>
            </w:r>
          </w:p>
          <w:p w:rsidR="006F2C7A" w:rsidRPr="006F2C7A" w:rsidRDefault="006F2C7A" w:rsidP="006F2C7A">
            <w:pPr>
              <w:pStyle w:val="ListParagraph"/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F2C7A">
              <w:rPr>
                <w:rFonts w:ascii="Calibri" w:hAnsi="Calibri" w:cs="Calibri"/>
              </w:rPr>
              <w:t>Bridging Conversation from Reading to Writing</w:t>
            </w:r>
          </w:p>
          <w:p w:rsidR="006F2C7A" w:rsidRPr="006F2C7A" w:rsidRDefault="006F2C7A" w:rsidP="006F2C7A">
            <w:pPr>
              <w:pStyle w:val="ListParagraph"/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F2C7A">
              <w:rPr>
                <w:rFonts w:ascii="Calibri" w:hAnsi="Calibri" w:cs="Calibri"/>
              </w:rPr>
              <w:t>Writing Planning and Development</w:t>
            </w:r>
          </w:p>
          <w:p w:rsidR="006F2C7A" w:rsidRPr="006F2C7A" w:rsidRDefault="006F2C7A" w:rsidP="006F2C7A">
            <w:pPr>
              <w:pStyle w:val="ListParagraph"/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F2C7A">
              <w:rPr>
                <w:rFonts w:ascii="Calibri" w:hAnsi="Calibri" w:cs="Calibri"/>
              </w:rPr>
              <w:t>Revision and Editing</w:t>
            </w:r>
          </w:p>
          <w:p w:rsidR="00D40CD9" w:rsidRPr="00F04047" w:rsidRDefault="00D40CD9" w:rsidP="00D40CD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Exploring Mini-Tasks on </w:t>
            </w:r>
            <w:proofErr w:type="spellStart"/>
            <w:r>
              <w:rPr>
                <w:rFonts w:ascii="Calibri" w:hAnsi="Calibri" w:cs="Calibri"/>
              </w:rPr>
              <w:t>CoreTools</w:t>
            </w:r>
            <w:proofErr w:type="spellEnd"/>
          </w:p>
        </w:tc>
      </w:tr>
    </w:tbl>
    <w:p w:rsidR="00BD2364" w:rsidRPr="00405300" w:rsidRDefault="00BD2364" w:rsidP="00BD2364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before="240" w:after="240"/>
        <w:ind w:left="0"/>
        <w:rPr>
          <w:rFonts w:ascii="Calibri" w:hAnsi="Calibri" w:cs="Calibri"/>
        </w:rPr>
      </w:pPr>
    </w:p>
    <w:sectPr w:rsidR="00BD2364" w:rsidRPr="00405300" w:rsidSect="0098785C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BC4"/>
    <w:multiLevelType w:val="hybridMultilevel"/>
    <w:tmpl w:val="AD2040A2"/>
    <w:lvl w:ilvl="0" w:tplc="7850F5B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26DB"/>
    <w:multiLevelType w:val="hybridMultilevel"/>
    <w:tmpl w:val="4D062CB2"/>
    <w:lvl w:ilvl="0" w:tplc="FA5C3C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0358"/>
    <w:multiLevelType w:val="hybridMultilevel"/>
    <w:tmpl w:val="655E2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251A"/>
    <w:multiLevelType w:val="hybridMultilevel"/>
    <w:tmpl w:val="3FE8F9EE"/>
    <w:lvl w:ilvl="0" w:tplc="7850F5B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0F23"/>
    <w:multiLevelType w:val="hybridMultilevel"/>
    <w:tmpl w:val="A8347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DE92367"/>
    <w:multiLevelType w:val="hybridMultilevel"/>
    <w:tmpl w:val="44FE5110"/>
    <w:lvl w:ilvl="0" w:tplc="8340B8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D16DC"/>
    <w:multiLevelType w:val="hybridMultilevel"/>
    <w:tmpl w:val="5FFA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E6DEE"/>
    <w:multiLevelType w:val="hybridMultilevel"/>
    <w:tmpl w:val="39409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E4288C"/>
    <w:multiLevelType w:val="hybridMultilevel"/>
    <w:tmpl w:val="324E463C"/>
    <w:lvl w:ilvl="0" w:tplc="B0D0D2EA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53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0292"/>
    <w:multiLevelType w:val="hybridMultilevel"/>
    <w:tmpl w:val="44FE5110"/>
    <w:lvl w:ilvl="0" w:tplc="8340B8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565866"/>
    <w:multiLevelType w:val="hybridMultilevel"/>
    <w:tmpl w:val="3792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3199C"/>
    <w:multiLevelType w:val="hybridMultilevel"/>
    <w:tmpl w:val="677ECBFE"/>
    <w:lvl w:ilvl="0" w:tplc="A9F80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1CB7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03876"/>
    <w:multiLevelType w:val="hybridMultilevel"/>
    <w:tmpl w:val="655E2EB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E13F5D"/>
    <w:multiLevelType w:val="hybridMultilevel"/>
    <w:tmpl w:val="0D42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C3393"/>
    <w:multiLevelType w:val="hybridMultilevel"/>
    <w:tmpl w:val="77AA3D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A0E2F13"/>
    <w:multiLevelType w:val="hybridMultilevel"/>
    <w:tmpl w:val="715C6C24"/>
    <w:lvl w:ilvl="0" w:tplc="7850F5B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B51B0"/>
    <w:multiLevelType w:val="hybridMultilevel"/>
    <w:tmpl w:val="6E38D958"/>
    <w:lvl w:ilvl="0" w:tplc="531CB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361730"/>
    <w:multiLevelType w:val="hybridMultilevel"/>
    <w:tmpl w:val="82207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326341"/>
    <w:multiLevelType w:val="hybridMultilevel"/>
    <w:tmpl w:val="936A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B6976"/>
    <w:multiLevelType w:val="hybridMultilevel"/>
    <w:tmpl w:val="5604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E3204"/>
    <w:multiLevelType w:val="hybridMultilevel"/>
    <w:tmpl w:val="071C395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D0344A"/>
    <w:multiLevelType w:val="hybridMultilevel"/>
    <w:tmpl w:val="1D2471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D609112">
      <w:numFmt w:val="bullet"/>
      <w:lvlText w:val="-"/>
      <w:lvlJc w:val="left"/>
      <w:pPr>
        <w:ind w:left="1860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F03489"/>
    <w:multiLevelType w:val="hybridMultilevel"/>
    <w:tmpl w:val="3702CA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EA3DDF"/>
    <w:multiLevelType w:val="hybridMultilevel"/>
    <w:tmpl w:val="CB725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BF5496"/>
    <w:multiLevelType w:val="hybridMultilevel"/>
    <w:tmpl w:val="73145432"/>
    <w:lvl w:ilvl="0" w:tplc="72860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41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8F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67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C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4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EF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D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E3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0D865F3"/>
    <w:multiLevelType w:val="hybridMultilevel"/>
    <w:tmpl w:val="AE5477B2"/>
    <w:lvl w:ilvl="0" w:tplc="7850F5B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711EF962">
      <w:start w:val="4"/>
      <w:numFmt w:val="bullet"/>
      <w:lvlText w:val="-"/>
      <w:lvlJc w:val="left"/>
      <w:pPr>
        <w:ind w:left="2340" w:hanging="360"/>
      </w:pPr>
      <w:rPr>
        <w:rFonts w:ascii="Calibri" w:eastAsia="MS Mincho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35D3E"/>
    <w:multiLevelType w:val="hybridMultilevel"/>
    <w:tmpl w:val="C1A8F83E"/>
    <w:lvl w:ilvl="0" w:tplc="7850F5B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779F7"/>
    <w:multiLevelType w:val="hybridMultilevel"/>
    <w:tmpl w:val="98C65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6F7724"/>
    <w:multiLevelType w:val="hybridMultilevel"/>
    <w:tmpl w:val="F9B6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15"/>
  </w:num>
  <w:num w:numId="12">
    <w:abstractNumId w:val="25"/>
  </w:num>
  <w:num w:numId="13">
    <w:abstractNumId w:val="23"/>
  </w:num>
  <w:num w:numId="14">
    <w:abstractNumId w:val="7"/>
  </w:num>
  <w:num w:numId="15">
    <w:abstractNumId w:val="18"/>
  </w:num>
  <w:num w:numId="16">
    <w:abstractNumId w:val="17"/>
  </w:num>
  <w:num w:numId="17">
    <w:abstractNumId w:val="22"/>
  </w:num>
  <w:num w:numId="18">
    <w:abstractNumId w:val="27"/>
  </w:num>
  <w:num w:numId="19">
    <w:abstractNumId w:val="21"/>
  </w:num>
  <w:num w:numId="20">
    <w:abstractNumId w:val="20"/>
  </w:num>
  <w:num w:numId="21">
    <w:abstractNumId w:val="6"/>
  </w:num>
  <w:num w:numId="22">
    <w:abstractNumId w:val="4"/>
  </w:num>
  <w:num w:numId="23">
    <w:abstractNumId w:val="28"/>
  </w:num>
  <w:num w:numId="24">
    <w:abstractNumId w:val="19"/>
  </w:num>
  <w:num w:numId="25">
    <w:abstractNumId w:val="26"/>
  </w:num>
  <w:num w:numId="26">
    <w:abstractNumId w:val="14"/>
  </w:num>
  <w:num w:numId="27">
    <w:abstractNumId w:val="3"/>
  </w:num>
  <w:num w:numId="28">
    <w:abstractNumId w:val="0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64"/>
    <w:rsid w:val="00010F27"/>
    <w:rsid w:val="00012435"/>
    <w:rsid w:val="00027A0D"/>
    <w:rsid w:val="000B0DE7"/>
    <w:rsid w:val="000D79B5"/>
    <w:rsid w:val="00130ECD"/>
    <w:rsid w:val="00193317"/>
    <w:rsid w:val="001A412D"/>
    <w:rsid w:val="001B4706"/>
    <w:rsid w:val="001D31C8"/>
    <w:rsid w:val="001F3047"/>
    <w:rsid w:val="00270484"/>
    <w:rsid w:val="002859B3"/>
    <w:rsid w:val="002E1289"/>
    <w:rsid w:val="003011A3"/>
    <w:rsid w:val="00327AA7"/>
    <w:rsid w:val="003615D0"/>
    <w:rsid w:val="003C0BF3"/>
    <w:rsid w:val="003D1012"/>
    <w:rsid w:val="003F341A"/>
    <w:rsid w:val="00424051"/>
    <w:rsid w:val="00426DD7"/>
    <w:rsid w:val="004A42E1"/>
    <w:rsid w:val="00531B98"/>
    <w:rsid w:val="005A1A96"/>
    <w:rsid w:val="006279FE"/>
    <w:rsid w:val="0068582C"/>
    <w:rsid w:val="0069675B"/>
    <w:rsid w:val="006A5048"/>
    <w:rsid w:val="006B1690"/>
    <w:rsid w:val="006C445D"/>
    <w:rsid w:val="006F2C7A"/>
    <w:rsid w:val="00720B4D"/>
    <w:rsid w:val="007469F9"/>
    <w:rsid w:val="00875D44"/>
    <w:rsid w:val="00892B79"/>
    <w:rsid w:val="008A25E4"/>
    <w:rsid w:val="008E39E3"/>
    <w:rsid w:val="00956B17"/>
    <w:rsid w:val="0098785C"/>
    <w:rsid w:val="009D275D"/>
    <w:rsid w:val="009F797E"/>
    <w:rsid w:val="00A37F25"/>
    <w:rsid w:val="00AB37FA"/>
    <w:rsid w:val="00B2389D"/>
    <w:rsid w:val="00B275FB"/>
    <w:rsid w:val="00B3518D"/>
    <w:rsid w:val="00B629DD"/>
    <w:rsid w:val="00B91523"/>
    <w:rsid w:val="00BB4C4A"/>
    <w:rsid w:val="00BD2364"/>
    <w:rsid w:val="00BE3DAE"/>
    <w:rsid w:val="00C22AEE"/>
    <w:rsid w:val="00C33436"/>
    <w:rsid w:val="00C9161A"/>
    <w:rsid w:val="00C9240A"/>
    <w:rsid w:val="00CB2687"/>
    <w:rsid w:val="00D40CD9"/>
    <w:rsid w:val="00D43911"/>
    <w:rsid w:val="00D703F9"/>
    <w:rsid w:val="00D8740E"/>
    <w:rsid w:val="00DC793A"/>
    <w:rsid w:val="00DE1D1D"/>
    <w:rsid w:val="00DF7A93"/>
    <w:rsid w:val="00E4592E"/>
    <w:rsid w:val="00ED4226"/>
    <w:rsid w:val="00EE1D94"/>
    <w:rsid w:val="00F04047"/>
    <w:rsid w:val="00F13F32"/>
    <w:rsid w:val="00F1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2364"/>
    <w:pPr>
      <w:jc w:val="center"/>
      <w:outlineLvl w:val="0"/>
    </w:pPr>
    <w:rPr>
      <w:rFonts w:ascii="Garamond" w:eastAsia="Times New Roman" w:hAnsi="Garamond"/>
      <w:color w:val="000000"/>
      <w:kern w:val="28"/>
      <w:sz w:val="80"/>
      <w:szCs w:val="8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6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D2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364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64"/>
    <w:rPr>
      <w:rFonts w:ascii="Tahoma" w:eastAsia="MS Mincho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2364"/>
    <w:rPr>
      <w:rFonts w:ascii="Garamond" w:eastAsia="Times New Roman" w:hAnsi="Garamond" w:cs="Times New Roman"/>
      <w:color w:val="000000"/>
      <w:kern w:val="28"/>
      <w:sz w:val="80"/>
      <w:szCs w:val="80"/>
      <w:lang w:val="en"/>
    </w:rPr>
  </w:style>
  <w:style w:type="table" w:styleId="TableGrid">
    <w:name w:val="Table Grid"/>
    <w:basedOn w:val="TableNormal"/>
    <w:uiPriority w:val="59"/>
    <w:rsid w:val="00B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7FA"/>
    <w:rPr>
      <w:rFonts w:ascii="Cambria" w:eastAsia="MS Mincho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2364"/>
    <w:pPr>
      <w:jc w:val="center"/>
      <w:outlineLvl w:val="0"/>
    </w:pPr>
    <w:rPr>
      <w:rFonts w:ascii="Garamond" w:eastAsia="Times New Roman" w:hAnsi="Garamond"/>
      <w:color w:val="000000"/>
      <w:kern w:val="28"/>
      <w:sz w:val="80"/>
      <w:szCs w:val="8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6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D2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364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64"/>
    <w:rPr>
      <w:rFonts w:ascii="Tahoma" w:eastAsia="MS Mincho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2364"/>
    <w:rPr>
      <w:rFonts w:ascii="Garamond" w:eastAsia="Times New Roman" w:hAnsi="Garamond" w:cs="Times New Roman"/>
      <w:color w:val="000000"/>
      <w:kern w:val="28"/>
      <w:sz w:val="80"/>
      <w:szCs w:val="80"/>
      <w:lang w:val="en"/>
    </w:rPr>
  </w:style>
  <w:style w:type="table" w:styleId="TableGrid">
    <w:name w:val="Table Grid"/>
    <w:basedOn w:val="TableNormal"/>
    <w:uiPriority w:val="59"/>
    <w:rsid w:val="00B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7FA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00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Mary Jo Pittock</cp:lastModifiedBy>
  <cp:revision>3</cp:revision>
  <cp:lastPrinted>2015-10-14T13:53:00Z</cp:lastPrinted>
  <dcterms:created xsi:type="dcterms:W3CDTF">2015-10-14T17:53:00Z</dcterms:created>
  <dcterms:modified xsi:type="dcterms:W3CDTF">2015-10-14T17:54:00Z</dcterms:modified>
</cp:coreProperties>
</file>