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2A" w:rsidRPr="00A178ED" w:rsidRDefault="00A178ED" w:rsidP="00A178ED">
      <w:pPr>
        <w:jc w:val="center"/>
        <w:rPr>
          <w:sz w:val="28"/>
        </w:rPr>
      </w:pPr>
      <w:bookmarkStart w:id="0" w:name="_GoBack"/>
      <w:bookmarkEnd w:id="0"/>
      <w:r w:rsidRPr="00A178ED">
        <w:rPr>
          <w:sz w:val="28"/>
        </w:rPr>
        <w:t>Danielson Framework For Teaching</w:t>
      </w:r>
    </w:p>
    <w:p w:rsidR="00A178ED" w:rsidRPr="00A178ED" w:rsidRDefault="00A178ED" w:rsidP="00A178ED">
      <w:pPr>
        <w:jc w:val="center"/>
        <w:rPr>
          <w:sz w:val="28"/>
        </w:rPr>
      </w:pPr>
      <w:r w:rsidRPr="00A178ED">
        <w:rPr>
          <w:sz w:val="28"/>
        </w:rPr>
        <w:t>Domain 3: Instruction</w:t>
      </w:r>
    </w:p>
    <w:p w:rsidR="00A178ED" w:rsidRPr="00A178ED" w:rsidRDefault="00A178ED" w:rsidP="00A178ED">
      <w:pPr>
        <w:jc w:val="center"/>
        <w:rPr>
          <w:sz w:val="28"/>
        </w:rPr>
      </w:pPr>
      <w:r w:rsidRPr="00A178ED">
        <w:rPr>
          <w:sz w:val="28"/>
        </w:rPr>
        <w:t>3D- Using Assessment in Instruction Vocabulary Jigsaw</w:t>
      </w:r>
    </w:p>
    <w:p w:rsidR="00A178ED" w:rsidRDefault="00A178ED" w:rsidP="00A178ED">
      <w:pPr>
        <w:jc w:val="center"/>
        <w:rPr>
          <w:sz w:val="28"/>
        </w:rPr>
      </w:pPr>
      <w:r w:rsidRPr="00A178ED">
        <w:rPr>
          <w:sz w:val="28"/>
        </w:rPr>
        <w:t>CARD A</w:t>
      </w:r>
    </w:p>
    <w:p w:rsidR="00A178ED" w:rsidRDefault="0077456B" w:rsidP="0077456B">
      <w:pPr>
        <w:rPr>
          <w:sz w:val="28"/>
        </w:rPr>
      </w:pPr>
      <w:r>
        <w:rPr>
          <w:sz w:val="28"/>
        </w:rPr>
        <w:t xml:space="preserve">1. The word starts with the letter </w:t>
      </w:r>
      <w:r w:rsidRPr="0077456B">
        <w:rPr>
          <w:b/>
          <w:sz w:val="28"/>
        </w:rPr>
        <w:t>e</w:t>
      </w:r>
    </w:p>
    <w:p w:rsidR="0077456B" w:rsidRDefault="0077456B" w:rsidP="0077456B">
      <w:pPr>
        <w:rPr>
          <w:sz w:val="28"/>
        </w:rPr>
      </w:pPr>
      <w:r>
        <w:rPr>
          <w:sz w:val="28"/>
        </w:rPr>
        <w:t xml:space="preserve">2. The word starts with the letter </w:t>
      </w:r>
      <w:r w:rsidRPr="0077456B">
        <w:rPr>
          <w:b/>
          <w:sz w:val="28"/>
        </w:rPr>
        <w:t>d</w:t>
      </w:r>
    </w:p>
    <w:p w:rsidR="0077456B" w:rsidRDefault="0077456B" w:rsidP="0077456B">
      <w:pPr>
        <w:rPr>
          <w:sz w:val="28"/>
        </w:rPr>
      </w:pPr>
      <w:r>
        <w:rPr>
          <w:sz w:val="28"/>
        </w:rPr>
        <w:t>3.</w:t>
      </w:r>
      <w:r w:rsidRPr="0077456B">
        <w:rPr>
          <w:sz w:val="28"/>
        </w:rPr>
        <w:t xml:space="preserve"> </w:t>
      </w:r>
      <w:r>
        <w:rPr>
          <w:sz w:val="28"/>
        </w:rPr>
        <w:t>The word starts with the letter</w:t>
      </w:r>
      <w:r w:rsidRPr="0077456B">
        <w:rPr>
          <w:b/>
          <w:sz w:val="28"/>
        </w:rPr>
        <w:t xml:space="preserve"> i</w:t>
      </w:r>
    </w:p>
    <w:p w:rsidR="0077456B" w:rsidRDefault="0077456B" w:rsidP="0077456B">
      <w:pPr>
        <w:rPr>
          <w:sz w:val="28"/>
        </w:rPr>
      </w:pPr>
      <w:r>
        <w:rPr>
          <w:sz w:val="28"/>
        </w:rPr>
        <w:t xml:space="preserve">4. The word starts with the letter </w:t>
      </w:r>
      <w:r w:rsidRPr="0077456B">
        <w:rPr>
          <w:b/>
          <w:sz w:val="28"/>
        </w:rPr>
        <w:t>a</w:t>
      </w:r>
    </w:p>
    <w:p w:rsidR="0077456B" w:rsidRDefault="0077456B" w:rsidP="0077456B">
      <w:pPr>
        <w:rPr>
          <w:sz w:val="28"/>
        </w:rPr>
      </w:pPr>
      <w:r>
        <w:rPr>
          <w:sz w:val="28"/>
        </w:rPr>
        <w:t>5.</w:t>
      </w:r>
      <w:r w:rsidRPr="0077456B">
        <w:rPr>
          <w:sz w:val="28"/>
        </w:rPr>
        <w:t xml:space="preserve"> </w:t>
      </w:r>
      <w:r>
        <w:rPr>
          <w:sz w:val="28"/>
        </w:rPr>
        <w:t xml:space="preserve">The word starts with the letter </w:t>
      </w:r>
      <w:r w:rsidRPr="0077456B">
        <w:rPr>
          <w:b/>
          <w:sz w:val="28"/>
        </w:rPr>
        <w:t>a</w:t>
      </w:r>
    </w:p>
    <w:p w:rsidR="0077456B" w:rsidRDefault="0077456B" w:rsidP="0077456B">
      <w:pPr>
        <w:spacing w:after="0"/>
        <w:rPr>
          <w:sz w:val="28"/>
        </w:rPr>
      </w:pPr>
      <w:r>
        <w:rPr>
          <w:sz w:val="28"/>
        </w:rPr>
        <w:t>6.  This phrase has two words</w:t>
      </w:r>
    </w:p>
    <w:p w:rsidR="0077456B" w:rsidRDefault="0077456B" w:rsidP="0077456B">
      <w:pPr>
        <w:spacing w:after="0"/>
        <w:ind w:firstLine="720"/>
        <w:rPr>
          <w:sz w:val="28"/>
        </w:rPr>
      </w:pPr>
      <w:r>
        <w:rPr>
          <w:sz w:val="28"/>
        </w:rPr>
        <w:t xml:space="preserve">The first word starts with the letter </w:t>
      </w:r>
      <w:r w:rsidRPr="0077456B">
        <w:rPr>
          <w:b/>
          <w:sz w:val="28"/>
        </w:rPr>
        <w:t xml:space="preserve">c </w:t>
      </w:r>
    </w:p>
    <w:p w:rsidR="0077456B" w:rsidRDefault="0077456B" w:rsidP="0077456B">
      <w:pPr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  <w:t xml:space="preserve">The second words starts with the letter </w:t>
      </w:r>
      <w:r w:rsidRPr="0077456B">
        <w:rPr>
          <w:b/>
          <w:sz w:val="28"/>
        </w:rPr>
        <w:t>a</w:t>
      </w:r>
    </w:p>
    <w:p w:rsidR="0077456B" w:rsidRDefault="0077456B" w:rsidP="0077456B">
      <w:pPr>
        <w:rPr>
          <w:sz w:val="28"/>
        </w:rPr>
      </w:pPr>
      <w:r>
        <w:rPr>
          <w:sz w:val="28"/>
        </w:rPr>
        <w:t xml:space="preserve">7. The word starts with the letter </w:t>
      </w:r>
      <w:r w:rsidRPr="0077456B">
        <w:rPr>
          <w:b/>
          <w:sz w:val="28"/>
        </w:rPr>
        <w:t>s</w:t>
      </w:r>
    </w:p>
    <w:p w:rsidR="0077456B" w:rsidRDefault="0077456B" w:rsidP="0077456B">
      <w:pPr>
        <w:rPr>
          <w:sz w:val="28"/>
        </w:rPr>
      </w:pPr>
      <w:r>
        <w:rPr>
          <w:sz w:val="28"/>
        </w:rPr>
        <w:t xml:space="preserve">8. The word starts with the letter </w:t>
      </w:r>
      <w:r w:rsidRPr="0077456B">
        <w:rPr>
          <w:b/>
          <w:sz w:val="28"/>
        </w:rPr>
        <w:t>e</w:t>
      </w:r>
    </w:p>
    <w:p w:rsidR="0077456B" w:rsidRDefault="0077456B" w:rsidP="0077456B">
      <w:pPr>
        <w:rPr>
          <w:sz w:val="28"/>
        </w:rPr>
      </w:pPr>
      <w:r>
        <w:rPr>
          <w:sz w:val="28"/>
        </w:rPr>
        <w:t xml:space="preserve">9. The word starts with the letter </w:t>
      </w:r>
      <w:r w:rsidRPr="0077456B">
        <w:rPr>
          <w:b/>
          <w:sz w:val="28"/>
        </w:rPr>
        <w:t>m</w:t>
      </w:r>
    </w:p>
    <w:p w:rsidR="0077456B" w:rsidRDefault="0077456B" w:rsidP="0077456B">
      <w:pPr>
        <w:rPr>
          <w:sz w:val="28"/>
        </w:rPr>
      </w:pPr>
      <w:r>
        <w:rPr>
          <w:sz w:val="28"/>
        </w:rPr>
        <w:t>10.</w:t>
      </w:r>
      <w:r w:rsidRPr="0077456B">
        <w:rPr>
          <w:sz w:val="28"/>
        </w:rPr>
        <w:t xml:space="preserve"> </w:t>
      </w:r>
      <w:r>
        <w:rPr>
          <w:sz w:val="28"/>
        </w:rPr>
        <w:t xml:space="preserve">The word starts with the letter </w:t>
      </w:r>
      <w:r w:rsidRPr="0077456B">
        <w:rPr>
          <w:b/>
          <w:sz w:val="28"/>
        </w:rPr>
        <w:t>f</w:t>
      </w:r>
    </w:p>
    <w:p w:rsidR="0077456B" w:rsidRDefault="0077456B" w:rsidP="0077456B">
      <w:pPr>
        <w:rPr>
          <w:sz w:val="28"/>
        </w:rPr>
      </w:pPr>
      <w:r>
        <w:rPr>
          <w:sz w:val="28"/>
        </w:rPr>
        <w:t xml:space="preserve">11. The word starts with the letter </w:t>
      </w:r>
      <w:r w:rsidRPr="0077456B">
        <w:rPr>
          <w:b/>
          <w:sz w:val="28"/>
        </w:rPr>
        <w:t>a</w:t>
      </w:r>
    </w:p>
    <w:p w:rsidR="0077456B" w:rsidRDefault="0077456B" w:rsidP="0077456B">
      <w:pPr>
        <w:rPr>
          <w:sz w:val="28"/>
        </w:rPr>
      </w:pPr>
      <w:r>
        <w:rPr>
          <w:sz w:val="28"/>
        </w:rPr>
        <w:t xml:space="preserve">12. The word starts with the letter </w:t>
      </w:r>
      <w:r w:rsidRPr="0077456B">
        <w:rPr>
          <w:b/>
          <w:sz w:val="28"/>
        </w:rPr>
        <w:t>s</w:t>
      </w:r>
    </w:p>
    <w:p w:rsidR="00A178ED" w:rsidRDefault="00A178ED" w:rsidP="00A178ED">
      <w:pPr>
        <w:jc w:val="center"/>
        <w:rPr>
          <w:sz w:val="28"/>
        </w:rPr>
      </w:pPr>
    </w:p>
    <w:p w:rsidR="00A178ED" w:rsidRDefault="00A178ED" w:rsidP="00A178ED">
      <w:pPr>
        <w:jc w:val="center"/>
        <w:rPr>
          <w:sz w:val="28"/>
        </w:rPr>
      </w:pPr>
    </w:p>
    <w:p w:rsidR="00A178ED" w:rsidRDefault="00A178ED" w:rsidP="00A178ED">
      <w:pPr>
        <w:jc w:val="center"/>
        <w:rPr>
          <w:sz w:val="28"/>
        </w:rPr>
      </w:pPr>
    </w:p>
    <w:p w:rsidR="00A178ED" w:rsidRDefault="00A178ED" w:rsidP="00A178ED">
      <w:pPr>
        <w:jc w:val="center"/>
        <w:rPr>
          <w:sz w:val="28"/>
        </w:rPr>
      </w:pPr>
    </w:p>
    <w:p w:rsidR="00A178ED" w:rsidRPr="00A178ED" w:rsidRDefault="00A178ED" w:rsidP="00A178ED">
      <w:pPr>
        <w:jc w:val="center"/>
        <w:rPr>
          <w:sz w:val="28"/>
        </w:rPr>
      </w:pPr>
      <w:r w:rsidRPr="00A178ED">
        <w:rPr>
          <w:sz w:val="28"/>
        </w:rPr>
        <w:lastRenderedPageBreak/>
        <w:t>Danielson Framework For Teaching</w:t>
      </w:r>
    </w:p>
    <w:p w:rsidR="00A178ED" w:rsidRPr="00A178ED" w:rsidRDefault="00A178ED" w:rsidP="00A178ED">
      <w:pPr>
        <w:jc w:val="center"/>
        <w:rPr>
          <w:sz w:val="28"/>
        </w:rPr>
      </w:pPr>
      <w:r w:rsidRPr="00A178ED">
        <w:rPr>
          <w:sz w:val="28"/>
        </w:rPr>
        <w:t>Domain 3: Instruction</w:t>
      </w:r>
    </w:p>
    <w:p w:rsidR="00A178ED" w:rsidRPr="00A178ED" w:rsidRDefault="00A178ED" w:rsidP="00A178ED">
      <w:pPr>
        <w:jc w:val="center"/>
        <w:rPr>
          <w:sz w:val="28"/>
        </w:rPr>
      </w:pPr>
      <w:r w:rsidRPr="00A178ED">
        <w:rPr>
          <w:sz w:val="28"/>
        </w:rPr>
        <w:t>3D- Using Assessment in Instruction Vocabulary Jigsaw</w:t>
      </w:r>
    </w:p>
    <w:p w:rsidR="00A178ED" w:rsidRDefault="00A178ED" w:rsidP="00A178ED">
      <w:pPr>
        <w:jc w:val="center"/>
        <w:rPr>
          <w:sz w:val="28"/>
        </w:rPr>
      </w:pPr>
      <w:r>
        <w:rPr>
          <w:sz w:val="28"/>
        </w:rPr>
        <w:t>CARD B</w:t>
      </w:r>
    </w:p>
    <w:p w:rsidR="00A178ED" w:rsidRDefault="0077456B" w:rsidP="0077456B">
      <w:pPr>
        <w:rPr>
          <w:sz w:val="28"/>
        </w:rPr>
      </w:pPr>
      <w:r>
        <w:rPr>
          <w:sz w:val="28"/>
        </w:rPr>
        <w:t xml:space="preserve">1. This word has </w:t>
      </w:r>
      <w:r w:rsidRPr="0077456B">
        <w:rPr>
          <w:sz w:val="28"/>
          <w:u w:val="single"/>
        </w:rPr>
        <w:t>three</w:t>
      </w:r>
      <w:r>
        <w:rPr>
          <w:sz w:val="28"/>
        </w:rPr>
        <w:t xml:space="preserve"> syllables</w:t>
      </w:r>
    </w:p>
    <w:p w:rsidR="0077456B" w:rsidRDefault="0077456B" w:rsidP="0077456B">
      <w:pPr>
        <w:rPr>
          <w:sz w:val="28"/>
        </w:rPr>
      </w:pPr>
      <w:r>
        <w:rPr>
          <w:sz w:val="28"/>
        </w:rPr>
        <w:t xml:space="preserve">2. This word has </w:t>
      </w:r>
      <w:r w:rsidRPr="0077456B">
        <w:rPr>
          <w:sz w:val="28"/>
          <w:u w:val="single"/>
        </w:rPr>
        <w:t>three</w:t>
      </w:r>
      <w:r>
        <w:rPr>
          <w:sz w:val="28"/>
        </w:rPr>
        <w:t xml:space="preserve"> syllables</w:t>
      </w:r>
    </w:p>
    <w:p w:rsidR="0077456B" w:rsidRDefault="0077456B" w:rsidP="0077456B">
      <w:pPr>
        <w:rPr>
          <w:sz w:val="28"/>
        </w:rPr>
      </w:pPr>
      <w:r>
        <w:rPr>
          <w:sz w:val="28"/>
        </w:rPr>
        <w:t xml:space="preserve">3. This word has </w:t>
      </w:r>
      <w:r w:rsidRPr="0077456B">
        <w:rPr>
          <w:sz w:val="28"/>
          <w:u w:val="single"/>
        </w:rPr>
        <w:t>three</w:t>
      </w:r>
      <w:r>
        <w:rPr>
          <w:sz w:val="28"/>
        </w:rPr>
        <w:t xml:space="preserve"> syllables</w:t>
      </w:r>
    </w:p>
    <w:p w:rsidR="00D972C3" w:rsidRDefault="0077456B" w:rsidP="00D972C3">
      <w:pPr>
        <w:rPr>
          <w:sz w:val="28"/>
        </w:rPr>
      </w:pPr>
      <w:r>
        <w:rPr>
          <w:sz w:val="28"/>
        </w:rPr>
        <w:t>4</w:t>
      </w:r>
      <w:r w:rsidR="00D972C3">
        <w:rPr>
          <w:sz w:val="28"/>
        </w:rPr>
        <w:t>.</w:t>
      </w:r>
      <w:r w:rsidR="00D972C3" w:rsidRPr="00D972C3">
        <w:rPr>
          <w:sz w:val="28"/>
        </w:rPr>
        <w:t xml:space="preserve"> </w:t>
      </w:r>
      <w:r w:rsidR="00D972C3">
        <w:rPr>
          <w:sz w:val="28"/>
        </w:rPr>
        <w:t xml:space="preserve">This word has </w:t>
      </w:r>
      <w:r w:rsidR="00D972C3" w:rsidRPr="0077456B">
        <w:rPr>
          <w:sz w:val="28"/>
          <w:u w:val="single"/>
        </w:rPr>
        <w:t>three</w:t>
      </w:r>
      <w:r w:rsidR="00D972C3">
        <w:rPr>
          <w:sz w:val="28"/>
        </w:rPr>
        <w:t xml:space="preserve"> syllables</w:t>
      </w:r>
    </w:p>
    <w:p w:rsidR="00D972C3" w:rsidRDefault="00D972C3" w:rsidP="00D972C3">
      <w:pPr>
        <w:rPr>
          <w:sz w:val="28"/>
        </w:rPr>
      </w:pPr>
      <w:r>
        <w:rPr>
          <w:sz w:val="28"/>
        </w:rPr>
        <w:t xml:space="preserve">5. This word has </w:t>
      </w:r>
      <w:r w:rsidRPr="00D972C3">
        <w:rPr>
          <w:sz w:val="28"/>
          <w:u w:val="single"/>
        </w:rPr>
        <w:t>four</w:t>
      </w:r>
      <w:r>
        <w:rPr>
          <w:sz w:val="28"/>
        </w:rPr>
        <w:t xml:space="preserve"> syllables</w:t>
      </w:r>
    </w:p>
    <w:p w:rsidR="00D972C3" w:rsidRDefault="00D972C3" w:rsidP="00D972C3">
      <w:pPr>
        <w:rPr>
          <w:sz w:val="28"/>
        </w:rPr>
      </w:pPr>
      <w:r>
        <w:rPr>
          <w:sz w:val="28"/>
        </w:rPr>
        <w:t xml:space="preserve">6. </w:t>
      </w:r>
      <w:r w:rsidR="0053662F">
        <w:rPr>
          <w:sz w:val="28"/>
        </w:rPr>
        <w:t xml:space="preserve">Both these words have </w:t>
      </w:r>
      <w:r w:rsidR="0053662F" w:rsidRPr="0053662F">
        <w:rPr>
          <w:sz w:val="28"/>
          <w:u w:val="single"/>
        </w:rPr>
        <w:t>three</w:t>
      </w:r>
      <w:r w:rsidR="0053662F">
        <w:rPr>
          <w:sz w:val="28"/>
        </w:rPr>
        <w:t xml:space="preserve"> syllables</w:t>
      </w:r>
    </w:p>
    <w:p w:rsidR="0053662F" w:rsidRDefault="0053662F" w:rsidP="00D972C3">
      <w:pPr>
        <w:rPr>
          <w:sz w:val="28"/>
        </w:rPr>
      </w:pPr>
      <w:r>
        <w:rPr>
          <w:sz w:val="28"/>
        </w:rPr>
        <w:t xml:space="preserve">7. This word has </w:t>
      </w:r>
      <w:r w:rsidRPr="00D972C3">
        <w:rPr>
          <w:sz w:val="28"/>
          <w:u w:val="single"/>
        </w:rPr>
        <w:t>four</w:t>
      </w:r>
      <w:r>
        <w:rPr>
          <w:sz w:val="28"/>
        </w:rPr>
        <w:t xml:space="preserve"> syllables</w:t>
      </w:r>
    </w:p>
    <w:p w:rsidR="0053662F" w:rsidRDefault="0053662F" w:rsidP="00D972C3">
      <w:pPr>
        <w:rPr>
          <w:sz w:val="28"/>
        </w:rPr>
      </w:pPr>
      <w:r>
        <w:rPr>
          <w:sz w:val="28"/>
        </w:rPr>
        <w:t>8. This word has</w:t>
      </w:r>
      <w:r w:rsidRPr="0053662F">
        <w:rPr>
          <w:sz w:val="28"/>
          <w:u w:val="single"/>
        </w:rPr>
        <w:t xml:space="preserve"> two</w:t>
      </w:r>
      <w:r>
        <w:rPr>
          <w:sz w:val="28"/>
        </w:rPr>
        <w:t xml:space="preserve"> syllables</w:t>
      </w:r>
    </w:p>
    <w:p w:rsidR="0053662F" w:rsidRDefault="0053662F" w:rsidP="00D972C3">
      <w:pPr>
        <w:rPr>
          <w:sz w:val="28"/>
        </w:rPr>
      </w:pPr>
      <w:r>
        <w:rPr>
          <w:sz w:val="28"/>
        </w:rPr>
        <w:t xml:space="preserve">9. This word has </w:t>
      </w:r>
      <w:r w:rsidRPr="00D972C3">
        <w:rPr>
          <w:sz w:val="28"/>
          <w:u w:val="single"/>
        </w:rPr>
        <w:t>four</w:t>
      </w:r>
      <w:r>
        <w:rPr>
          <w:sz w:val="28"/>
        </w:rPr>
        <w:t xml:space="preserve"> syllables</w:t>
      </w:r>
    </w:p>
    <w:p w:rsidR="0053662F" w:rsidRDefault="0053662F" w:rsidP="00D972C3">
      <w:pPr>
        <w:rPr>
          <w:sz w:val="28"/>
        </w:rPr>
      </w:pPr>
      <w:r>
        <w:rPr>
          <w:sz w:val="28"/>
        </w:rPr>
        <w:t>10. This word has</w:t>
      </w:r>
      <w:r w:rsidRPr="0053662F">
        <w:rPr>
          <w:sz w:val="28"/>
          <w:u w:val="single"/>
        </w:rPr>
        <w:t xml:space="preserve"> two</w:t>
      </w:r>
      <w:r>
        <w:rPr>
          <w:sz w:val="28"/>
        </w:rPr>
        <w:t xml:space="preserve"> syllables</w:t>
      </w:r>
    </w:p>
    <w:p w:rsidR="0053662F" w:rsidRDefault="0053662F" w:rsidP="00D972C3">
      <w:pPr>
        <w:rPr>
          <w:sz w:val="28"/>
        </w:rPr>
      </w:pPr>
      <w:r>
        <w:rPr>
          <w:sz w:val="28"/>
        </w:rPr>
        <w:t xml:space="preserve">11. This word has </w:t>
      </w:r>
      <w:r w:rsidRPr="0077456B">
        <w:rPr>
          <w:sz w:val="28"/>
          <w:u w:val="single"/>
        </w:rPr>
        <w:t>three</w:t>
      </w:r>
      <w:r>
        <w:rPr>
          <w:sz w:val="28"/>
        </w:rPr>
        <w:t xml:space="preserve"> syllables</w:t>
      </w:r>
    </w:p>
    <w:p w:rsidR="0053662F" w:rsidRDefault="0053662F" w:rsidP="00D972C3">
      <w:pPr>
        <w:rPr>
          <w:sz w:val="28"/>
        </w:rPr>
      </w:pPr>
      <w:r>
        <w:rPr>
          <w:sz w:val="28"/>
        </w:rPr>
        <w:t xml:space="preserve">12. This word has </w:t>
      </w:r>
      <w:r w:rsidRPr="0077456B">
        <w:rPr>
          <w:sz w:val="28"/>
          <w:u w:val="single"/>
        </w:rPr>
        <w:t>three</w:t>
      </w:r>
      <w:r>
        <w:rPr>
          <w:sz w:val="28"/>
        </w:rPr>
        <w:t xml:space="preserve"> syllables</w:t>
      </w:r>
    </w:p>
    <w:p w:rsidR="00D972C3" w:rsidRDefault="00D972C3" w:rsidP="0077456B">
      <w:pPr>
        <w:rPr>
          <w:sz w:val="28"/>
        </w:rPr>
      </w:pPr>
    </w:p>
    <w:p w:rsidR="0077456B" w:rsidRDefault="0077456B" w:rsidP="0077456B">
      <w:pPr>
        <w:rPr>
          <w:sz w:val="28"/>
        </w:rPr>
      </w:pPr>
    </w:p>
    <w:p w:rsidR="0077456B" w:rsidRDefault="0077456B" w:rsidP="0077456B">
      <w:pPr>
        <w:rPr>
          <w:sz w:val="28"/>
        </w:rPr>
      </w:pPr>
    </w:p>
    <w:p w:rsidR="00A178ED" w:rsidRDefault="00A178ED" w:rsidP="00A178ED">
      <w:pPr>
        <w:jc w:val="center"/>
        <w:rPr>
          <w:sz w:val="28"/>
        </w:rPr>
      </w:pPr>
    </w:p>
    <w:p w:rsidR="00A178ED" w:rsidRDefault="00A178ED" w:rsidP="00A178ED">
      <w:pPr>
        <w:jc w:val="center"/>
        <w:rPr>
          <w:sz w:val="28"/>
        </w:rPr>
      </w:pPr>
    </w:p>
    <w:p w:rsidR="00A178ED" w:rsidRDefault="00A178ED" w:rsidP="00A178ED">
      <w:pPr>
        <w:jc w:val="center"/>
        <w:rPr>
          <w:sz w:val="28"/>
        </w:rPr>
      </w:pPr>
    </w:p>
    <w:p w:rsidR="00A178ED" w:rsidRPr="00A178ED" w:rsidRDefault="00A178ED" w:rsidP="00A178ED">
      <w:pPr>
        <w:jc w:val="center"/>
        <w:rPr>
          <w:sz w:val="28"/>
        </w:rPr>
      </w:pPr>
      <w:r w:rsidRPr="00A178ED">
        <w:rPr>
          <w:sz w:val="28"/>
        </w:rPr>
        <w:lastRenderedPageBreak/>
        <w:t>Danielson Framework For Teaching</w:t>
      </w:r>
    </w:p>
    <w:p w:rsidR="00A178ED" w:rsidRPr="00A178ED" w:rsidRDefault="00A178ED" w:rsidP="00A178ED">
      <w:pPr>
        <w:jc w:val="center"/>
        <w:rPr>
          <w:sz w:val="28"/>
        </w:rPr>
      </w:pPr>
      <w:r w:rsidRPr="00A178ED">
        <w:rPr>
          <w:sz w:val="28"/>
        </w:rPr>
        <w:t>Domain 3: Instruction</w:t>
      </w:r>
    </w:p>
    <w:p w:rsidR="00A178ED" w:rsidRPr="00A178ED" w:rsidRDefault="00A178ED" w:rsidP="00A178ED">
      <w:pPr>
        <w:jc w:val="center"/>
        <w:rPr>
          <w:sz w:val="28"/>
        </w:rPr>
      </w:pPr>
      <w:r w:rsidRPr="00A178ED">
        <w:rPr>
          <w:sz w:val="28"/>
        </w:rPr>
        <w:t>3D- Using Assessment in Instruction Vocabulary Jigsaw</w:t>
      </w:r>
    </w:p>
    <w:p w:rsidR="00A178ED" w:rsidRDefault="00A178ED" w:rsidP="00A178ED">
      <w:pPr>
        <w:jc w:val="center"/>
        <w:rPr>
          <w:sz w:val="28"/>
        </w:rPr>
      </w:pPr>
      <w:r>
        <w:rPr>
          <w:sz w:val="28"/>
        </w:rPr>
        <w:t>CARD C</w:t>
      </w:r>
    </w:p>
    <w:p w:rsidR="00A178ED" w:rsidRDefault="00157E4A" w:rsidP="00157E4A">
      <w:pPr>
        <w:rPr>
          <w:sz w:val="28"/>
        </w:rPr>
      </w:pPr>
      <w:r>
        <w:rPr>
          <w:sz w:val="28"/>
        </w:rPr>
        <w:t>1. The last letter in this word is</w:t>
      </w:r>
      <w:r w:rsidR="009860B8">
        <w:rPr>
          <w:sz w:val="28"/>
        </w:rPr>
        <w:t xml:space="preserve"> </w:t>
      </w:r>
      <w:r w:rsidR="009860B8" w:rsidRPr="009860B8">
        <w:rPr>
          <w:b/>
          <w:sz w:val="28"/>
        </w:rPr>
        <w:t>s</w:t>
      </w:r>
    </w:p>
    <w:p w:rsidR="00157E4A" w:rsidRDefault="00157E4A" w:rsidP="00157E4A">
      <w:pPr>
        <w:rPr>
          <w:sz w:val="28"/>
        </w:rPr>
      </w:pPr>
      <w:r>
        <w:rPr>
          <w:sz w:val="28"/>
        </w:rPr>
        <w:t>2. The last letter in this word is</w:t>
      </w:r>
      <w:r w:rsidR="009860B8">
        <w:rPr>
          <w:sz w:val="28"/>
        </w:rPr>
        <w:t xml:space="preserve"> </w:t>
      </w:r>
      <w:r w:rsidR="009860B8" w:rsidRPr="009860B8">
        <w:rPr>
          <w:b/>
          <w:sz w:val="28"/>
        </w:rPr>
        <w:t>e</w:t>
      </w:r>
    </w:p>
    <w:p w:rsidR="00157E4A" w:rsidRDefault="00157E4A" w:rsidP="00157E4A">
      <w:pPr>
        <w:rPr>
          <w:sz w:val="28"/>
        </w:rPr>
      </w:pPr>
      <w:r>
        <w:rPr>
          <w:sz w:val="28"/>
        </w:rPr>
        <w:t>3. The last letter in this word is</w:t>
      </w:r>
      <w:r w:rsidR="009860B8">
        <w:rPr>
          <w:sz w:val="28"/>
        </w:rPr>
        <w:t xml:space="preserve"> </w:t>
      </w:r>
      <w:r w:rsidR="009860B8" w:rsidRPr="009860B8">
        <w:rPr>
          <w:b/>
          <w:sz w:val="28"/>
        </w:rPr>
        <w:t>l</w:t>
      </w:r>
    </w:p>
    <w:p w:rsidR="00157E4A" w:rsidRDefault="00157E4A" w:rsidP="00157E4A">
      <w:pPr>
        <w:rPr>
          <w:sz w:val="28"/>
        </w:rPr>
      </w:pPr>
      <w:r>
        <w:rPr>
          <w:sz w:val="28"/>
        </w:rPr>
        <w:t>4. The last letter in this word is</w:t>
      </w:r>
      <w:r w:rsidR="009860B8">
        <w:rPr>
          <w:sz w:val="28"/>
        </w:rPr>
        <w:t xml:space="preserve"> </w:t>
      </w:r>
      <w:r w:rsidR="009860B8" w:rsidRPr="009860B8">
        <w:rPr>
          <w:b/>
          <w:sz w:val="28"/>
        </w:rPr>
        <w:t>t</w:t>
      </w:r>
    </w:p>
    <w:p w:rsidR="00157E4A" w:rsidRPr="009860B8" w:rsidRDefault="00157E4A" w:rsidP="00157E4A">
      <w:pPr>
        <w:rPr>
          <w:b/>
          <w:sz w:val="28"/>
        </w:rPr>
      </w:pPr>
      <w:r>
        <w:rPr>
          <w:sz w:val="28"/>
        </w:rPr>
        <w:t>5. The last letter in this word is</w:t>
      </w:r>
      <w:r w:rsidR="009860B8">
        <w:rPr>
          <w:sz w:val="28"/>
        </w:rPr>
        <w:t xml:space="preserve"> </w:t>
      </w:r>
      <w:r w:rsidR="009860B8" w:rsidRPr="009860B8">
        <w:rPr>
          <w:b/>
          <w:sz w:val="28"/>
        </w:rPr>
        <w:t>g</w:t>
      </w:r>
    </w:p>
    <w:p w:rsidR="00157E4A" w:rsidRDefault="00157E4A" w:rsidP="00157E4A">
      <w:pPr>
        <w:rPr>
          <w:sz w:val="28"/>
        </w:rPr>
      </w:pPr>
      <w:r>
        <w:rPr>
          <w:sz w:val="28"/>
        </w:rPr>
        <w:t>6.</w:t>
      </w:r>
      <w:r w:rsidR="009860B8">
        <w:rPr>
          <w:sz w:val="28"/>
        </w:rPr>
        <w:t xml:space="preserve"> The last letter of the second word is </w:t>
      </w:r>
      <w:r w:rsidR="009860B8" w:rsidRPr="009860B8">
        <w:rPr>
          <w:b/>
          <w:sz w:val="28"/>
        </w:rPr>
        <w:t>s</w:t>
      </w:r>
    </w:p>
    <w:p w:rsidR="00157E4A" w:rsidRDefault="00157E4A" w:rsidP="00157E4A">
      <w:pPr>
        <w:rPr>
          <w:sz w:val="28"/>
        </w:rPr>
      </w:pPr>
      <w:r>
        <w:rPr>
          <w:sz w:val="28"/>
        </w:rPr>
        <w:t xml:space="preserve">7. </w:t>
      </w:r>
      <w:r w:rsidR="009860B8">
        <w:rPr>
          <w:sz w:val="28"/>
        </w:rPr>
        <w:t>The last letter in this word is</w:t>
      </w:r>
      <w:r w:rsidR="009860B8" w:rsidRPr="009860B8">
        <w:rPr>
          <w:b/>
          <w:sz w:val="28"/>
        </w:rPr>
        <w:t xml:space="preserve"> y</w:t>
      </w:r>
    </w:p>
    <w:p w:rsidR="009860B8" w:rsidRDefault="009860B8" w:rsidP="00157E4A">
      <w:pPr>
        <w:rPr>
          <w:sz w:val="28"/>
        </w:rPr>
      </w:pPr>
      <w:r>
        <w:rPr>
          <w:sz w:val="28"/>
        </w:rPr>
        <w:t xml:space="preserve">8. The last letter in this word is </w:t>
      </w:r>
      <w:r w:rsidRPr="009860B8">
        <w:rPr>
          <w:b/>
          <w:sz w:val="28"/>
        </w:rPr>
        <w:t>e</w:t>
      </w:r>
    </w:p>
    <w:p w:rsidR="009860B8" w:rsidRDefault="009860B8" w:rsidP="00157E4A">
      <w:pPr>
        <w:rPr>
          <w:sz w:val="28"/>
        </w:rPr>
      </w:pPr>
      <w:r>
        <w:rPr>
          <w:sz w:val="28"/>
        </w:rPr>
        <w:t xml:space="preserve">9. The last letter in this word is </w:t>
      </w:r>
      <w:r w:rsidRPr="009860B8">
        <w:rPr>
          <w:b/>
          <w:sz w:val="28"/>
        </w:rPr>
        <w:t>g</w:t>
      </w:r>
    </w:p>
    <w:p w:rsidR="009860B8" w:rsidRDefault="009860B8" w:rsidP="00157E4A">
      <w:pPr>
        <w:rPr>
          <w:sz w:val="28"/>
        </w:rPr>
      </w:pPr>
      <w:r>
        <w:rPr>
          <w:sz w:val="28"/>
        </w:rPr>
        <w:t xml:space="preserve">10. The last letter in this word is </w:t>
      </w:r>
      <w:r w:rsidRPr="009860B8">
        <w:rPr>
          <w:b/>
          <w:sz w:val="28"/>
        </w:rPr>
        <w:t>k</w:t>
      </w:r>
    </w:p>
    <w:p w:rsidR="009860B8" w:rsidRDefault="009860B8" w:rsidP="00157E4A">
      <w:pPr>
        <w:rPr>
          <w:sz w:val="28"/>
        </w:rPr>
      </w:pPr>
      <w:r>
        <w:rPr>
          <w:sz w:val="28"/>
        </w:rPr>
        <w:t xml:space="preserve">11. The last letter in this word is </w:t>
      </w:r>
      <w:r w:rsidRPr="009860B8">
        <w:rPr>
          <w:b/>
          <w:sz w:val="28"/>
        </w:rPr>
        <w:t>e</w:t>
      </w:r>
    </w:p>
    <w:p w:rsidR="009860B8" w:rsidRDefault="009860B8" w:rsidP="00157E4A">
      <w:pPr>
        <w:rPr>
          <w:sz w:val="28"/>
        </w:rPr>
      </w:pPr>
      <w:r>
        <w:rPr>
          <w:sz w:val="28"/>
        </w:rPr>
        <w:t xml:space="preserve">12. The last letter in this word is </w:t>
      </w:r>
      <w:r w:rsidRPr="009860B8">
        <w:rPr>
          <w:b/>
          <w:sz w:val="28"/>
        </w:rPr>
        <w:t>e</w:t>
      </w:r>
    </w:p>
    <w:p w:rsidR="00A178ED" w:rsidRDefault="00A178ED" w:rsidP="00A178ED">
      <w:pPr>
        <w:jc w:val="center"/>
        <w:rPr>
          <w:sz w:val="28"/>
        </w:rPr>
      </w:pPr>
    </w:p>
    <w:p w:rsidR="00A178ED" w:rsidRDefault="00A178ED" w:rsidP="00A178ED">
      <w:pPr>
        <w:jc w:val="center"/>
        <w:rPr>
          <w:sz w:val="28"/>
        </w:rPr>
      </w:pPr>
    </w:p>
    <w:p w:rsidR="00A178ED" w:rsidRDefault="00A178ED" w:rsidP="00A178ED">
      <w:pPr>
        <w:jc w:val="center"/>
        <w:rPr>
          <w:sz w:val="28"/>
        </w:rPr>
      </w:pPr>
    </w:p>
    <w:p w:rsidR="00A178ED" w:rsidRDefault="00A178ED" w:rsidP="00A178ED">
      <w:pPr>
        <w:jc w:val="center"/>
        <w:rPr>
          <w:sz w:val="28"/>
        </w:rPr>
      </w:pPr>
    </w:p>
    <w:p w:rsidR="00A178ED" w:rsidRDefault="00A178ED" w:rsidP="00A178ED">
      <w:pPr>
        <w:jc w:val="center"/>
        <w:rPr>
          <w:sz w:val="28"/>
        </w:rPr>
      </w:pPr>
    </w:p>
    <w:p w:rsidR="00A178ED" w:rsidRDefault="00A178ED" w:rsidP="00A178ED">
      <w:pPr>
        <w:jc w:val="center"/>
        <w:rPr>
          <w:sz w:val="28"/>
        </w:rPr>
      </w:pPr>
    </w:p>
    <w:p w:rsidR="00A178ED" w:rsidRPr="00A178ED" w:rsidRDefault="00A178ED" w:rsidP="00A178ED">
      <w:pPr>
        <w:jc w:val="center"/>
        <w:rPr>
          <w:sz w:val="28"/>
        </w:rPr>
      </w:pPr>
      <w:r w:rsidRPr="00A178ED">
        <w:rPr>
          <w:sz w:val="28"/>
        </w:rPr>
        <w:lastRenderedPageBreak/>
        <w:t>Danielson Framework For Teaching</w:t>
      </w:r>
    </w:p>
    <w:p w:rsidR="00A178ED" w:rsidRPr="00A178ED" w:rsidRDefault="00A178ED" w:rsidP="00A178ED">
      <w:pPr>
        <w:jc w:val="center"/>
        <w:rPr>
          <w:sz w:val="28"/>
        </w:rPr>
      </w:pPr>
      <w:r w:rsidRPr="00A178ED">
        <w:rPr>
          <w:sz w:val="28"/>
        </w:rPr>
        <w:t>Domain 3: Instruction</w:t>
      </w:r>
    </w:p>
    <w:p w:rsidR="00A178ED" w:rsidRPr="00A178ED" w:rsidRDefault="00A178ED" w:rsidP="00A178ED">
      <w:pPr>
        <w:jc w:val="center"/>
        <w:rPr>
          <w:sz w:val="28"/>
        </w:rPr>
      </w:pPr>
      <w:r w:rsidRPr="00A178ED">
        <w:rPr>
          <w:sz w:val="28"/>
        </w:rPr>
        <w:t>3D- Using Assessment in Instruction Vocabulary Jigsaw</w:t>
      </w:r>
    </w:p>
    <w:p w:rsidR="00A178ED" w:rsidRPr="00A178ED" w:rsidRDefault="00A178ED" w:rsidP="00A178ED">
      <w:pPr>
        <w:jc w:val="center"/>
        <w:rPr>
          <w:sz w:val="28"/>
        </w:rPr>
      </w:pPr>
      <w:r>
        <w:rPr>
          <w:sz w:val="28"/>
        </w:rPr>
        <w:t>CARD D</w:t>
      </w:r>
    </w:p>
    <w:p w:rsidR="00A178ED" w:rsidRDefault="00992A7F" w:rsidP="00992A7F">
      <w:pPr>
        <w:rPr>
          <w:sz w:val="28"/>
        </w:rPr>
      </w:pPr>
      <w:r>
        <w:rPr>
          <w:sz w:val="28"/>
        </w:rPr>
        <w:t>1. It means “</w:t>
      </w:r>
      <w:r w:rsidR="00020130">
        <w:rPr>
          <w:rFonts w:ascii="Verdana" w:hAnsi="Verdana" w:cs="Arial"/>
          <w:color w:val="333333"/>
        </w:rPr>
        <w:t>to draw or bring out</w:t>
      </w:r>
      <w:r w:rsidR="00020130" w:rsidRPr="00020130">
        <w:rPr>
          <w:rFonts w:ascii="Verdana" w:hAnsi="Verdana" w:cs="Arial"/>
        </w:rPr>
        <w:t>”</w:t>
      </w:r>
    </w:p>
    <w:p w:rsidR="00992A7F" w:rsidRDefault="00992A7F" w:rsidP="00992A7F">
      <w:pPr>
        <w:rPr>
          <w:sz w:val="28"/>
        </w:rPr>
      </w:pPr>
      <w:r>
        <w:rPr>
          <w:sz w:val="28"/>
        </w:rPr>
        <w:t>2. It means “</w:t>
      </w:r>
      <w:r w:rsidR="00020130">
        <w:rPr>
          <w:rFonts w:ascii="Verdana" w:hAnsi="Verdana" w:cs="Arial"/>
          <w:color w:val="333333"/>
        </w:rPr>
        <w:t>to classify or determine on the basis of careful examination”</w:t>
      </w:r>
    </w:p>
    <w:p w:rsidR="00992A7F" w:rsidRDefault="00992A7F" w:rsidP="00992A7F">
      <w:pPr>
        <w:rPr>
          <w:sz w:val="28"/>
        </w:rPr>
      </w:pPr>
      <w:r>
        <w:rPr>
          <w:sz w:val="28"/>
        </w:rPr>
        <w:t>3. It means “</w:t>
      </w:r>
      <w:r w:rsidR="00020130" w:rsidRPr="00020130">
        <w:rPr>
          <w:rFonts w:ascii="Verdana" w:hAnsi="Verdana" w:cs="Arial"/>
        </w:rPr>
        <w:t>necessary</w:t>
      </w:r>
      <w:r w:rsidR="00020130">
        <w:rPr>
          <w:rFonts w:ascii="Verdana" w:hAnsi="Verdana" w:cs="Arial"/>
          <w:color w:val="333333"/>
        </w:rPr>
        <w:t xml:space="preserve"> to the completeness of the whole</w:t>
      </w:r>
      <w:r w:rsidR="00C676FC">
        <w:rPr>
          <w:rFonts w:ascii="Verdana" w:hAnsi="Verdana" w:cs="Arial"/>
          <w:color w:val="333333"/>
        </w:rPr>
        <w:t>”</w:t>
      </w:r>
    </w:p>
    <w:p w:rsidR="00992A7F" w:rsidRDefault="00992A7F" w:rsidP="00992A7F">
      <w:pPr>
        <w:rPr>
          <w:sz w:val="28"/>
        </w:rPr>
      </w:pPr>
      <w:r>
        <w:rPr>
          <w:sz w:val="28"/>
        </w:rPr>
        <w:t>4. It means “</w:t>
      </w:r>
      <w:r w:rsidR="00020130">
        <w:rPr>
          <w:rFonts w:ascii="Verdana" w:hAnsi="Verdana" w:cs="Arial"/>
          <w:color w:val="333333"/>
        </w:rPr>
        <w:t xml:space="preserve">the act of appraisal; </w:t>
      </w:r>
      <w:r w:rsidR="00020130" w:rsidRPr="00020130">
        <w:rPr>
          <w:rFonts w:ascii="Verdana" w:hAnsi="Verdana" w:cs="Arial"/>
        </w:rPr>
        <w:t>evaluation</w:t>
      </w:r>
      <w:r w:rsidR="00C676FC">
        <w:rPr>
          <w:rFonts w:ascii="Verdana" w:hAnsi="Verdana" w:cs="Arial"/>
        </w:rPr>
        <w:t>”</w:t>
      </w:r>
    </w:p>
    <w:p w:rsidR="00992A7F" w:rsidRDefault="00992A7F" w:rsidP="00992A7F">
      <w:pPr>
        <w:rPr>
          <w:sz w:val="28"/>
        </w:rPr>
      </w:pPr>
      <w:r>
        <w:rPr>
          <w:sz w:val="28"/>
        </w:rPr>
        <w:t>5. It means “</w:t>
      </w:r>
      <w:r w:rsidR="00020130">
        <w:rPr>
          <w:rFonts w:ascii="Verdana" w:hAnsi="Verdana" w:cs="Arial"/>
          <w:color w:val="333333"/>
        </w:rPr>
        <w:t xml:space="preserve">to find out </w:t>
      </w:r>
      <w:hyperlink r:id="rId7" w:history="1">
        <w:r w:rsidR="00020130" w:rsidRPr="00020130">
          <w:rPr>
            <w:rFonts w:ascii="Verdana" w:hAnsi="Verdana" w:cs="Arial"/>
            <w:color w:val="333333"/>
          </w:rPr>
          <w:t>definitely</w:t>
        </w:r>
      </w:hyperlink>
      <w:r w:rsidR="00020130">
        <w:rPr>
          <w:rFonts w:ascii="Verdana" w:hAnsi="Verdana" w:cs="Arial"/>
          <w:color w:val="333333"/>
        </w:rPr>
        <w:t>; learn with certainty or assurance”</w:t>
      </w:r>
    </w:p>
    <w:p w:rsidR="00992A7F" w:rsidRDefault="00992A7F" w:rsidP="00992A7F">
      <w:pPr>
        <w:rPr>
          <w:sz w:val="28"/>
        </w:rPr>
      </w:pPr>
      <w:r>
        <w:rPr>
          <w:sz w:val="28"/>
        </w:rPr>
        <w:t>6. It means “</w:t>
      </w:r>
      <w:r w:rsidR="00615BF1">
        <w:rPr>
          <w:sz w:val="28"/>
        </w:rPr>
        <w:t>essential guidance for observers”</w:t>
      </w:r>
    </w:p>
    <w:p w:rsidR="00992A7F" w:rsidRDefault="00992A7F" w:rsidP="00992A7F">
      <w:pPr>
        <w:rPr>
          <w:sz w:val="28"/>
        </w:rPr>
      </w:pPr>
      <w:r>
        <w:rPr>
          <w:sz w:val="28"/>
        </w:rPr>
        <w:t>7. It means “</w:t>
      </w:r>
      <w:r w:rsidR="00C676FC" w:rsidRPr="00C676FC">
        <w:rPr>
          <w:rFonts w:ascii="Verdana" w:hAnsi="Verdana" w:cs="Arial"/>
        </w:rPr>
        <w:t xml:space="preserve">appearing </w:t>
      </w:r>
      <w:r w:rsidR="00C676FC">
        <w:rPr>
          <w:rFonts w:ascii="Verdana" w:hAnsi="Verdana" w:cs="Arial"/>
          <w:color w:val="333333"/>
        </w:rPr>
        <w:t>in scattered or isolated instances”</w:t>
      </w:r>
    </w:p>
    <w:p w:rsidR="00992A7F" w:rsidRPr="00C676FC" w:rsidRDefault="00992A7F" w:rsidP="00992A7F">
      <w:pPr>
        <w:rPr>
          <w:sz w:val="28"/>
        </w:rPr>
      </w:pPr>
      <w:r>
        <w:rPr>
          <w:sz w:val="28"/>
        </w:rPr>
        <w:t>8. It means “</w:t>
      </w:r>
      <w:r w:rsidR="00C676FC">
        <w:rPr>
          <w:rFonts w:ascii="Verdana" w:hAnsi="Verdana" w:cs="Arial"/>
          <w:color w:val="333333"/>
        </w:rPr>
        <w:t xml:space="preserve">to occupy the attention or efforts of (a person or </w:t>
      </w:r>
      <w:r w:rsidR="00C676FC" w:rsidRPr="00C676FC">
        <w:rPr>
          <w:rFonts w:ascii="Verdana" w:hAnsi="Verdana" w:cs="Arial"/>
        </w:rPr>
        <w:t>persons)</w:t>
      </w:r>
      <w:r w:rsidR="00C676FC">
        <w:rPr>
          <w:rFonts w:ascii="Verdana" w:hAnsi="Verdana" w:cs="Arial"/>
        </w:rPr>
        <w:t>”</w:t>
      </w:r>
    </w:p>
    <w:p w:rsidR="00992A7F" w:rsidRDefault="00992A7F" w:rsidP="00992A7F">
      <w:pPr>
        <w:rPr>
          <w:sz w:val="28"/>
        </w:rPr>
      </w:pPr>
      <w:r>
        <w:rPr>
          <w:sz w:val="28"/>
        </w:rPr>
        <w:t>9. It means “</w:t>
      </w:r>
      <w:r w:rsidR="00C676FC">
        <w:rPr>
          <w:rFonts w:ascii="Verdana" w:hAnsi="Verdana" w:cs="Arial"/>
          <w:color w:val="333333"/>
        </w:rPr>
        <w:t xml:space="preserve">something that serves to remind or give </w:t>
      </w:r>
      <w:r w:rsidR="00C676FC" w:rsidRPr="00C676FC">
        <w:rPr>
          <w:rFonts w:ascii="Verdana" w:hAnsi="Verdana" w:cs="Arial"/>
        </w:rPr>
        <w:t>warning”</w:t>
      </w:r>
    </w:p>
    <w:p w:rsidR="00992A7F" w:rsidRDefault="00992A7F" w:rsidP="00992A7F">
      <w:pPr>
        <w:rPr>
          <w:sz w:val="28"/>
        </w:rPr>
      </w:pPr>
      <w:r>
        <w:rPr>
          <w:sz w:val="28"/>
        </w:rPr>
        <w:t>10. It means “</w:t>
      </w:r>
      <w:r w:rsidR="00C676FC">
        <w:rPr>
          <w:rFonts w:ascii="Verdana" w:hAnsi="Verdana" w:cs="Arial"/>
          <w:color w:val="333333"/>
        </w:rPr>
        <w:t>evaluative information derived from a response”</w:t>
      </w:r>
    </w:p>
    <w:p w:rsidR="00992A7F" w:rsidRDefault="00992A7F" w:rsidP="00992A7F">
      <w:pPr>
        <w:rPr>
          <w:sz w:val="28"/>
        </w:rPr>
      </w:pPr>
      <w:r>
        <w:rPr>
          <w:sz w:val="28"/>
        </w:rPr>
        <w:t>11. It means “</w:t>
      </w:r>
      <w:r w:rsidR="00C676FC" w:rsidRPr="00C676FC">
        <w:rPr>
          <w:rFonts w:ascii="Verdana" w:hAnsi="Verdana" w:cs="Arial"/>
        </w:rPr>
        <w:t>careful</w:t>
      </w:r>
      <w:r w:rsidR="00C676FC">
        <w:rPr>
          <w:rFonts w:ascii="Verdana" w:hAnsi="Verdana" w:cs="Arial"/>
          <w:color w:val="333333"/>
        </w:rPr>
        <w:t xml:space="preserve"> or meticulous”</w:t>
      </w:r>
    </w:p>
    <w:p w:rsidR="00992A7F" w:rsidRDefault="00992A7F" w:rsidP="00992A7F">
      <w:pPr>
        <w:rPr>
          <w:sz w:val="28"/>
        </w:rPr>
      </w:pPr>
      <w:r>
        <w:rPr>
          <w:sz w:val="28"/>
        </w:rPr>
        <w:t>12. It means “</w:t>
      </w:r>
      <w:r w:rsidR="00C676FC" w:rsidRPr="00C676FC">
        <w:rPr>
          <w:rFonts w:ascii="Verdana" w:hAnsi="Verdana" w:cs="Arial"/>
        </w:rPr>
        <w:t>of</w:t>
      </w:r>
      <w:r w:rsidR="00C676FC">
        <w:rPr>
          <w:rFonts w:ascii="Verdana" w:hAnsi="Verdana" w:cs="Arial"/>
          <w:color w:val="333333"/>
        </w:rPr>
        <w:t xml:space="preserve"> considerable amount or quantity”</w:t>
      </w:r>
    </w:p>
    <w:p w:rsidR="00992A7F" w:rsidRPr="00A178ED" w:rsidRDefault="00992A7F" w:rsidP="00992A7F">
      <w:pPr>
        <w:rPr>
          <w:sz w:val="28"/>
        </w:rPr>
      </w:pPr>
    </w:p>
    <w:p w:rsidR="00A178ED" w:rsidRPr="00A178ED" w:rsidRDefault="00A178ED" w:rsidP="00A178ED">
      <w:pPr>
        <w:jc w:val="center"/>
        <w:rPr>
          <w:sz w:val="28"/>
        </w:rPr>
      </w:pPr>
    </w:p>
    <w:p w:rsidR="00A178ED" w:rsidRDefault="00A178ED" w:rsidP="00A178ED">
      <w:pPr>
        <w:jc w:val="center"/>
        <w:rPr>
          <w:sz w:val="28"/>
        </w:rPr>
      </w:pPr>
    </w:p>
    <w:p w:rsidR="00A178ED" w:rsidRDefault="00A178ED" w:rsidP="00A178ED">
      <w:pPr>
        <w:jc w:val="center"/>
        <w:rPr>
          <w:sz w:val="28"/>
        </w:rPr>
      </w:pPr>
    </w:p>
    <w:p w:rsidR="00A178ED" w:rsidRDefault="00A178ED" w:rsidP="00A178ED">
      <w:pPr>
        <w:jc w:val="center"/>
        <w:rPr>
          <w:sz w:val="28"/>
        </w:rPr>
      </w:pPr>
    </w:p>
    <w:p w:rsidR="00A178ED" w:rsidRDefault="00A178ED" w:rsidP="00A178ED">
      <w:pPr>
        <w:jc w:val="center"/>
        <w:rPr>
          <w:sz w:val="28"/>
        </w:rPr>
      </w:pPr>
    </w:p>
    <w:p w:rsidR="000854AD" w:rsidRPr="00A178ED" w:rsidRDefault="000854AD" w:rsidP="000854AD">
      <w:pPr>
        <w:jc w:val="center"/>
        <w:rPr>
          <w:sz w:val="28"/>
        </w:rPr>
      </w:pPr>
      <w:r w:rsidRPr="00A178ED">
        <w:rPr>
          <w:sz w:val="28"/>
        </w:rPr>
        <w:lastRenderedPageBreak/>
        <w:t>Danielson Framework For Teaching</w:t>
      </w:r>
    </w:p>
    <w:p w:rsidR="000854AD" w:rsidRPr="00A178ED" w:rsidRDefault="000854AD" w:rsidP="000854AD">
      <w:pPr>
        <w:jc w:val="center"/>
        <w:rPr>
          <w:sz w:val="28"/>
        </w:rPr>
      </w:pPr>
      <w:r w:rsidRPr="00A178ED">
        <w:rPr>
          <w:sz w:val="28"/>
        </w:rPr>
        <w:t>Domain 3: Instruction</w:t>
      </w:r>
    </w:p>
    <w:p w:rsidR="000854AD" w:rsidRPr="00A178ED" w:rsidRDefault="000854AD" w:rsidP="000854AD">
      <w:pPr>
        <w:jc w:val="center"/>
        <w:rPr>
          <w:sz w:val="28"/>
        </w:rPr>
      </w:pPr>
      <w:r w:rsidRPr="00A178ED">
        <w:rPr>
          <w:sz w:val="28"/>
        </w:rPr>
        <w:t>3D- Using Assessment in Instruction Vocabulary Jigsaw</w:t>
      </w:r>
    </w:p>
    <w:p w:rsidR="000854AD" w:rsidRDefault="000854AD" w:rsidP="00A178ED">
      <w:pPr>
        <w:jc w:val="center"/>
        <w:rPr>
          <w:sz w:val="28"/>
        </w:rPr>
      </w:pPr>
      <w:r>
        <w:rPr>
          <w:sz w:val="28"/>
        </w:rPr>
        <w:t>Answer Key</w:t>
      </w:r>
    </w:p>
    <w:p w:rsidR="004E4CF5" w:rsidRDefault="004E4CF5" w:rsidP="00A178ED">
      <w:pPr>
        <w:jc w:val="center"/>
        <w:rPr>
          <w:sz w:val="28"/>
        </w:rPr>
      </w:pPr>
    </w:p>
    <w:p w:rsidR="004E4CF5" w:rsidRDefault="004E4CF5" w:rsidP="004E4CF5">
      <w:pPr>
        <w:rPr>
          <w:sz w:val="28"/>
        </w:rPr>
      </w:pPr>
      <w:r>
        <w:rPr>
          <w:sz w:val="28"/>
        </w:rPr>
        <w:t xml:space="preserve">1. </w:t>
      </w:r>
      <w:r w:rsidR="00F26F1A">
        <w:rPr>
          <w:sz w:val="28"/>
        </w:rPr>
        <w:t>elicits</w:t>
      </w:r>
    </w:p>
    <w:p w:rsidR="00F26F1A" w:rsidRDefault="00F26F1A" w:rsidP="004E4CF5">
      <w:pPr>
        <w:rPr>
          <w:sz w:val="28"/>
        </w:rPr>
      </w:pPr>
      <w:r>
        <w:rPr>
          <w:sz w:val="28"/>
        </w:rPr>
        <w:t>2. diagnose</w:t>
      </w:r>
    </w:p>
    <w:p w:rsidR="00F26F1A" w:rsidRDefault="00F26F1A" w:rsidP="004E4CF5">
      <w:pPr>
        <w:rPr>
          <w:sz w:val="28"/>
        </w:rPr>
      </w:pPr>
      <w:r>
        <w:rPr>
          <w:sz w:val="28"/>
        </w:rPr>
        <w:t>3. integral</w:t>
      </w:r>
    </w:p>
    <w:p w:rsidR="00F26F1A" w:rsidRDefault="00F26F1A" w:rsidP="004E4CF5">
      <w:pPr>
        <w:rPr>
          <w:sz w:val="28"/>
        </w:rPr>
      </w:pPr>
      <w:r>
        <w:rPr>
          <w:sz w:val="28"/>
        </w:rPr>
        <w:t>4. assessment</w:t>
      </w:r>
    </w:p>
    <w:p w:rsidR="00F26F1A" w:rsidRDefault="00F26F1A" w:rsidP="004E4CF5">
      <w:pPr>
        <w:rPr>
          <w:sz w:val="28"/>
        </w:rPr>
      </w:pPr>
      <w:r>
        <w:rPr>
          <w:sz w:val="28"/>
        </w:rPr>
        <w:t>5. ascertaining</w:t>
      </w:r>
    </w:p>
    <w:p w:rsidR="00F26F1A" w:rsidRDefault="00F26F1A" w:rsidP="004E4CF5">
      <w:pPr>
        <w:rPr>
          <w:sz w:val="28"/>
        </w:rPr>
      </w:pPr>
      <w:r>
        <w:rPr>
          <w:sz w:val="28"/>
        </w:rPr>
        <w:t>6. critical attributes</w:t>
      </w:r>
    </w:p>
    <w:p w:rsidR="00F26F1A" w:rsidRDefault="00F26F1A" w:rsidP="004E4CF5">
      <w:pPr>
        <w:rPr>
          <w:sz w:val="28"/>
        </w:rPr>
      </w:pPr>
      <w:r>
        <w:rPr>
          <w:sz w:val="28"/>
        </w:rPr>
        <w:t>7. sporadically</w:t>
      </w:r>
    </w:p>
    <w:p w:rsidR="00F26F1A" w:rsidRDefault="00F26F1A" w:rsidP="004E4CF5">
      <w:pPr>
        <w:rPr>
          <w:sz w:val="28"/>
        </w:rPr>
      </w:pPr>
      <w:r>
        <w:rPr>
          <w:sz w:val="28"/>
        </w:rPr>
        <w:t>8. engage</w:t>
      </w:r>
    </w:p>
    <w:p w:rsidR="00F26F1A" w:rsidRDefault="00F26F1A" w:rsidP="004E4CF5">
      <w:pPr>
        <w:rPr>
          <w:sz w:val="28"/>
        </w:rPr>
      </w:pPr>
      <w:r>
        <w:rPr>
          <w:sz w:val="28"/>
        </w:rPr>
        <w:t>9. monitoring</w:t>
      </w:r>
    </w:p>
    <w:p w:rsidR="00F26F1A" w:rsidRDefault="00F26F1A" w:rsidP="004E4CF5">
      <w:pPr>
        <w:rPr>
          <w:sz w:val="28"/>
        </w:rPr>
      </w:pPr>
      <w:r>
        <w:rPr>
          <w:sz w:val="28"/>
        </w:rPr>
        <w:t>10. feedback</w:t>
      </w:r>
    </w:p>
    <w:p w:rsidR="00F26F1A" w:rsidRDefault="00F26F1A" w:rsidP="004E4CF5">
      <w:pPr>
        <w:rPr>
          <w:sz w:val="28"/>
        </w:rPr>
      </w:pPr>
      <w:r>
        <w:rPr>
          <w:sz w:val="28"/>
        </w:rPr>
        <w:t>11. accurate</w:t>
      </w:r>
    </w:p>
    <w:p w:rsidR="00F26F1A" w:rsidRDefault="00F26F1A" w:rsidP="004E4CF5">
      <w:pPr>
        <w:rPr>
          <w:sz w:val="28"/>
        </w:rPr>
      </w:pPr>
      <w:r>
        <w:rPr>
          <w:sz w:val="28"/>
        </w:rPr>
        <w:t>12. substantive</w:t>
      </w:r>
    </w:p>
    <w:p w:rsidR="00C676FC" w:rsidRDefault="00C676FC" w:rsidP="004E4CF5">
      <w:pPr>
        <w:rPr>
          <w:sz w:val="28"/>
        </w:rPr>
      </w:pPr>
    </w:p>
    <w:p w:rsidR="00C676FC" w:rsidRDefault="00C676FC" w:rsidP="004E4CF5">
      <w:pPr>
        <w:rPr>
          <w:sz w:val="28"/>
        </w:rPr>
      </w:pPr>
    </w:p>
    <w:p w:rsidR="00C676FC" w:rsidRDefault="00C676FC" w:rsidP="004E4CF5">
      <w:pPr>
        <w:rPr>
          <w:sz w:val="28"/>
        </w:rPr>
      </w:pPr>
    </w:p>
    <w:p w:rsidR="00C676FC" w:rsidRDefault="00C676FC" w:rsidP="004E4CF5">
      <w:pPr>
        <w:rPr>
          <w:sz w:val="28"/>
        </w:rPr>
      </w:pPr>
    </w:p>
    <w:p w:rsidR="00C676FC" w:rsidRDefault="00C676FC" w:rsidP="004E4CF5">
      <w:pPr>
        <w:rPr>
          <w:sz w:val="28"/>
        </w:rPr>
      </w:pPr>
    </w:p>
    <w:p w:rsidR="00C676FC" w:rsidRPr="006B35AB" w:rsidRDefault="00C676FC" w:rsidP="004E4CF5">
      <w:pPr>
        <w:rPr>
          <w:b/>
          <w:sz w:val="28"/>
        </w:rPr>
      </w:pPr>
      <w:r w:rsidRPr="006B35AB">
        <w:rPr>
          <w:b/>
          <w:sz w:val="28"/>
        </w:rPr>
        <w:lastRenderedPageBreak/>
        <w:t>Directions for Vocabulary Review Jigsaw</w:t>
      </w:r>
    </w:p>
    <w:p w:rsidR="001D1FD5" w:rsidRDefault="001D1FD5" w:rsidP="004E4CF5">
      <w:pPr>
        <w:rPr>
          <w:sz w:val="28"/>
        </w:rPr>
      </w:pPr>
      <w:r>
        <w:rPr>
          <w:sz w:val="28"/>
        </w:rPr>
        <w:t>This activity was taken from ell.standford.edu (Lesson #2)</w:t>
      </w:r>
    </w:p>
    <w:p w:rsidR="001D1FD5" w:rsidRDefault="001D1FD5" w:rsidP="004E4CF5">
      <w:pPr>
        <w:rPr>
          <w:sz w:val="28"/>
        </w:rPr>
      </w:pPr>
      <w:r>
        <w:rPr>
          <w:sz w:val="28"/>
        </w:rPr>
        <w:t>The definitions are from dictionary.com and modified for content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sz w:val="28"/>
          <w:szCs w:val="28"/>
          <w:u w:val="single"/>
        </w:rPr>
      </w:pPr>
      <w:r w:rsidRPr="006B35AB">
        <w:rPr>
          <w:rFonts w:ascii="MyriadMM_400_600_" w:hAnsi="MyriadMM_400_600_" w:cs="MyriadMM_400_600_"/>
          <w:sz w:val="28"/>
          <w:szCs w:val="28"/>
          <w:u w:val="single"/>
        </w:rPr>
        <w:t>Vocabulary Review Jigsaw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Students sit in groups of four. Distribute four prepared vocabulary jigsaw cards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(A, B, C, D) face down, one to each person in a group. You will retain a fifth card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for each group — the answer key. Give students directions: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1. Each group member makes a clue sheet, numbering from 1 to 12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down the left hand side of a piece of paper.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2. In each group, the student holding card A will choose any number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from 1-12 to begin the activity. Group members circle it on their clue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sheets, and they then share their clues for that number in A, B, C, D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order. All students in the team make notes of the clues and when clue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D is read, all students guess at the term and write down the group’s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consensus answer. An important rule is that no student can say the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answer until all four clues have been read.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3. After the student holding card A has selected three random numbers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for the group, students rotate the cards. The new student A selects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the next three numbers, in any order, from those numbers remaining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and students guess at the terms.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4. Students rotate the cards two more times so that each group member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holds each clue card once.</w:t>
      </w: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</w:p>
    <w:p w:rsidR="006B35AB" w:rsidRPr="006B35AB" w:rsidRDefault="006B35AB" w:rsidP="006B35AB">
      <w:pPr>
        <w:autoSpaceDE w:val="0"/>
        <w:autoSpaceDN w:val="0"/>
        <w:adjustRightInd w:val="0"/>
        <w:spacing w:after="0" w:line="240" w:lineRule="auto"/>
        <w:rPr>
          <w:rFonts w:ascii="MyriadMM_400_600_" w:hAnsi="MyriadMM_400_600_" w:cs="MyriadMM_400_600_"/>
          <w:color w:val="000000"/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5. When a group finishes, a member of the team requests an answer key</w:t>
      </w:r>
    </w:p>
    <w:p w:rsidR="001D1FD5" w:rsidRPr="006B35AB" w:rsidRDefault="006B35AB" w:rsidP="006B35AB">
      <w:pPr>
        <w:rPr>
          <w:sz w:val="28"/>
          <w:szCs w:val="28"/>
        </w:rPr>
      </w:pPr>
      <w:r w:rsidRPr="006B35AB">
        <w:rPr>
          <w:rFonts w:ascii="MyriadMM_400_600_" w:hAnsi="MyriadMM_400_600_" w:cs="MyriadMM_400_600_"/>
          <w:color w:val="000000"/>
          <w:sz w:val="28"/>
          <w:szCs w:val="28"/>
        </w:rPr>
        <w:t>from the teacher and the group checks its answers.</w:t>
      </w:r>
    </w:p>
    <w:sectPr w:rsidR="001D1FD5" w:rsidRPr="006B35AB" w:rsidSect="00A178ED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695" w:rsidRDefault="00570695" w:rsidP="00812606">
      <w:pPr>
        <w:spacing w:after="0" w:line="240" w:lineRule="auto"/>
      </w:pPr>
      <w:r>
        <w:separator/>
      </w:r>
    </w:p>
  </w:endnote>
  <w:endnote w:type="continuationSeparator" w:id="0">
    <w:p w:rsidR="00570695" w:rsidRDefault="00570695" w:rsidP="0081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MM_400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095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606" w:rsidRDefault="008126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2606" w:rsidRDefault="00812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695" w:rsidRDefault="00570695" w:rsidP="00812606">
      <w:pPr>
        <w:spacing w:after="0" w:line="240" w:lineRule="auto"/>
      </w:pPr>
      <w:r>
        <w:separator/>
      </w:r>
    </w:p>
  </w:footnote>
  <w:footnote w:type="continuationSeparator" w:id="0">
    <w:p w:rsidR="00570695" w:rsidRDefault="00570695" w:rsidP="00812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ED"/>
    <w:rsid w:val="00020130"/>
    <w:rsid w:val="000854AD"/>
    <w:rsid w:val="00157E4A"/>
    <w:rsid w:val="001D1FD5"/>
    <w:rsid w:val="004E4CF5"/>
    <w:rsid w:val="0053662F"/>
    <w:rsid w:val="00570695"/>
    <w:rsid w:val="00615BF1"/>
    <w:rsid w:val="006B35AB"/>
    <w:rsid w:val="0077456B"/>
    <w:rsid w:val="00812606"/>
    <w:rsid w:val="0091022A"/>
    <w:rsid w:val="009860B8"/>
    <w:rsid w:val="00992A7F"/>
    <w:rsid w:val="00A178ED"/>
    <w:rsid w:val="00C676FC"/>
    <w:rsid w:val="00D972C3"/>
    <w:rsid w:val="00F2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06"/>
  </w:style>
  <w:style w:type="paragraph" w:styleId="Footer">
    <w:name w:val="footer"/>
    <w:basedOn w:val="Normal"/>
    <w:link w:val="FooterChar"/>
    <w:uiPriority w:val="99"/>
    <w:unhideWhenUsed/>
    <w:rsid w:val="0081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606"/>
  </w:style>
  <w:style w:type="paragraph" w:styleId="Footer">
    <w:name w:val="footer"/>
    <w:basedOn w:val="Normal"/>
    <w:link w:val="FooterChar"/>
    <w:uiPriority w:val="99"/>
    <w:unhideWhenUsed/>
    <w:rsid w:val="0081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ictionary.reference.com/browse/definitel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Kelly - Division of Program Standards</dc:creator>
  <cp:lastModifiedBy>Clark, Kelly - Division of Program Standards</cp:lastModifiedBy>
  <cp:revision>11</cp:revision>
  <dcterms:created xsi:type="dcterms:W3CDTF">2013-03-12T19:36:00Z</dcterms:created>
  <dcterms:modified xsi:type="dcterms:W3CDTF">2013-03-18T13:32:00Z</dcterms:modified>
</cp:coreProperties>
</file>