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59E" w:rsidRDefault="004E3F0A">
      <w:pPr>
        <w:spacing w:after="0" w:line="24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3"/>
          <w:szCs w:val="23"/>
        </w:rPr>
        <w:t>Disciplinary Understandings</w:t>
      </w:r>
    </w:p>
    <w:p w:rsidR="000B559E" w:rsidRDefault="000B559E">
      <w:pPr>
        <w:spacing w:after="0" w:line="240" w:lineRule="auto"/>
      </w:pPr>
    </w:p>
    <w:tbl>
      <w:tblPr>
        <w:tblStyle w:val="a"/>
        <w:tblW w:w="14354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708"/>
        <w:gridCol w:w="9646"/>
      </w:tblGrid>
      <w:tr w:rsidR="000B559E">
        <w:trPr>
          <w:trHeight w:val="600"/>
        </w:trPr>
        <w:tc>
          <w:tcPr>
            <w:tcW w:w="4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7B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0B559E">
            <w:pPr>
              <w:spacing w:after="0" w:line="240" w:lineRule="auto"/>
            </w:pPr>
          </w:p>
        </w:tc>
        <w:tc>
          <w:tcPr>
            <w:tcW w:w="9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7B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Social Studies/History</w:t>
            </w:r>
          </w:p>
        </w:tc>
      </w:tr>
      <w:tr w:rsidR="000B559E">
        <w:tc>
          <w:tcPr>
            <w:tcW w:w="4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Big Idea/ Enduring Understanding</w:t>
            </w:r>
          </w:p>
        </w:tc>
        <w:tc>
          <w:tcPr>
            <w:tcW w:w="9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Multiple causation</w:t>
            </w:r>
          </w:p>
          <w:p w:rsidR="000B559E" w:rsidRDefault="004E3F0A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Change and continuity</w:t>
            </w:r>
          </w:p>
          <w:p w:rsidR="000B559E" w:rsidRDefault="004E3F0A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importance of the individual in history</w:t>
            </w:r>
          </w:p>
          <w:p w:rsidR="000B559E" w:rsidRDefault="004E3F0A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role of geography in shaping culture, economics, history</w:t>
            </w:r>
          </w:p>
          <w:p w:rsidR="000B559E" w:rsidRDefault="004E3F0A">
            <w:pPr>
              <w:numPr>
                <w:ilvl w:val="0"/>
                <w:numId w:val="12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Cultural diffusion</w:t>
            </w:r>
          </w:p>
          <w:p w:rsidR="000B559E" w:rsidRDefault="004E3F0A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States’ rights vs. Federalism</w:t>
            </w:r>
          </w:p>
        </w:tc>
      </w:tr>
      <w:tr w:rsidR="000B559E">
        <w:tc>
          <w:tcPr>
            <w:tcW w:w="4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Complex higher order skills</w:t>
            </w:r>
          </w:p>
        </w:tc>
        <w:tc>
          <w:tcPr>
            <w:tcW w:w="9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3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Understand multiple, sometimes competing perspectives</w:t>
            </w:r>
          </w:p>
          <w:p w:rsidR="000B559E" w:rsidRDefault="004E3F0A">
            <w:pPr>
              <w:numPr>
                <w:ilvl w:val="0"/>
                <w:numId w:val="1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Evaluate the credibility of sources</w:t>
            </w:r>
          </w:p>
          <w:p w:rsidR="000B559E" w:rsidRDefault="004E3F0A">
            <w:pPr>
              <w:numPr>
                <w:ilvl w:val="0"/>
                <w:numId w:val="1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Analyze the short and long-term impacts of…  on…</w:t>
            </w:r>
          </w:p>
          <w:p w:rsidR="000B559E" w:rsidRDefault="004E3F0A">
            <w:pPr>
              <w:numPr>
                <w:ilvl w:val="0"/>
                <w:numId w:val="1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Differentiate causation vs. correlation</w:t>
            </w:r>
          </w:p>
          <w:p w:rsidR="000B559E" w:rsidRDefault="004E3F0A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Apply a specific l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ens (perspective) to explain a phenomenon (e.g., economic, political, social)</w:t>
            </w:r>
          </w:p>
        </w:tc>
      </w:tr>
      <w:tr w:rsidR="000B559E">
        <w:tc>
          <w:tcPr>
            <w:tcW w:w="4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Central modes of discourse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Authentic rhetorical modes and types of writing central to the discipline</w:t>
            </w:r>
          </w:p>
        </w:tc>
        <w:tc>
          <w:tcPr>
            <w:tcW w:w="9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Debate</w:t>
            </w:r>
          </w:p>
          <w:p w:rsidR="000B559E" w:rsidRDefault="004E3F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Socratic Seminar</w:t>
            </w:r>
          </w:p>
          <w:p w:rsidR="000B559E" w:rsidRDefault="004E3F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Editorial</w:t>
            </w:r>
          </w:p>
          <w:p w:rsidR="000B559E" w:rsidRDefault="004E3F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Journalistic article</w:t>
            </w:r>
          </w:p>
          <w:p w:rsidR="000B559E" w:rsidRDefault="004E3F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Historical narrative</w:t>
            </w:r>
          </w:p>
          <w:p w:rsidR="000B559E" w:rsidRDefault="004E3F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Research paper</w:t>
            </w:r>
          </w:p>
          <w:p w:rsidR="000B559E" w:rsidRDefault="004E3F0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DBQ (Document Based Question) Essay</w:t>
            </w:r>
          </w:p>
        </w:tc>
      </w:tr>
      <w:tr w:rsidR="000B559E">
        <w:tc>
          <w:tcPr>
            <w:tcW w:w="4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Discipline-specific literacy skills</w:t>
            </w:r>
          </w:p>
        </w:tc>
        <w:tc>
          <w:tcPr>
            <w:tcW w:w="9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Use source information (author, date, audience, purpose) to analyze primary and secondary sources;</w:t>
            </w:r>
          </w:p>
          <w:p w:rsidR="000B559E" w:rsidRDefault="004E3F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Compare and cross-check information from differe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nt sources on the same topic;</w:t>
            </w:r>
          </w:p>
          <w:p w:rsidR="000B559E" w:rsidRDefault="004E3F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Distinguish fact vs. opinion/perspective;</w:t>
            </w:r>
          </w:p>
          <w:p w:rsidR="000B559E" w:rsidRDefault="004E3F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Read data tables or statistics to analyze patterns or trends over time;</w:t>
            </w:r>
          </w:p>
          <w:p w:rsidR="000B559E" w:rsidRDefault="004E3F0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Read a timeline to understand the sequence of events</w:t>
            </w:r>
          </w:p>
        </w:tc>
      </w:tr>
    </w:tbl>
    <w:p w:rsidR="000B559E" w:rsidRDefault="000B559E">
      <w:pPr>
        <w:spacing w:after="0" w:line="240" w:lineRule="auto"/>
      </w:pPr>
    </w:p>
    <w:p w:rsidR="000B559E" w:rsidRDefault="000B559E"/>
    <w:p w:rsidR="000B559E" w:rsidRDefault="000B559E">
      <w:pPr>
        <w:spacing w:after="0" w:line="240" w:lineRule="auto"/>
      </w:pPr>
    </w:p>
    <w:tbl>
      <w:tblPr>
        <w:tblStyle w:val="a0"/>
        <w:tblW w:w="14354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705"/>
        <w:gridCol w:w="9649"/>
      </w:tblGrid>
      <w:tr w:rsidR="000B559E">
        <w:trPr>
          <w:trHeight w:val="600"/>
        </w:trPr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2C4C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0B559E">
            <w:pPr>
              <w:spacing w:after="0" w:line="240" w:lineRule="auto"/>
            </w:pPr>
          </w:p>
        </w:tc>
        <w:tc>
          <w:tcPr>
            <w:tcW w:w="9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2C4C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Science</w:t>
            </w:r>
          </w:p>
        </w:tc>
      </w:tr>
      <w:tr w:rsidR="000B559E"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Big Idea/ Enduring Understanding</w:t>
            </w:r>
          </w:p>
        </w:tc>
        <w:tc>
          <w:tcPr>
            <w:tcW w:w="9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Scientific knowledge is ever expanding and changing</w:t>
            </w:r>
          </w:p>
          <w:p w:rsidR="000B559E" w:rsidRDefault="004E3F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findings of experiments must be replicated before they are credible</w:t>
            </w:r>
          </w:p>
          <w:p w:rsidR="000B559E" w:rsidRDefault="004E3F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difference between theories and facts</w:t>
            </w:r>
          </w:p>
          <w:p w:rsidR="000B559E" w:rsidRDefault="004E3F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Energy is neither created nor destroyed</w:t>
            </w:r>
          </w:p>
          <w:p w:rsidR="000B559E" w:rsidRDefault="004E3F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human body is a system</w:t>
            </w:r>
          </w:p>
          <w:p w:rsidR="000B559E" w:rsidRDefault="004E3F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environment is a de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licate system that is affected by human behavior</w:t>
            </w:r>
          </w:p>
          <w:p w:rsidR="000B559E" w:rsidRDefault="004E3F0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role of technology in scientific discovery</w:t>
            </w:r>
          </w:p>
        </w:tc>
      </w:tr>
      <w:tr w:rsidR="000B559E"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Complex higher order skills:</w:t>
            </w:r>
          </w:p>
        </w:tc>
        <w:tc>
          <w:tcPr>
            <w:tcW w:w="9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Ask a question or define a problem;</w:t>
            </w:r>
          </w:p>
          <w:p w:rsidR="000B559E" w:rsidRDefault="004E3F0A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Design a test to evaluate a hypothesis or a design;</w:t>
            </w:r>
          </w:p>
          <w:p w:rsidR="000B559E" w:rsidRDefault="004E3F0A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Generate evidence-based arguments or explanations;</w:t>
            </w:r>
          </w:p>
          <w:p w:rsidR="000B559E" w:rsidRDefault="004E3F0A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Critique the arguments or explanations of others;</w:t>
            </w:r>
          </w:p>
          <w:p w:rsidR="000B559E" w:rsidRDefault="004E3F0A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Analyze and interpret data and draw defensible conclusions;</w:t>
            </w:r>
          </w:p>
          <w:p w:rsidR="000B559E" w:rsidRDefault="004E3F0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Explain the limitations of methods or results</w:t>
            </w:r>
          </w:p>
        </w:tc>
      </w:tr>
      <w:tr w:rsidR="000B559E"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Central modes of discourse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Authentic rhetori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cal modes and types of writing central to the discipline</w:t>
            </w:r>
          </w:p>
        </w:tc>
        <w:tc>
          <w:tcPr>
            <w:tcW w:w="9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Lab report</w:t>
            </w:r>
          </w:p>
          <w:p w:rsidR="000B559E" w:rsidRDefault="004E3F0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Research report</w:t>
            </w:r>
          </w:p>
          <w:p w:rsidR="000B559E" w:rsidRDefault="004E3F0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Research presentation</w:t>
            </w:r>
          </w:p>
          <w:p w:rsidR="000B559E" w:rsidRDefault="004E3F0A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Journal article</w:t>
            </w:r>
          </w:p>
        </w:tc>
      </w:tr>
      <w:tr w:rsidR="000B559E"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Discipline-specific literacy skills</w:t>
            </w:r>
          </w:p>
        </w:tc>
        <w:tc>
          <w:tcPr>
            <w:tcW w:w="9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Use source information (author, date, audience) to evaluate a source</w:t>
            </w:r>
          </w:p>
          <w:p w:rsidR="000B559E" w:rsidRDefault="004E3F0A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Analyze data in tables, charts, graphs</w:t>
            </w:r>
          </w:p>
          <w:p w:rsidR="000B559E" w:rsidRDefault="004E3F0A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Interpret mathematical/statistical representations of data</w:t>
            </w:r>
          </w:p>
          <w:p w:rsidR="000B559E" w:rsidRDefault="004E3F0A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Interpret a model of a process, cycle, or system</w:t>
            </w:r>
          </w:p>
          <w:p w:rsidR="000B559E" w:rsidRDefault="004E3F0A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Understand and apply technical terms appropriately</w:t>
            </w:r>
          </w:p>
          <w:p w:rsidR="000B559E" w:rsidRDefault="004E3F0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Identify limitations of a finding</w:t>
            </w:r>
          </w:p>
        </w:tc>
      </w:tr>
    </w:tbl>
    <w:p w:rsidR="000B559E" w:rsidRDefault="000B559E">
      <w:pPr>
        <w:spacing w:after="240" w:line="240" w:lineRule="auto"/>
      </w:pPr>
    </w:p>
    <w:tbl>
      <w:tblPr>
        <w:tblStyle w:val="a1"/>
        <w:tblW w:w="14354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704"/>
        <w:gridCol w:w="9650"/>
      </w:tblGrid>
      <w:tr w:rsidR="000B559E">
        <w:trPr>
          <w:trHeight w:val="600"/>
        </w:trPr>
        <w:tc>
          <w:tcPr>
            <w:tcW w:w="4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CB9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0B559E">
            <w:pPr>
              <w:spacing w:after="0" w:line="240" w:lineRule="auto"/>
            </w:pPr>
          </w:p>
        </w:tc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CB9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Literature/ELA</w:t>
            </w:r>
          </w:p>
        </w:tc>
      </w:tr>
      <w:tr w:rsidR="000B559E">
        <w:tc>
          <w:tcPr>
            <w:tcW w:w="4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Big Idea/ Enduring Understanding</w:t>
            </w:r>
          </w:p>
        </w:tc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he power of language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Writing is a craft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Understanding the meaning of a text is enhanced by understanding the biographical, historical, cultural, or social context in which it was created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The role of literature and differen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 forms of text in reflecting and shaping culture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Texts can be interpreted in multiple ways</w:t>
            </w:r>
          </w:p>
        </w:tc>
      </w:tr>
      <w:tr w:rsidR="000B559E">
        <w:tc>
          <w:tcPr>
            <w:tcW w:w="4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Complex higher order skills:</w:t>
            </w:r>
          </w:p>
        </w:tc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Analyze an author’s point of view/purpose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Critique the interpretations/reasoning of others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Integrate, compare, synthesize ideas from multiple texts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Draw evidence-based conclusions and implications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Use a lens/perspective to analyze or interpret a text (e.g., cultural criticism, feminist, egalitarian)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Make text-to-text, text-to-world connections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enerate multiple possible interpretations of a text</w:t>
            </w:r>
          </w:p>
        </w:tc>
      </w:tr>
      <w:tr w:rsidR="000B559E">
        <w:tc>
          <w:tcPr>
            <w:tcW w:w="4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Central modes of discourse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Authentic rhetorical modes and types of writing central to the discipline</w:t>
            </w:r>
          </w:p>
        </w:tc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Literature circles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Socratic Seminar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Literary analysis essay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Research paper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Journalistic article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Narrative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Speech</w:t>
            </w:r>
          </w:p>
        </w:tc>
      </w:tr>
      <w:tr w:rsidR="000B559E">
        <w:tc>
          <w:tcPr>
            <w:tcW w:w="4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Discipline-specific literacy skills</w:t>
            </w:r>
          </w:p>
        </w:tc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Analyze language, structural, and rhetorical choices (author’s craft) to interpret texts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Understand literary terms used to describe author’s craft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Understand multiple meanings of language</w:t>
            </w:r>
          </w:p>
        </w:tc>
      </w:tr>
    </w:tbl>
    <w:p w:rsidR="000B559E" w:rsidRDefault="004E3F0A">
      <w:r>
        <w:br w:type="page"/>
      </w:r>
    </w:p>
    <w:p w:rsidR="000B559E" w:rsidRDefault="000B559E">
      <w:pPr>
        <w:widowControl w:val="0"/>
        <w:spacing w:after="0" w:line="276" w:lineRule="auto"/>
      </w:pPr>
    </w:p>
    <w:p w:rsidR="000B559E" w:rsidRDefault="000B559E">
      <w:pPr>
        <w:widowControl w:val="0"/>
        <w:spacing w:after="0" w:line="276" w:lineRule="auto"/>
      </w:pPr>
    </w:p>
    <w:tbl>
      <w:tblPr>
        <w:tblStyle w:val="a2"/>
        <w:tblW w:w="14145" w:type="dxa"/>
        <w:jc w:val="center"/>
        <w:tblLayout w:type="fixed"/>
        <w:tblLook w:val="0400" w:firstRow="0" w:lastRow="0" w:firstColumn="0" w:lastColumn="0" w:noHBand="0" w:noVBand="1"/>
      </w:tblPr>
      <w:tblGrid>
        <w:gridCol w:w="2040"/>
        <w:gridCol w:w="12105"/>
      </w:tblGrid>
      <w:tr w:rsidR="000B559E">
        <w:trPr>
          <w:trHeight w:val="600"/>
          <w:jc w:val="center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0B559E">
            <w:pPr>
              <w:spacing w:after="0" w:line="240" w:lineRule="auto"/>
            </w:pPr>
          </w:p>
        </w:tc>
        <w:tc>
          <w:tcPr>
            <w:tcW w:w="1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 w:line="240" w:lineRule="auto"/>
              <w:jc w:val="center"/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  <w:b/>
                <w:sz w:val="23"/>
                <w:szCs w:val="23"/>
              </w:rPr>
              <w:t>Career Technology Pathways</w:t>
            </w:r>
          </w:p>
        </w:tc>
      </w:tr>
      <w:tr w:rsidR="000B559E">
        <w:trPr>
          <w:jc w:val="center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Big Idea/ Enduring Understanding</w:t>
            </w:r>
          </w:p>
        </w:tc>
        <w:tc>
          <w:tcPr>
            <w:tcW w:w="1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Creativity and innovation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Communication and collaboration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Research and information fluency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Critical thinking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Problem solving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Decision making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Digital citizenship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Career Exploration</w:t>
            </w:r>
          </w:p>
          <w:p w:rsidR="000B559E" w:rsidRDefault="004E3F0A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College and Career Readiness</w:t>
            </w:r>
          </w:p>
        </w:tc>
      </w:tr>
      <w:tr w:rsidR="000B559E">
        <w:trPr>
          <w:jc w:val="center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Complex higher order skills:</w:t>
            </w:r>
          </w:p>
        </w:tc>
        <w:tc>
          <w:tcPr>
            <w:tcW w:w="1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Demonstrate creative thinking, construct knowledge, and develop innovative products and processes using technology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Utilize and evaluate digital media and environments to communicate and work collab</w:t>
            </w:r>
            <w:r>
              <w:rPr>
                <w:rFonts w:ascii="Arial" w:eastAsia="Arial" w:hAnsi="Arial" w:cs="Arial"/>
                <w:sz w:val="23"/>
                <w:szCs w:val="23"/>
              </w:rPr>
              <w:t>oratively, including at a distance, to support individual learning and contribute to the learning of others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Apply digital tools to gather, evaluate, and use information.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Apply critical thinking skills to plan and conduct research, manage projects, solve pr</w:t>
            </w:r>
            <w:r>
              <w:rPr>
                <w:rFonts w:ascii="Arial" w:eastAsia="Arial" w:hAnsi="Arial" w:cs="Arial"/>
                <w:sz w:val="23"/>
                <w:szCs w:val="23"/>
              </w:rPr>
              <w:t>oblems, and make informed decisions using appropriate digital tools and resources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Analyze human, cultural, and societal issues related to technology and practice legal and ethical behavior</w:t>
            </w:r>
          </w:p>
          <w:p w:rsidR="000B559E" w:rsidRDefault="004E3F0A">
            <w:pPr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Research, explore, and experience many different career options wit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hin their chosen pathway </w:t>
            </w:r>
          </w:p>
          <w:p w:rsidR="000B559E" w:rsidRDefault="004E3F0A">
            <w:pPr>
              <w:numPr>
                <w:ilvl w:val="0"/>
                <w:numId w:val="9"/>
              </w:numPr>
              <w:ind w:hanging="360"/>
              <w:contextualSpacing/>
            </w:pPr>
            <w:r>
              <w:rPr>
                <w:rFonts w:ascii="Arial" w:eastAsia="Arial" w:hAnsi="Arial" w:cs="Arial"/>
                <w:sz w:val="23"/>
                <w:szCs w:val="23"/>
              </w:rPr>
              <w:t>Ability to work as a team, communicate in many different forms, and understand and applying the skills necessary to become successful in their chosen field</w:t>
            </w:r>
          </w:p>
        </w:tc>
      </w:tr>
      <w:tr w:rsidR="000B559E">
        <w:trPr>
          <w:jc w:val="center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Central modes of discourse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Authentic rhetorical modes and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lastRenderedPageBreak/>
              <w:t>types of wr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iting central to the discipline</w:t>
            </w:r>
          </w:p>
        </w:tc>
        <w:tc>
          <w:tcPr>
            <w:tcW w:w="1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Hands-on project/product development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Technical Report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Lab Report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Debate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Research Proposal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Research Report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Research Presentation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Journal article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3-D /Project/Presentation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Speech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Procedure-Sequential project that includes charts, figures and graphics – use of text sparingly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Curriculum vitae/resume’/job application with cover letter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Press Release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Memo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Business Plan</w:t>
            </w:r>
          </w:p>
          <w:p w:rsidR="000B559E" w:rsidRDefault="004E3F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Critique Paper</w:t>
            </w:r>
          </w:p>
        </w:tc>
      </w:tr>
      <w:tr w:rsidR="000B559E">
        <w:trPr>
          <w:jc w:val="center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lastRenderedPageBreak/>
              <w:t>Discipline-specific literacy skills</w:t>
            </w:r>
          </w:p>
        </w:tc>
        <w:tc>
          <w:tcPr>
            <w:tcW w:w="1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Transformation of Information from one form to another  </w:t>
            </w:r>
          </w:p>
          <w:p w:rsidR="000B559E" w:rsidRDefault="004E3F0A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23"/>
                <w:szCs w:val="23"/>
              </w:rPr>
              <w:t>(Words – Diagrams; Diagrams – Hands on)</w:t>
            </w:r>
          </w:p>
          <w:p w:rsidR="000B559E" w:rsidRDefault="004E3F0A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Problem solve for efficiency of design principles in specific pathways</w:t>
            </w:r>
          </w:p>
          <w:p w:rsidR="000B559E" w:rsidRDefault="004E3F0A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Skim texts to focus on relevant information</w:t>
            </w:r>
          </w:p>
          <w:p w:rsidR="000B559E" w:rsidRDefault="004E3F0A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Use of boilerplate language to speed up both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the writing and reading of materials and texts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Read small pieces – apply hands on – read more – repeat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Little regard for author credentials; text = evidence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Procedural Knowledge (step-by-step process)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Create knowledge through experimentation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Findings are </w:t>
            </w:r>
            <w:r>
              <w:rPr>
                <w:rFonts w:ascii="Arial" w:eastAsia="Arial" w:hAnsi="Arial" w:cs="Arial"/>
                <w:sz w:val="23"/>
                <w:szCs w:val="23"/>
              </w:rPr>
              <w:t>generalizable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Use knowledge to predict, analyze and/or synthesize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Engage with texts that are heavy on infographics, tables and figures </w:t>
            </w:r>
          </w:p>
          <w:p w:rsidR="000B559E" w:rsidRDefault="004E3F0A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sz w:val="23"/>
                <w:szCs w:val="23"/>
              </w:rPr>
              <w:t>Vocabulary: specific terms critical for working within the profession</w:t>
            </w:r>
          </w:p>
        </w:tc>
      </w:tr>
    </w:tbl>
    <w:p w:rsidR="000B559E" w:rsidRDefault="000B559E"/>
    <w:sectPr w:rsidR="000B559E">
      <w:pgSz w:w="15840" w:h="12240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375"/>
    <w:multiLevelType w:val="multilevel"/>
    <w:tmpl w:val="3754E2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5C5037B"/>
    <w:multiLevelType w:val="multilevel"/>
    <w:tmpl w:val="566CD6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0E4A6E93"/>
    <w:multiLevelType w:val="multilevel"/>
    <w:tmpl w:val="A07C59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24191584"/>
    <w:multiLevelType w:val="multilevel"/>
    <w:tmpl w:val="3EC0C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48E0E5B"/>
    <w:multiLevelType w:val="multilevel"/>
    <w:tmpl w:val="E0E08E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290031A9"/>
    <w:multiLevelType w:val="multilevel"/>
    <w:tmpl w:val="AC945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8C184A"/>
    <w:multiLevelType w:val="multilevel"/>
    <w:tmpl w:val="204099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38D87BDE"/>
    <w:multiLevelType w:val="multilevel"/>
    <w:tmpl w:val="93A235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396402AA"/>
    <w:multiLevelType w:val="multilevel"/>
    <w:tmpl w:val="CC8E0E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40F65F83"/>
    <w:multiLevelType w:val="multilevel"/>
    <w:tmpl w:val="E48437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4E130712"/>
    <w:multiLevelType w:val="multilevel"/>
    <w:tmpl w:val="E2B49C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4F6C1524"/>
    <w:multiLevelType w:val="multilevel"/>
    <w:tmpl w:val="6CC43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75823F0"/>
    <w:multiLevelType w:val="multilevel"/>
    <w:tmpl w:val="BEBE14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7578548C"/>
    <w:multiLevelType w:val="multilevel"/>
    <w:tmpl w:val="7A744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790A5476"/>
    <w:multiLevelType w:val="multilevel"/>
    <w:tmpl w:val="199E49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9E"/>
    <w:rsid w:val="000B559E"/>
    <w:rsid w:val="004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127E5-3E28-4A5C-9A8D-97CC5A1D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2016-04-01T16:07:00Z</dcterms:created>
  <dcterms:modified xsi:type="dcterms:W3CDTF">2016-04-01T16:07:00Z</dcterms:modified>
</cp:coreProperties>
</file>