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13" w:rsidRPr="00F62E24" w:rsidRDefault="00A22713" w:rsidP="00DA2442">
      <w:pPr>
        <w:jc w:val="center"/>
        <w:rPr>
          <w:b/>
        </w:rPr>
      </w:pPr>
      <w:bookmarkStart w:id="0" w:name="_GoBack"/>
      <w:bookmarkEnd w:id="0"/>
      <w:r w:rsidRPr="00F62E24">
        <w:rPr>
          <w:b/>
        </w:rPr>
        <w:t xml:space="preserve">LDC </w:t>
      </w:r>
      <w:r w:rsidR="00DA2442" w:rsidRPr="00F62E24">
        <w:rPr>
          <w:b/>
        </w:rPr>
        <w:t>Classroom Visit Look-</w:t>
      </w:r>
      <w:proofErr w:type="spellStart"/>
      <w:r w:rsidR="00DA2442" w:rsidRPr="00F62E24">
        <w:rPr>
          <w:b/>
        </w:rPr>
        <w:t>Fors</w:t>
      </w:r>
      <w:proofErr w:type="spellEnd"/>
    </w:p>
    <w:p w:rsidR="00DA2442" w:rsidRPr="00F62E24" w:rsidRDefault="00DA2442" w:rsidP="00DA2442">
      <w:proofErr w:type="gramStart"/>
      <w:r w:rsidRPr="00F62E24">
        <w:t>Teacher:_</w:t>
      </w:r>
      <w:proofErr w:type="gramEnd"/>
      <w:r w:rsidRPr="00F62E24">
        <w:t>_____________________________________      Visitor: ___________________________</w:t>
      </w:r>
      <w:r w:rsidRPr="00F62E24">
        <w:tab/>
        <w:t>Date:__________________</w:t>
      </w:r>
    </w:p>
    <w:p w:rsidR="00E95622" w:rsidRPr="00F62E24" w:rsidRDefault="00DA2442" w:rsidP="00DA2442">
      <w:proofErr w:type="gramStart"/>
      <w:r w:rsidRPr="00F62E24">
        <w:t>School:_</w:t>
      </w:r>
      <w:proofErr w:type="gramEnd"/>
      <w:r w:rsidRPr="00F62E24">
        <w:t>______</w:t>
      </w:r>
      <w:r w:rsidR="009A51F1" w:rsidRPr="00F62E24">
        <w:t>_________________________</w:t>
      </w:r>
      <w:r w:rsidRPr="00F62E24">
        <w:tab/>
      </w:r>
      <w:r w:rsidR="009A51F1" w:rsidRPr="00F62E24">
        <w:t>Grade:____________</w:t>
      </w:r>
      <w:r w:rsidR="009A51F1" w:rsidRPr="00F62E24">
        <w:tab/>
        <w:t xml:space="preserve">   Content: ________________          </w:t>
      </w:r>
      <w:r w:rsidRPr="00F62E24">
        <w:t>Time In</w:t>
      </w:r>
      <w:r w:rsidR="009A51F1" w:rsidRPr="00F62E24">
        <w:t>/Out</w:t>
      </w:r>
      <w:r w:rsidRPr="00F62E24">
        <w:t>: _______________</w:t>
      </w:r>
      <w:r w:rsidR="009A51F1" w:rsidRPr="00F62E24"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6307"/>
        <w:gridCol w:w="6417"/>
      </w:tblGrid>
      <w:tr w:rsidR="00911A4B" w:rsidTr="00911A4B">
        <w:trPr>
          <w:trHeight w:val="238"/>
        </w:trPr>
        <w:tc>
          <w:tcPr>
            <w:tcW w:w="1518" w:type="dxa"/>
            <w:shd w:val="clear" w:color="auto" w:fill="AEAAAA" w:themeFill="background2" w:themeFillShade="BF"/>
          </w:tcPr>
          <w:p w:rsidR="00911A4B" w:rsidRPr="00DA2442" w:rsidRDefault="00911A4B">
            <w:pPr>
              <w:rPr>
                <w:b/>
              </w:rPr>
            </w:pPr>
            <w:r w:rsidRPr="00DA2442">
              <w:rPr>
                <w:b/>
              </w:rPr>
              <w:t>Domain</w:t>
            </w:r>
          </w:p>
        </w:tc>
        <w:tc>
          <w:tcPr>
            <w:tcW w:w="6307" w:type="dxa"/>
            <w:shd w:val="clear" w:color="auto" w:fill="AEAAAA" w:themeFill="background2" w:themeFillShade="BF"/>
          </w:tcPr>
          <w:p w:rsidR="00911A4B" w:rsidRPr="00DA2442" w:rsidRDefault="00911A4B" w:rsidP="00911A4B">
            <w:pPr>
              <w:rPr>
                <w:b/>
              </w:rPr>
            </w:pPr>
            <w:r w:rsidRPr="00DA2442">
              <w:rPr>
                <w:b/>
              </w:rPr>
              <w:t>In the classroom</w:t>
            </w:r>
          </w:p>
        </w:tc>
        <w:tc>
          <w:tcPr>
            <w:tcW w:w="6417" w:type="dxa"/>
            <w:shd w:val="clear" w:color="auto" w:fill="AEAAAA" w:themeFill="background2" w:themeFillShade="BF"/>
          </w:tcPr>
          <w:p w:rsidR="00911A4B" w:rsidRPr="00DA2442" w:rsidRDefault="00911A4B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11A4B" w:rsidTr="00911A4B">
        <w:trPr>
          <w:trHeight w:val="2042"/>
        </w:trPr>
        <w:tc>
          <w:tcPr>
            <w:tcW w:w="1518" w:type="dxa"/>
          </w:tcPr>
          <w:p w:rsidR="00911A4B" w:rsidRDefault="00911A4B">
            <w:pPr>
              <w:rPr>
                <w:b/>
              </w:rPr>
            </w:pPr>
            <w:r w:rsidRPr="00DA2442">
              <w:rPr>
                <w:b/>
              </w:rPr>
              <w:t>Planning and Preparation</w:t>
            </w:r>
          </w:p>
          <w:p w:rsidR="00911A4B" w:rsidRDefault="00911A4B"/>
          <w:p w:rsidR="00911A4B" w:rsidRDefault="00911A4B"/>
          <w:p w:rsidR="00911A4B" w:rsidRDefault="00911A4B">
            <w:pPr>
              <w:rPr>
                <w:i/>
                <w:sz w:val="18"/>
                <w:szCs w:val="18"/>
              </w:rPr>
            </w:pPr>
          </w:p>
          <w:p w:rsidR="00911A4B" w:rsidRDefault="00911A4B">
            <w:pPr>
              <w:rPr>
                <w:i/>
                <w:sz w:val="18"/>
                <w:szCs w:val="18"/>
              </w:rPr>
            </w:pPr>
          </w:p>
          <w:p w:rsidR="00911A4B" w:rsidRPr="00911A4B" w:rsidRDefault="00911A4B">
            <w:pPr>
              <w:rPr>
                <w:i/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TPGES:</w:t>
            </w:r>
          </w:p>
          <w:p w:rsidR="00911A4B" w:rsidRPr="000A0322" w:rsidRDefault="00911A4B">
            <w:pPr>
              <w:rPr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1A, 1C, 1E, 1F</w:t>
            </w:r>
          </w:p>
        </w:tc>
        <w:tc>
          <w:tcPr>
            <w:tcW w:w="6307" w:type="dxa"/>
          </w:tcPr>
          <w:p w:rsidR="00911A4B" w:rsidRPr="00911A4B" w:rsidRDefault="00911A4B" w:rsidP="00911A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Task is “good to go” (clear, focused, based in the content standards, multiple texts, etc.)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Task uses an appropriate text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Learning Target is posted and connected to the task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It is clear how today’s lesson/mini-task is tied to the task</w:t>
            </w:r>
          </w:p>
          <w:p w:rsidR="00911A4B" w:rsidRDefault="00911A4B" w:rsidP="00911A4B">
            <w:pPr>
              <w:pStyle w:val="ListParagraph"/>
              <w:numPr>
                <w:ilvl w:val="0"/>
                <w:numId w:val="3"/>
              </w:numPr>
            </w:pPr>
            <w:r w:rsidRPr="00911A4B">
              <w:rPr>
                <w:sz w:val="20"/>
                <w:szCs w:val="20"/>
              </w:rPr>
              <w:t>Teacher differentiates to address the needs of students at both ends of the spectrum</w:t>
            </w:r>
          </w:p>
        </w:tc>
        <w:tc>
          <w:tcPr>
            <w:tcW w:w="6417" w:type="dxa"/>
          </w:tcPr>
          <w:p w:rsidR="00911A4B" w:rsidRDefault="00911A4B"/>
        </w:tc>
      </w:tr>
      <w:tr w:rsidR="00911A4B" w:rsidTr="00911A4B">
        <w:trPr>
          <w:trHeight w:val="2348"/>
        </w:trPr>
        <w:tc>
          <w:tcPr>
            <w:tcW w:w="1518" w:type="dxa"/>
          </w:tcPr>
          <w:p w:rsidR="00911A4B" w:rsidRPr="00DA2442" w:rsidRDefault="00911A4B" w:rsidP="00C87D7E">
            <w:pPr>
              <w:rPr>
                <w:b/>
              </w:rPr>
            </w:pPr>
            <w:r w:rsidRPr="00DA2442">
              <w:rPr>
                <w:b/>
              </w:rPr>
              <w:t>Classroom</w:t>
            </w:r>
          </w:p>
          <w:p w:rsidR="00911A4B" w:rsidRDefault="00911A4B" w:rsidP="00C87D7E">
            <w:pPr>
              <w:rPr>
                <w:b/>
              </w:rPr>
            </w:pPr>
            <w:r w:rsidRPr="00DA2442">
              <w:rPr>
                <w:b/>
              </w:rPr>
              <w:t>Environment</w:t>
            </w:r>
          </w:p>
          <w:p w:rsidR="00911A4B" w:rsidRDefault="00911A4B" w:rsidP="00C87D7E"/>
          <w:p w:rsidR="00911A4B" w:rsidRDefault="00911A4B" w:rsidP="00C87D7E"/>
          <w:p w:rsidR="00911A4B" w:rsidRDefault="00911A4B" w:rsidP="00C87D7E"/>
          <w:p w:rsidR="00911A4B" w:rsidRDefault="00911A4B" w:rsidP="00C87D7E">
            <w:pPr>
              <w:rPr>
                <w:i/>
                <w:sz w:val="18"/>
                <w:szCs w:val="18"/>
              </w:rPr>
            </w:pPr>
          </w:p>
          <w:p w:rsidR="00911A4B" w:rsidRDefault="00911A4B" w:rsidP="00C87D7E">
            <w:pPr>
              <w:rPr>
                <w:i/>
                <w:sz w:val="18"/>
                <w:szCs w:val="18"/>
              </w:rPr>
            </w:pPr>
          </w:p>
          <w:p w:rsidR="00911A4B" w:rsidRPr="00911A4B" w:rsidRDefault="00911A4B" w:rsidP="00C87D7E">
            <w:pPr>
              <w:rPr>
                <w:i/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TPGES:</w:t>
            </w:r>
          </w:p>
          <w:p w:rsidR="00911A4B" w:rsidRPr="000A0322" w:rsidRDefault="00911A4B" w:rsidP="00C87D7E">
            <w:pPr>
              <w:rPr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2A, 2B, 2D</w:t>
            </w:r>
          </w:p>
        </w:tc>
        <w:tc>
          <w:tcPr>
            <w:tcW w:w="6307" w:type="dxa"/>
          </w:tcPr>
          <w:p w:rsidR="00911A4B" w:rsidRPr="00911A4B" w:rsidRDefault="00911A4B" w:rsidP="00911A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communicates expectations (visual, verbal, etc.) for high quality student work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establishes/has established protocols and procedures for classroom discussions and collaboration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Students are comfortable expressing ideas and opinions and show respect for other ideas during class discussion/debate</w:t>
            </w:r>
          </w:p>
          <w:p w:rsidR="00911A4B" w:rsidRDefault="00911A4B" w:rsidP="00911A4B">
            <w:pPr>
              <w:pStyle w:val="ListParagraph"/>
              <w:numPr>
                <w:ilvl w:val="0"/>
                <w:numId w:val="2"/>
              </w:numPr>
            </w:pPr>
            <w:r w:rsidRPr="00911A4B">
              <w:rPr>
                <w:sz w:val="20"/>
                <w:szCs w:val="20"/>
              </w:rPr>
              <w:t>Evidence of student choice in task, texts, or instructional strategy (either during the lesson, previously, or upcoming)</w:t>
            </w:r>
          </w:p>
        </w:tc>
        <w:tc>
          <w:tcPr>
            <w:tcW w:w="6417" w:type="dxa"/>
          </w:tcPr>
          <w:p w:rsidR="00911A4B" w:rsidRDefault="00911A4B" w:rsidP="00C1596F">
            <w:pPr>
              <w:tabs>
                <w:tab w:val="left" w:pos="945"/>
              </w:tabs>
            </w:pPr>
            <w:r>
              <w:tab/>
            </w:r>
          </w:p>
        </w:tc>
      </w:tr>
      <w:tr w:rsidR="00911A4B" w:rsidTr="00911A4B">
        <w:trPr>
          <w:trHeight w:val="4202"/>
        </w:trPr>
        <w:tc>
          <w:tcPr>
            <w:tcW w:w="1518" w:type="dxa"/>
          </w:tcPr>
          <w:p w:rsidR="00911A4B" w:rsidRDefault="00911A4B" w:rsidP="00C87D7E">
            <w:pPr>
              <w:rPr>
                <w:b/>
              </w:rPr>
            </w:pPr>
            <w:r w:rsidRPr="00DA2442">
              <w:rPr>
                <w:b/>
              </w:rPr>
              <w:t>Instruction</w:t>
            </w:r>
          </w:p>
          <w:p w:rsidR="00911A4B" w:rsidRDefault="00911A4B" w:rsidP="00161175">
            <w:pPr>
              <w:rPr>
                <w:sz w:val="16"/>
                <w:szCs w:val="16"/>
              </w:rPr>
            </w:pPr>
            <w:r w:rsidRPr="00161175">
              <w:rPr>
                <w:sz w:val="16"/>
                <w:szCs w:val="16"/>
              </w:rPr>
              <w:t>*depending on the timing of the visit within the module, some look-</w:t>
            </w:r>
            <w:proofErr w:type="spellStart"/>
            <w:r w:rsidRPr="00161175">
              <w:rPr>
                <w:sz w:val="16"/>
                <w:szCs w:val="16"/>
              </w:rPr>
              <w:t>fors</w:t>
            </w:r>
            <w:proofErr w:type="spellEnd"/>
            <w:r w:rsidRPr="00161175">
              <w:rPr>
                <w:sz w:val="16"/>
                <w:szCs w:val="16"/>
              </w:rPr>
              <w:t xml:space="preserve"> may not be expected.  N/A </w:t>
            </w:r>
            <w:r>
              <w:rPr>
                <w:sz w:val="16"/>
                <w:szCs w:val="16"/>
              </w:rPr>
              <w:t>indicates that a</w:t>
            </w:r>
            <w:r w:rsidRPr="00161175">
              <w:rPr>
                <w:sz w:val="16"/>
                <w:szCs w:val="16"/>
              </w:rPr>
              <w:t xml:space="preserve"> look-for was not observed; it does not indicate a deficiency in instruction.</w:t>
            </w:r>
          </w:p>
          <w:p w:rsidR="00911A4B" w:rsidRDefault="00911A4B" w:rsidP="00161175">
            <w:pPr>
              <w:rPr>
                <w:sz w:val="18"/>
                <w:szCs w:val="18"/>
              </w:rPr>
            </w:pPr>
          </w:p>
          <w:p w:rsidR="00911A4B" w:rsidRDefault="00911A4B" w:rsidP="00161175">
            <w:pPr>
              <w:rPr>
                <w:sz w:val="18"/>
                <w:szCs w:val="18"/>
              </w:rPr>
            </w:pPr>
          </w:p>
          <w:p w:rsidR="00911A4B" w:rsidRDefault="00911A4B" w:rsidP="00161175">
            <w:pPr>
              <w:rPr>
                <w:sz w:val="18"/>
                <w:szCs w:val="18"/>
              </w:rPr>
            </w:pPr>
          </w:p>
          <w:p w:rsidR="00911A4B" w:rsidRDefault="00911A4B" w:rsidP="00161175">
            <w:pPr>
              <w:rPr>
                <w:i/>
                <w:sz w:val="18"/>
                <w:szCs w:val="18"/>
              </w:rPr>
            </w:pPr>
          </w:p>
          <w:p w:rsidR="00911A4B" w:rsidRDefault="00911A4B" w:rsidP="00161175">
            <w:pPr>
              <w:rPr>
                <w:i/>
                <w:sz w:val="18"/>
                <w:szCs w:val="18"/>
              </w:rPr>
            </w:pPr>
          </w:p>
          <w:p w:rsidR="00911A4B" w:rsidRDefault="00911A4B" w:rsidP="00161175">
            <w:pPr>
              <w:rPr>
                <w:i/>
                <w:sz w:val="18"/>
                <w:szCs w:val="18"/>
              </w:rPr>
            </w:pPr>
          </w:p>
          <w:p w:rsidR="00911A4B" w:rsidRPr="00911A4B" w:rsidRDefault="00911A4B" w:rsidP="00161175">
            <w:pPr>
              <w:rPr>
                <w:i/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TPGES:</w:t>
            </w:r>
          </w:p>
          <w:p w:rsidR="00911A4B" w:rsidRPr="000A0322" w:rsidRDefault="00911A4B" w:rsidP="00161175">
            <w:pPr>
              <w:rPr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3A, 3C, 3D</w:t>
            </w:r>
          </w:p>
        </w:tc>
        <w:tc>
          <w:tcPr>
            <w:tcW w:w="6307" w:type="dxa"/>
          </w:tcPr>
          <w:p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Task is visible, and teacher is intentional about connecting the lesson/mini-task to the task.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facilitates interactive/engaging instruction that leads students to content mastery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 xml:space="preserve">Teacher uses instructional strategies that support all students to read critically and understand text 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uses mini-tasks to scaffold instruction leading to completion of the task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assesses student progress throughout the lesson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models/evidence of teacher modeling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It is clear that students understand the criteria for quality work (verbal, modeled, use of rubric, etc.)</w:t>
            </w:r>
          </w:p>
          <w:p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Students and teacher use criteria to analyze work</w:t>
            </w:r>
          </w:p>
          <w:p w:rsid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911A4B">
              <w:rPr>
                <w:sz w:val="20"/>
                <w:szCs w:val="20"/>
              </w:rPr>
              <w:t>Teacher uses multiple instructional formats (e.g. independent student work, guided instruction, collaboration with peers, etc.)</w:t>
            </w:r>
          </w:p>
        </w:tc>
        <w:tc>
          <w:tcPr>
            <w:tcW w:w="6417" w:type="dxa"/>
          </w:tcPr>
          <w:p w:rsidR="00911A4B" w:rsidRDefault="00911A4B" w:rsidP="00C87D7E"/>
        </w:tc>
      </w:tr>
    </w:tbl>
    <w:p w:rsidR="007A7CEC" w:rsidRDefault="007A7CEC" w:rsidP="00911A4B"/>
    <w:sectPr w:rsidR="007A7CEC" w:rsidSect="00B8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2D" w:rsidRDefault="00DB2F2D" w:rsidP="00762229">
      <w:pPr>
        <w:spacing w:after="0" w:line="240" w:lineRule="auto"/>
      </w:pPr>
      <w:r>
        <w:separator/>
      </w:r>
    </w:p>
  </w:endnote>
  <w:endnote w:type="continuationSeparator" w:id="0">
    <w:p w:rsidR="00DB2F2D" w:rsidRDefault="00DB2F2D" w:rsidP="0076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AC" w:rsidRDefault="00FA6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29" w:rsidRDefault="0098621E">
    <w:pPr>
      <w:pStyle w:val="Footer"/>
    </w:pPr>
    <w:r>
      <w:t>February 2,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AC" w:rsidRDefault="00FA6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2D" w:rsidRDefault="00DB2F2D" w:rsidP="00762229">
      <w:pPr>
        <w:spacing w:after="0" w:line="240" w:lineRule="auto"/>
      </w:pPr>
      <w:r>
        <w:separator/>
      </w:r>
    </w:p>
  </w:footnote>
  <w:footnote w:type="continuationSeparator" w:id="0">
    <w:p w:rsidR="00DB2F2D" w:rsidRDefault="00DB2F2D" w:rsidP="0076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AC" w:rsidRDefault="00DB2F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50128" o:spid="_x0000_s2050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AC" w:rsidRDefault="00DB2F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50129" o:spid="_x0000_s2051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AC" w:rsidRDefault="00DB2F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50127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437"/>
    <w:multiLevelType w:val="hybridMultilevel"/>
    <w:tmpl w:val="AA3C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3479"/>
    <w:multiLevelType w:val="hybridMultilevel"/>
    <w:tmpl w:val="A63A9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959B2"/>
    <w:multiLevelType w:val="hybridMultilevel"/>
    <w:tmpl w:val="86749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EC"/>
    <w:rsid w:val="00036606"/>
    <w:rsid w:val="00052FA9"/>
    <w:rsid w:val="000A0322"/>
    <w:rsid w:val="00161175"/>
    <w:rsid w:val="00226BFA"/>
    <w:rsid w:val="003E7028"/>
    <w:rsid w:val="003F3ECC"/>
    <w:rsid w:val="004241F2"/>
    <w:rsid w:val="005130AD"/>
    <w:rsid w:val="00630B3B"/>
    <w:rsid w:val="00762229"/>
    <w:rsid w:val="007A7CEC"/>
    <w:rsid w:val="007C2D88"/>
    <w:rsid w:val="008100C4"/>
    <w:rsid w:val="00911A4B"/>
    <w:rsid w:val="00960CC7"/>
    <w:rsid w:val="0098621E"/>
    <w:rsid w:val="009A51F1"/>
    <w:rsid w:val="009C01DF"/>
    <w:rsid w:val="00A22713"/>
    <w:rsid w:val="00A81CE2"/>
    <w:rsid w:val="00B83857"/>
    <w:rsid w:val="00C1596F"/>
    <w:rsid w:val="00CC1EE4"/>
    <w:rsid w:val="00D249F1"/>
    <w:rsid w:val="00DA2442"/>
    <w:rsid w:val="00DB2F2D"/>
    <w:rsid w:val="00DB4884"/>
    <w:rsid w:val="00E95622"/>
    <w:rsid w:val="00F62E24"/>
    <w:rsid w:val="00F91674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0EEEBEA-C9F0-4D53-B7E9-258F650D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29"/>
  </w:style>
  <w:style w:type="paragraph" w:styleId="Footer">
    <w:name w:val="footer"/>
    <w:basedOn w:val="Normal"/>
    <w:link w:val="FooterChar"/>
    <w:uiPriority w:val="99"/>
    <w:unhideWhenUsed/>
    <w:rsid w:val="0076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29"/>
  </w:style>
  <w:style w:type="paragraph" w:styleId="ListParagraph">
    <w:name w:val="List Paragraph"/>
    <w:basedOn w:val="Normal"/>
    <w:uiPriority w:val="34"/>
    <w:qFormat/>
    <w:rsid w:val="0091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4EBC-A837-4D0F-8B79-6140B4DB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Grindon, Kate</dc:creator>
  <cp:keywords/>
  <dc:description/>
  <cp:lastModifiedBy>Philbeck, Kelly - Division of Program Standards</cp:lastModifiedBy>
  <cp:revision>2</cp:revision>
  <dcterms:created xsi:type="dcterms:W3CDTF">2016-10-10T18:44:00Z</dcterms:created>
  <dcterms:modified xsi:type="dcterms:W3CDTF">2016-10-10T18:44:00Z</dcterms:modified>
</cp:coreProperties>
</file>