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18" w:type="dxa"/>
        <w:tblLayout w:type="fixed"/>
        <w:tblLook w:val="04A0" w:firstRow="1" w:lastRow="0" w:firstColumn="1" w:lastColumn="0" w:noHBand="0" w:noVBand="1"/>
      </w:tblPr>
      <w:tblGrid>
        <w:gridCol w:w="1638"/>
        <w:gridCol w:w="2790"/>
        <w:gridCol w:w="513"/>
        <w:gridCol w:w="2907"/>
        <w:gridCol w:w="450"/>
        <w:gridCol w:w="2790"/>
        <w:gridCol w:w="450"/>
        <w:gridCol w:w="3780"/>
      </w:tblGrid>
      <w:tr w:rsidR="0082138A" w:rsidTr="00077D6F">
        <w:tc>
          <w:tcPr>
            <w:tcW w:w="1638" w:type="dxa"/>
          </w:tcPr>
          <w:p w:rsidR="0082138A" w:rsidRPr="000B2B9E" w:rsidRDefault="0082138A">
            <w:pPr>
              <w:rPr>
                <w:sz w:val="20"/>
                <w:szCs w:val="20"/>
              </w:rPr>
            </w:pPr>
            <w:r w:rsidRPr="000B2B9E">
              <w:rPr>
                <w:sz w:val="20"/>
                <w:szCs w:val="20"/>
              </w:rPr>
              <w:t>Scoring Elements</w:t>
            </w:r>
          </w:p>
        </w:tc>
        <w:tc>
          <w:tcPr>
            <w:tcW w:w="3303" w:type="dxa"/>
            <w:gridSpan w:val="2"/>
          </w:tcPr>
          <w:p w:rsidR="0082138A" w:rsidRPr="000B2B9E" w:rsidRDefault="0082138A" w:rsidP="0082138A">
            <w:pPr>
              <w:jc w:val="center"/>
              <w:rPr>
                <w:b/>
                <w:sz w:val="20"/>
                <w:szCs w:val="20"/>
              </w:rPr>
            </w:pPr>
            <w:r w:rsidRPr="000B2B9E">
              <w:rPr>
                <w:b/>
                <w:sz w:val="20"/>
                <w:szCs w:val="20"/>
              </w:rPr>
              <w:t>Not Yet</w:t>
            </w:r>
          </w:p>
          <w:p w:rsidR="00BE524B" w:rsidRPr="000B2B9E" w:rsidRDefault="00BE524B" w:rsidP="0082138A">
            <w:pPr>
              <w:jc w:val="center"/>
              <w:rPr>
                <w:b/>
                <w:sz w:val="20"/>
                <w:szCs w:val="20"/>
              </w:rPr>
            </w:pPr>
            <w:r w:rsidRPr="000B2B9E">
              <w:rPr>
                <w:b/>
                <w:sz w:val="20"/>
                <w:szCs w:val="20"/>
              </w:rPr>
              <w:t>1</w:t>
            </w:r>
          </w:p>
        </w:tc>
        <w:tc>
          <w:tcPr>
            <w:tcW w:w="3357" w:type="dxa"/>
            <w:gridSpan w:val="2"/>
          </w:tcPr>
          <w:p w:rsidR="0082138A" w:rsidRPr="000B2B9E" w:rsidRDefault="0082138A" w:rsidP="0082138A">
            <w:pPr>
              <w:jc w:val="center"/>
              <w:rPr>
                <w:b/>
                <w:sz w:val="20"/>
                <w:szCs w:val="20"/>
              </w:rPr>
            </w:pPr>
            <w:r w:rsidRPr="000B2B9E">
              <w:rPr>
                <w:b/>
                <w:sz w:val="20"/>
                <w:szCs w:val="20"/>
              </w:rPr>
              <w:t>Approaches Expectations</w:t>
            </w:r>
          </w:p>
          <w:p w:rsidR="00BE524B" w:rsidRPr="000B2B9E" w:rsidRDefault="00BE524B" w:rsidP="0082138A">
            <w:pPr>
              <w:jc w:val="center"/>
              <w:rPr>
                <w:b/>
                <w:sz w:val="20"/>
                <w:szCs w:val="20"/>
              </w:rPr>
            </w:pPr>
            <w:r w:rsidRPr="000B2B9E">
              <w:rPr>
                <w:b/>
                <w:sz w:val="20"/>
                <w:szCs w:val="20"/>
              </w:rPr>
              <w:t>2</w:t>
            </w:r>
          </w:p>
        </w:tc>
        <w:tc>
          <w:tcPr>
            <w:tcW w:w="3240" w:type="dxa"/>
            <w:gridSpan w:val="2"/>
          </w:tcPr>
          <w:p w:rsidR="0082138A" w:rsidRPr="000B2B9E" w:rsidRDefault="0082138A" w:rsidP="0082138A">
            <w:pPr>
              <w:jc w:val="center"/>
              <w:rPr>
                <w:b/>
                <w:sz w:val="20"/>
                <w:szCs w:val="20"/>
              </w:rPr>
            </w:pPr>
            <w:r w:rsidRPr="000B2B9E">
              <w:rPr>
                <w:b/>
                <w:sz w:val="20"/>
                <w:szCs w:val="20"/>
              </w:rPr>
              <w:t>Meets Expectations</w:t>
            </w:r>
          </w:p>
          <w:p w:rsidR="00BE524B" w:rsidRPr="000B2B9E" w:rsidRDefault="00BE524B" w:rsidP="0082138A">
            <w:pPr>
              <w:jc w:val="center"/>
              <w:rPr>
                <w:b/>
                <w:sz w:val="20"/>
                <w:szCs w:val="20"/>
              </w:rPr>
            </w:pPr>
            <w:r w:rsidRPr="000B2B9E">
              <w:rPr>
                <w:b/>
                <w:sz w:val="20"/>
                <w:szCs w:val="20"/>
              </w:rPr>
              <w:t>3</w:t>
            </w:r>
          </w:p>
        </w:tc>
        <w:tc>
          <w:tcPr>
            <w:tcW w:w="3780" w:type="dxa"/>
          </w:tcPr>
          <w:p w:rsidR="0082138A" w:rsidRPr="000B2B9E" w:rsidRDefault="0082138A" w:rsidP="0082138A">
            <w:pPr>
              <w:jc w:val="center"/>
              <w:rPr>
                <w:b/>
                <w:sz w:val="20"/>
                <w:szCs w:val="20"/>
              </w:rPr>
            </w:pPr>
            <w:r w:rsidRPr="000B2B9E">
              <w:rPr>
                <w:b/>
                <w:sz w:val="20"/>
                <w:szCs w:val="20"/>
              </w:rPr>
              <w:t>Advanced</w:t>
            </w:r>
          </w:p>
          <w:p w:rsidR="00BE524B" w:rsidRPr="000B2B9E" w:rsidRDefault="00BE524B" w:rsidP="0082138A">
            <w:pPr>
              <w:jc w:val="center"/>
              <w:rPr>
                <w:b/>
                <w:sz w:val="20"/>
                <w:szCs w:val="20"/>
              </w:rPr>
            </w:pPr>
            <w:r w:rsidRPr="000B2B9E">
              <w:rPr>
                <w:b/>
                <w:sz w:val="20"/>
                <w:szCs w:val="20"/>
              </w:rPr>
              <w:t>4</w:t>
            </w:r>
          </w:p>
        </w:tc>
      </w:tr>
      <w:tr w:rsidR="0082138A" w:rsidRPr="0065592B" w:rsidTr="00077D6F">
        <w:tc>
          <w:tcPr>
            <w:tcW w:w="1638" w:type="dxa"/>
          </w:tcPr>
          <w:p w:rsidR="00B02869" w:rsidRDefault="00B02869">
            <w:pPr>
              <w:rPr>
                <w:b/>
                <w:sz w:val="20"/>
                <w:szCs w:val="20"/>
              </w:rPr>
            </w:pPr>
          </w:p>
          <w:p w:rsidR="0082138A" w:rsidRPr="00B02869" w:rsidRDefault="00461F72">
            <w:pPr>
              <w:rPr>
                <w:b/>
                <w:sz w:val="20"/>
                <w:szCs w:val="20"/>
              </w:rPr>
            </w:pPr>
            <w:r w:rsidRPr="00B02869">
              <w:rPr>
                <w:b/>
                <w:sz w:val="20"/>
                <w:szCs w:val="20"/>
              </w:rPr>
              <w:t>Focus</w:t>
            </w:r>
          </w:p>
        </w:tc>
        <w:tc>
          <w:tcPr>
            <w:tcW w:w="2790" w:type="dxa"/>
          </w:tcPr>
          <w:p w:rsidR="0082138A" w:rsidRPr="0065592B" w:rsidRDefault="0082138A" w:rsidP="0082138A">
            <w:pPr>
              <w:rPr>
                <w:sz w:val="16"/>
                <w:szCs w:val="16"/>
              </w:rPr>
            </w:pPr>
            <w:r w:rsidRPr="0065592B">
              <w:rPr>
                <w:sz w:val="16"/>
                <w:szCs w:val="16"/>
              </w:rPr>
              <w:t>Attempts to address prompt, but lacks focus or is off-task.</w:t>
            </w:r>
          </w:p>
        </w:tc>
        <w:tc>
          <w:tcPr>
            <w:tcW w:w="513" w:type="dxa"/>
          </w:tcPr>
          <w:p w:rsidR="0082138A" w:rsidRPr="0065592B" w:rsidRDefault="00BE524B">
            <w:pPr>
              <w:rPr>
                <w:sz w:val="16"/>
                <w:szCs w:val="16"/>
              </w:rPr>
            </w:pPr>
            <w:r>
              <w:rPr>
                <w:sz w:val="16"/>
                <w:szCs w:val="16"/>
              </w:rPr>
              <w:t>1.5</w:t>
            </w:r>
          </w:p>
        </w:tc>
        <w:tc>
          <w:tcPr>
            <w:tcW w:w="2907" w:type="dxa"/>
          </w:tcPr>
          <w:p w:rsidR="0082138A" w:rsidRPr="0065592B" w:rsidRDefault="0082138A" w:rsidP="0082138A">
            <w:pPr>
              <w:rPr>
                <w:sz w:val="16"/>
                <w:szCs w:val="16"/>
              </w:rPr>
            </w:pPr>
            <w:r w:rsidRPr="0065592B">
              <w:rPr>
                <w:sz w:val="16"/>
                <w:szCs w:val="16"/>
              </w:rPr>
              <w:t>Addresses prompt appropriately and establishes a position, but</w:t>
            </w:r>
          </w:p>
          <w:p w:rsidR="0082138A" w:rsidRPr="008D11E5" w:rsidRDefault="0082138A" w:rsidP="0082138A">
            <w:pPr>
              <w:rPr>
                <w:sz w:val="16"/>
                <w:szCs w:val="16"/>
              </w:rPr>
            </w:pPr>
            <w:proofErr w:type="gramStart"/>
            <w:r w:rsidRPr="0065592B">
              <w:rPr>
                <w:sz w:val="16"/>
                <w:szCs w:val="16"/>
              </w:rPr>
              <w:t>focus</w:t>
            </w:r>
            <w:proofErr w:type="gramEnd"/>
            <w:r w:rsidRPr="0065592B">
              <w:rPr>
                <w:sz w:val="16"/>
                <w:szCs w:val="16"/>
              </w:rPr>
              <w:t xml:space="preserve"> is uneven. </w:t>
            </w:r>
            <w:r w:rsidRPr="0065592B">
              <w:rPr>
                <w:i/>
                <w:sz w:val="16"/>
                <w:szCs w:val="16"/>
              </w:rPr>
              <w:t>D. Addresses additional demands superficially.</w:t>
            </w:r>
          </w:p>
        </w:tc>
        <w:tc>
          <w:tcPr>
            <w:tcW w:w="450" w:type="dxa"/>
          </w:tcPr>
          <w:p w:rsidR="0082138A" w:rsidRPr="0065592B" w:rsidRDefault="00BE524B">
            <w:pPr>
              <w:rPr>
                <w:sz w:val="16"/>
                <w:szCs w:val="16"/>
              </w:rPr>
            </w:pPr>
            <w:r>
              <w:rPr>
                <w:sz w:val="16"/>
                <w:szCs w:val="16"/>
              </w:rPr>
              <w:t>2.5</w:t>
            </w:r>
          </w:p>
        </w:tc>
        <w:tc>
          <w:tcPr>
            <w:tcW w:w="2790" w:type="dxa"/>
          </w:tcPr>
          <w:p w:rsidR="0082138A" w:rsidRPr="0065592B" w:rsidRDefault="0082138A" w:rsidP="0082138A">
            <w:pPr>
              <w:rPr>
                <w:sz w:val="16"/>
                <w:szCs w:val="16"/>
              </w:rPr>
            </w:pPr>
            <w:proofErr w:type="gramStart"/>
            <w:r w:rsidRPr="0065592B">
              <w:rPr>
                <w:sz w:val="16"/>
                <w:szCs w:val="16"/>
              </w:rPr>
              <w:t>Addresses prompt appropriately and m</w:t>
            </w:r>
            <w:r w:rsidR="00461F72" w:rsidRPr="0065592B">
              <w:rPr>
                <w:sz w:val="16"/>
                <w:szCs w:val="16"/>
              </w:rPr>
              <w:t>aintains</w:t>
            </w:r>
            <w:proofErr w:type="gramEnd"/>
            <w:r w:rsidR="00461F72" w:rsidRPr="0065592B">
              <w:rPr>
                <w:sz w:val="16"/>
                <w:szCs w:val="16"/>
              </w:rPr>
              <w:t xml:space="preserve"> </w:t>
            </w:r>
            <w:r w:rsidRPr="0065592B">
              <w:rPr>
                <w:sz w:val="16"/>
                <w:szCs w:val="16"/>
              </w:rPr>
              <w:t xml:space="preserve">a clear, steady focus. Provides a generally convincing </w:t>
            </w:r>
            <w:r w:rsidR="000B2B9E" w:rsidRPr="0065592B">
              <w:rPr>
                <w:sz w:val="16"/>
                <w:szCs w:val="16"/>
              </w:rPr>
              <w:t>position.</w:t>
            </w:r>
            <w:r w:rsidR="000B2B9E" w:rsidRPr="0065592B">
              <w:rPr>
                <w:i/>
                <w:sz w:val="16"/>
                <w:szCs w:val="16"/>
              </w:rPr>
              <w:t xml:space="preserve"> D</w:t>
            </w:r>
            <w:r w:rsidRPr="0065592B">
              <w:rPr>
                <w:i/>
                <w:sz w:val="16"/>
                <w:szCs w:val="16"/>
              </w:rPr>
              <w:t>: Addresses additional</w:t>
            </w:r>
          </w:p>
          <w:p w:rsidR="0082138A" w:rsidRPr="0065592B" w:rsidRDefault="0082138A" w:rsidP="0082138A">
            <w:pPr>
              <w:rPr>
                <w:sz w:val="16"/>
                <w:szCs w:val="16"/>
              </w:rPr>
            </w:pPr>
            <w:r w:rsidRPr="0065592B">
              <w:rPr>
                <w:i/>
                <w:sz w:val="16"/>
                <w:szCs w:val="16"/>
              </w:rPr>
              <w:t>demands sufficiently</w:t>
            </w:r>
          </w:p>
        </w:tc>
        <w:tc>
          <w:tcPr>
            <w:tcW w:w="450" w:type="dxa"/>
          </w:tcPr>
          <w:p w:rsidR="0082138A" w:rsidRPr="0065592B" w:rsidRDefault="00BE524B">
            <w:pPr>
              <w:rPr>
                <w:sz w:val="16"/>
                <w:szCs w:val="16"/>
              </w:rPr>
            </w:pPr>
            <w:r>
              <w:rPr>
                <w:sz w:val="16"/>
                <w:szCs w:val="16"/>
              </w:rPr>
              <w:t>3.5</w:t>
            </w:r>
          </w:p>
        </w:tc>
        <w:tc>
          <w:tcPr>
            <w:tcW w:w="3780" w:type="dxa"/>
          </w:tcPr>
          <w:p w:rsidR="0082138A" w:rsidRPr="000B2B9E" w:rsidRDefault="0082138A" w:rsidP="0082138A">
            <w:pPr>
              <w:rPr>
                <w:sz w:val="16"/>
                <w:szCs w:val="16"/>
              </w:rPr>
            </w:pPr>
            <w:r w:rsidRPr="0065592B">
              <w:rPr>
                <w:sz w:val="16"/>
                <w:szCs w:val="16"/>
              </w:rPr>
              <w:t>Addresses all aspects of prompt appropriately with a consistently strong focus and convincing position.</w:t>
            </w:r>
            <w:r w:rsidRPr="0065592B">
              <w:rPr>
                <w:i/>
                <w:sz w:val="16"/>
                <w:szCs w:val="16"/>
              </w:rPr>
              <w:t xml:space="preserve"> D: Addresses additional demands with thoroughness and makes a connection to claim.</w:t>
            </w:r>
          </w:p>
        </w:tc>
      </w:tr>
      <w:tr w:rsidR="0082138A" w:rsidRPr="0065592B" w:rsidTr="00077D6F">
        <w:tc>
          <w:tcPr>
            <w:tcW w:w="1638" w:type="dxa"/>
          </w:tcPr>
          <w:p w:rsidR="0082138A" w:rsidRPr="00B02869" w:rsidRDefault="0065592B">
            <w:pPr>
              <w:rPr>
                <w:b/>
                <w:sz w:val="20"/>
                <w:szCs w:val="20"/>
              </w:rPr>
            </w:pPr>
            <w:r w:rsidRPr="00B02869">
              <w:rPr>
                <w:b/>
                <w:sz w:val="20"/>
                <w:szCs w:val="20"/>
              </w:rPr>
              <w:t>Controlling</w:t>
            </w:r>
          </w:p>
          <w:p w:rsidR="00461F72" w:rsidRPr="000B2B9E" w:rsidRDefault="00461F72">
            <w:pPr>
              <w:rPr>
                <w:sz w:val="20"/>
                <w:szCs w:val="20"/>
              </w:rPr>
            </w:pPr>
            <w:r w:rsidRPr="00B02869">
              <w:rPr>
                <w:b/>
                <w:sz w:val="20"/>
                <w:szCs w:val="20"/>
              </w:rPr>
              <w:t>Idea</w:t>
            </w:r>
          </w:p>
        </w:tc>
        <w:tc>
          <w:tcPr>
            <w:tcW w:w="2790" w:type="dxa"/>
          </w:tcPr>
          <w:p w:rsidR="0082138A" w:rsidRPr="0065592B" w:rsidRDefault="0082138A" w:rsidP="0082138A">
            <w:pPr>
              <w:rPr>
                <w:sz w:val="16"/>
                <w:szCs w:val="16"/>
              </w:rPr>
            </w:pPr>
            <w:r w:rsidRPr="0065592B">
              <w:rPr>
                <w:sz w:val="16"/>
                <w:szCs w:val="16"/>
              </w:rPr>
              <w:t>Attempts to establish a claim,</w:t>
            </w:r>
          </w:p>
          <w:p w:rsidR="0082138A" w:rsidRPr="0013219F" w:rsidRDefault="0082138A" w:rsidP="0082138A">
            <w:pPr>
              <w:rPr>
                <w:sz w:val="16"/>
                <w:szCs w:val="16"/>
              </w:rPr>
            </w:pPr>
            <w:proofErr w:type="gramStart"/>
            <w:r w:rsidRPr="0065592B">
              <w:rPr>
                <w:sz w:val="16"/>
                <w:szCs w:val="16"/>
              </w:rPr>
              <w:t>but</w:t>
            </w:r>
            <w:proofErr w:type="gramEnd"/>
            <w:r w:rsidRPr="0065592B">
              <w:rPr>
                <w:sz w:val="16"/>
                <w:szCs w:val="16"/>
              </w:rPr>
              <w:t xml:space="preserve"> lacks a clear purpose.</w:t>
            </w:r>
          </w:p>
        </w:tc>
        <w:tc>
          <w:tcPr>
            <w:tcW w:w="513" w:type="dxa"/>
          </w:tcPr>
          <w:p w:rsidR="0082138A" w:rsidRPr="0065592B" w:rsidRDefault="0082138A">
            <w:pPr>
              <w:rPr>
                <w:sz w:val="16"/>
                <w:szCs w:val="16"/>
              </w:rPr>
            </w:pPr>
          </w:p>
        </w:tc>
        <w:tc>
          <w:tcPr>
            <w:tcW w:w="2907" w:type="dxa"/>
          </w:tcPr>
          <w:p w:rsidR="00461F72" w:rsidRPr="007F53CF" w:rsidRDefault="007A138B" w:rsidP="00461F72">
            <w:pPr>
              <w:rPr>
                <w:sz w:val="16"/>
                <w:szCs w:val="16"/>
              </w:rPr>
            </w:pPr>
            <w:r w:rsidRPr="0065592B">
              <w:rPr>
                <w:sz w:val="16"/>
                <w:szCs w:val="16"/>
              </w:rPr>
              <w:t>Establishes a claim.</w:t>
            </w:r>
          </w:p>
        </w:tc>
        <w:tc>
          <w:tcPr>
            <w:tcW w:w="450" w:type="dxa"/>
          </w:tcPr>
          <w:p w:rsidR="0082138A" w:rsidRPr="0065592B" w:rsidRDefault="0082138A">
            <w:pPr>
              <w:rPr>
                <w:sz w:val="16"/>
                <w:szCs w:val="16"/>
              </w:rPr>
            </w:pPr>
          </w:p>
        </w:tc>
        <w:tc>
          <w:tcPr>
            <w:tcW w:w="2790" w:type="dxa"/>
          </w:tcPr>
          <w:p w:rsidR="00461F72" w:rsidRPr="007F53CF" w:rsidRDefault="007A138B">
            <w:pPr>
              <w:rPr>
                <w:sz w:val="16"/>
                <w:szCs w:val="16"/>
              </w:rPr>
            </w:pPr>
            <w:r w:rsidRPr="0065592B">
              <w:rPr>
                <w:sz w:val="16"/>
                <w:szCs w:val="16"/>
              </w:rPr>
              <w:t>Establishes a credible claim.</w:t>
            </w:r>
          </w:p>
        </w:tc>
        <w:tc>
          <w:tcPr>
            <w:tcW w:w="450" w:type="dxa"/>
          </w:tcPr>
          <w:p w:rsidR="0082138A" w:rsidRPr="0065592B" w:rsidRDefault="0082138A">
            <w:pPr>
              <w:rPr>
                <w:sz w:val="16"/>
                <w:szCs w:val="16"/>
              </w:rPr>
            </w:pPr>
          </w:p>
        </w:tc>
        <w:tc>
          <w:tcPr>
            <w:tcW w:w="3780" w:type="dxa"/>
          </w:tcPr>
          <w:p w:rsidR="00461F72" w:rsidRPr="007F53CF" w:rsidRDefault="007A138B" w:rsidP="007A138B">
            <w:pPr>
              <w:rPr>
                <w:sz w:val="16"/>
                <w:szCs w:val="16"/>
              </w:rPr>
            </w:pPr>
            <w:r w:rsidRPr="0065592B">
              <w:rPr>
                <w:sz w:val="16"/>
                <w:szCs w:val="16"/>
              </w:rPr>
              <w:t>Establishes and maintains a substantive and credible claim or proposal.</w:t>
            </w:r>
          </w:p>
        </w:tc>
      </w:tr>
      <w:tr w:rsidR="00970DF5" w:rsidRPr="0065592B" w:rsidTr="00077D6F">
        <w:tc>
          <w:tcPr>
            <w:tcW w:w="1638" w:type="dxa"/>
          </w:tcPr>
          <w:p w:rsidR="00970DF5" w:rsidRPr="000B2B9E" w:rsidRDefault="00970DF5">
            <w:pPr>
              <w:rPr>
                <w:sz w:val="20"/>
                <w:szCs w:val="20"/>
              </w:rPr>
            </w:pPr>
            <w:r>
              <w:rPr>
                <w:sz w:val="20"/>
                <w:szCs w:val="20"/>
              </w:rPr>
              <w:t>DEMANDS</w:t>
            </w:r>
          </w:p>
        </w:tc>
        <w:tc>
          <w:tcPr>
            <w:tcW w:w="2790" w:type="dxa"/>
          </w:tcPr>
          <w:p w:rsidR="00970DF5" w:rsidRPr="0065592B" w:rsidRDefault="00970DF5" w:rsidP="0082138A">
            <w:pPr>
              <w:rPr>
                <w:sz w:val="16"/>
                <w:szCs w:val="16"/>
              </w:rPr>
            </w:pPr>
            <w:r w:rsidRPr="00970DF5">
              <w:rPr>
                <w:sz w:val="16"/>
                <w:szCs w:val="16"/>
              </w:rPr>
              <w:t>D1. Makes</w:t>
            </w:r>
            <w:r w:rsidR="00077D6F">
              <w:rPr>
                <w:sz w:val="16"/>
                <w:szCs w:val="16"/>
              </w:rPr>
              <w:t xml:space="preserve"> minimal/</w:t>
            </w:r>
            <w:r w:rsidRPr="00970DF5">
              <w:rPr>
                <w:sz w:val="16"/>
                <w:szCs w:val="16"/>
              </w:rPr>
              <w:t>no mention of competing views.</w:t>
            </w:r>
          </w:p>
        </w:tc>
        <w:tc>
          <w:tcPr>
            <w:tcW w:w="513" w:type="dxa"/>
          </w:tcPr>
          <w:p w:rsidR="00970DF5" w:rsidRPr="0065592B" w:rsidRDefault="00970DF5">
            <w:pPr>
              <w:rPr>
                <w:sz w:val="16"/>
                <w:szCs w:val="16"/>
              </w:rPr>
            </w:pPr>
          </w:p>
        </w:tc>
        <w:tc>
          <w:tcPr>
            <w:tcW w:w="2907" w:type="dxa"/>
          </w:tcPr>
          <w:p w:rsidR="00970DF5" w:rsidRPr="0065592B" w:rsidRDefault="00970DF5">
            <w:pPr>
              <w:rPr>
                <w:sz w:val="16"/>
                <w:szCs w:val="16"/>
              </w:rPr>
            </w:pPr>
            <w:r w:rsidRPr="00970DF5">
              <w:rPr>
                <w:sz w:val="16"/>
                <w:szCs w:val="16"/>
              </w:rPr>
              <w:t>D1. Makes a weak or unclear acknowledgement/refutation of competing views.</w:t>
            </w:r>
          </w:p>
        </w:tc>
        <w:tc>
          <w:tcPr>
            <w:tcW w:w="450" w:type="dxa"/>
          </w:tcPr>
          <w:p w:rsidR="00970DF5" w:rsidRPr="0065592B" w:rsidRDefault="00970DF5">
            <w:pPr>
              <w:rPr>
                <w:sz w:val="16"/>
                <w:szCs w:val="16"/>
              </w:rPr>
            </w:pPr>
          </w:p>
        </w:tc>
        <w:tc>
          <w:tcPr>
            <w:tcW w:w="2790" w:type="dxa"/>
          </w:tcPr>
          <w:p w:rsidR="00970DF5" w:rsidRPr="0065592B" w:rsidRDefault="00970DF5">
            <w:pPr>
              <w:rPr>
                <w:sz w:val="16"/>
                <w:szCs w:val="16"/>
              </w:rPr>
            </w:pPr>
            <w:r w:rsidRPr="00970DF5">
              <w:rPr>
                <w:sz w:val="16"/>
                <w:szCs w:val="16"/>
              </w:rPr>
              <w:t>D1. Clearly acknowledges/ refutes competing views.</w:t>
            </w:r>
          </w:p>
        </w:tc>
        <w:tc>
          <w:tcPr>
            <w:tcW w:w="450" w:type="dxa"/>
          </w:tcPr>
          <w:p w:rsidR="00970DF5" w:rsidRPr="0065592B" w:rsidRDefault="00970DF5">
            <w:pPr>
              <w:rPr>
                <w:sz w:val="16"/>
                <w:szCs w:val="16"/>
              </w:rPr>
            </w:pPr>
          </w:p>
        </w:tc>
        <w:tc>
          <w:tcPr>
            <w:tcW w:w="3780" w:type="dxa"/>
          </w:tcPr>
          <w:p w:rsidR="00970DF5" w:rsidRPr="0065592B" w:rsidRDefault="00970DF5" w:rsidP="007A138B">
            <w:pPr>
              <w:rPr>
                <w:sz w:val="16"/>
                <w:szCs w:val="16"/>
              </w:rPr>
            </w:pPr>
            <w:r w:rsidRPr="00970DF5">
              <w:rPr>
                <w:sz w:val="16"/>
                <w:szCs w:val="16"/>
              </w:rPr>
              <w:t>D1. Acknowledges/refutes competing views fairly and thoroughly.</w:t>
            </w:r>
          </w:p>
        </w:tc>
      </w:tr>
      <w:tr w:rsidR="00E000E3" w:rsidRPr="0065592B" w:rsidTr="0049383B">
        <w:tc>
          <w:tcPr>
            <w:tcW w:w="1638" w:type="dxa"/>
            <w:shd w:val="clear" w:color="auto" w:fill="F2F2F2" w:themeFill="background1" w:themeFillShade="F2"/>
          </w:tcPr>
          <w:p w:rsidR="00E000E3" w:rsidRPr="000B2B9E" w:rsidRDefault="00E000E3">
            <w:pPr>
              <w:rPr>
                <w:sz w:val="20"/>
                <w:szCs w:val="20"/>
              </w:rPr>
            </w:pPr>
            <w:r>
              <w:rPr>
                <w:sz w:val="20"/>
                <w:szCs w:val="20"/>
              </w:rPr>
              <w:t>STANDARDS</w:t>
            </w:r>
          </w:p>
        </w:tc>
        <w:tc>
          <w:tcPr>
            <w:tcW w:w="6210" w:type="dxa"/>
            <w:gridSpan w:val="3"/>
            <w:shd w:val="clear" w:color="auto" w:fill="F2F2F2" w:themeFill="background1" w:themeFillShade="F2"/>
          </w:tcPr>
          <w:p w:rsidR="00E000E3" w:rsidRPr="00E000E3" w:rsidRDefault="00E000E3" w:rsidP="00E000E3">
            <w:pPr>
              <w:rPr>
                <w:sz w:val="16"/>
                <w:szCs w:val="16"/>
              </w:rPr>
            </w:pPr>
            <w:r w:rsidRPr="00E000E3">
              <w:rPr>
                <w:sz w:val="16"/>
                <w:szCs w:val="16"/>
              </w:rPr>
              <w:t>CCSS.ELA-LITERACY.W.8.1.A</w:t>
            </w:r>
          </w:p>
          <w:p w:rsidR="00E000E3" w:rsidRPr="0065592B" w:rsidRDefault="00E000E3" w:rsidP="00E000E3">
            <w:pPr>
              <w:rPr>
                <w:sz w:val="16"/>
                <w:szCs w:val="16"/>
              </w:rPr>
            </w:pPr>
            <w:r w:rsidRPr="00E000E3">
              <w:rPr>
                <w:sz w:val="16"/>
                <w:szCs w:val="16"/>
              </w:rPr>
              <w:t>Introduce claim(s), acknowledge and distinguish the claim(s) from alternate or opposing claims, and organize the reasons and evidence logically.</w:t>
            </w:r>
          </w:p>
        </w:tc>
        <w:tc>
          <w:tcPr>
            <w:tcW w:w="450" w:type="dxa"/>
            <w:shd w:val="clear" w:color="auto" w:fill="F2F2F2" w:themeFill="background1" w:themeFillShade="F2"/>
          </w:tcPr>
          <w:p w:rsidR="00E000E3" w:rsidRPr="0065592B" w:rsidRDefault="00E000E3">
            <w:pPr>
              <w:rPr>
                <w:sz w:val="16"/>
                <w:szCs w:val="16"/>
              </w:rPr>
            </w:pPr>
          </w:p>
        </w:tc>
        <w:tc>
          <w:tcPr>
            <w:tcW w:w="7020" w:type="dxa"/>
            <w:gridSpan w:val="3"/>
            <w:shd w:val="clear" w:color="auto" w:fill="F2F2F2" w:themeFill="background1" w:themeFillShade="F2"/>
          </w:tcPr>
          <w:p w:rsidR="00E000E3" w:rsidRPr="009E5BFA" w:rsidRDefault="00E000E3" w:rsidP="009E5BFA">
            <w:pPr>
              <w:rPr>
                <w:sz w:val="16"/>
                <w:szCs w:val="16"/>
              </w:rPr>
            </w:pPr>
            <w:r w:rsidRPr="009E5BFA">
              <w:rPr>
                <w:sz w:val="16"/>
                <w:szCs w:val="16"/>
              </w:rPr>
              <w:t>CCSS.ELA-LITERACY.W.9-10.1.A</w:t>
            </w:r>
          </w:p>
          <w:p w:rsidR="00E000E3" w:rsidRPr="0065592B" w:rsidRDefault="00E000E3" w:rsidP="009E5BFA">
            <w:pPr>
              <w:rPr>
                <w:sz w:val="16"/>
                <w:szCs w:val="16"/>
              </w:rPr>
            </w:pPr>
            <w:r w:rsidRPr="009E5BFA">
              <w:rPr>
                <w:sz w:val="16"/>
                <w:szCs w:val="16"/>
              </w:rPr>
              <w:t>Introduce precise claim(s), distinguish the claim(s) from alternate or opposing claims, and create an organization that establishes clear relationships among claim(s), counterclaims, reasons, and evidence.</w:t>
            </w:r>
          </w:p>
        </w:tc>
      </w:tr>
      <w:tr w:rsidR="0082138A" w:rsidRPr="0065592B" w:rsidTr="00077D6F">
        <w:tc>
          <w:tcPr>
            <w:tcW w:w="1638" w:type="dxa"/>
          </w:tcPr>
          <w:p w:rsidR="0082138A" w:rsidRPr="00B02869" w:rsidRDefault="00461F72">
            <w:pPr>
              <w:rPr>
                <w:b/>
                <w:sz w:val="20"/>
                <w:szCs w:val="20"/>
              </w:rPr>
            </w:pPr>
            <w:r w:rsidRPr="00B02869">
              <w:rPr>
                <w:b/>
                <w:sz w:val="20"/>
                <w:szCs w:val="20"/>
              </w:rPr>
              <w:t>Reading/</w:t>
            </w:r>
          </w:p>
          <w:p w:rsidR="00461F72" w:rsidRPr="000B2B9E" w:rsidRDefault="00461F72">
            <w:pPr>
              <w:rPr>
                <w:sz w:val="20"/>
                <w:szCs w:val="20"/>
              </w:rPr>
            </w:pPr>
            <w:r w:rsidRPr="00B02869">
              <w:rPr>
                <w:b/>
                <w:sz w:val="20"/>
                <w:szCs w:val="20"/>
              </w:rPr>
              <w:t>Research</w:t>
            </w:r>
          </w:p>
        </w:tc>
        <w:tc>
          <w:tcPr>
            <w:tcW w:w="2790" w:type="dxa"/>
          </w:tcPr>
          <w:p w:rsidR="0082138A" w:rsidRPr="0065592B" w:rsidRDefault="0082138A" w:rsidP="0082138A">
            <w:pPr>
              <w:rPr>
                <w:sz w:val="16"/>
                <w:szCs w:val="16"/>
              </w:rPr>
            </w:pPr>
            <w:r w:rsidRPr="0065592B">
              <w:rPr>
                <w:sz w:val="16"/>
                <w:szCs w:val="16"/>
              </w:rPr>
              <w:t>Attempts to reference reading materials to develop response,</w:t>
            </w:r>
          </w:p>
          <w:p w:rsidR="0065592B" w:rsidRPr="007F53CF" w:rsidRDefault="00BD7620" w:rsidP="0065592B">
            <w:pPr>
              <w:rPr>
                <w:sz w:val="16"/>
                <w:szCs w:val="16"/>
              </w:rPr>
            </w:pPr>
            <w:proofErr w:type="gramStart"/>
            <w:r>
              <w:rPr>
                <w:sz w:val="16"/>
                <w:szCs w:val="16"/>
              </w:rPr>
              <w:t>but</w:t>
            </w:r>
            <w:proofErr w:type="gramEnd"/>
            <w:r>
              <w:rPr>
                <w:sz w:val="16"/>
                <w:szCs w:val="16"/>
              </w:rPr>
              <w:t xml:space="preserve"> lacks connections or </w:t>
            </w:r>
            <w:r w:rsidR="0082138A" w:rsidRPr="0065592B">
              <w:rPr>
                <w:sz w:val="16"/>
                <w:szCs w:val="16"/>
              </w:rPr>
              <w:t>relevance to the purpose of the prompt.</w:t>
            </w:r>
          </w:p>
        </w:tc>
        <w:tc>
          <w:tcPr>
            <w:tcW w:w="513" w:type="dxa"/>
          </w:tcPr>
          <w:p w:rsidR="0082138A" w:rsidRPr="0065592B" w:rsidRDefault="0082138A">
            <w:pPr>
              <w:rPr>
                <w:sz w:val="16"/>
                <w:szCs w:val="16"/>
              </w:rPr>
            </w:pPr>
          </w:p>
        </w:tc>
        <w:tc>
          <w:tcPr>
            <w:tcW w:w="2907" w:type="dxa"/>
          </w:tcPr>
          <w:p w:rsidR="0065592B" w:rsidRPr="008D11E5" w:rsidRDefault="007A138B" w:rsidP="007A138B">
            <w:pPr>
              <w:rPr>
                <w:sz w:val="16"/>
                <w:szCs w:val="16"/>
              </w:rPr>
            </w:pPr>
            <w:r w:rsidRPr="0065592B">
              <w:rPr>
                <w:sz w:val="16"/>
                <w:szCs w:val="16"/>
              </w:rPr>
              <w:t>Presents information from</w:t>
            </w:r>
            <w:r w:rsidR="008D11E5">
              <w:rPr>
                <w:sz w:val="16"/>
                <w:szCs w:val="16"/>
              </w:rPr>
              <w:t xml:space="preserve"> </w:t>
            </w:r>
            <w:r w:rsidRPr="0065592B">
              <w:rPr>
                <w:sz w:val="16"/>
                <w:szCs w:val="16"/>
              </w:rPr>
              <w:t>re</w:t>
            </w:r>
            <w:r w:rsidR="00461F72" w:rsidRPr="0065592B">
              <w:rPr>
                <w:sz w:val="16"/>
                <w:szCs w:val="16"/>
              </w:rPr>
              <w:t xml:space="preserve">ading materials relevant to the </w:t>
            </w:r>
            <w:r w:rsidR="00BD7620">
              <w:rPr>
                <w:sz w:val="16"/>
                <w:szCs w:val="16"/>
              </w:rPr>
              <w:t xml:space="preserve">purpose of the prompt with minor lapses in accuracy or </w:t>
            </w:r>
            <w:r w:rsidR="00461F72" w:rsidRPr="0065592B">
              <w:rPr>
                <w:sz w:val="16"/>
                <w:szCs w:val="16"/>
              </w:rPr>
              <w:t>completeness.</w:t>
            </w:r>
          </w:p>
        </w:tc>
        <w:tc>
          <w:tcPr>
            <w:tcW w:w="450" w:type="dxa"/>
          </w:tcPr>
          <w:p w:rsidR="0082138A" w:rsidRPr="0065592B" w:rsidRDefault="0082138A">
            <w:pPr>
              <w:rPr>
                <w:sz w:val="16"/>
                <w:szCs w:val="16"/>
              </w:rPr>
            </w:pPr>
          </w:p>
        </w:tc>
        <w:tc>
          <w:tcPr>
            <w:tcW w:w="2790" w:type="dxa"/>
          </w:tcPr>
          <w:p w:rsidR="007A138B" w:rsidRPr="0065592B" w:rsidRDefault="007A138B" w:rsidP="007A138B">
            <w:pPr>
              <w:rPr>
                <w:sz w:val="16"/>
                <w:szCs w:val="16"/>
              </w:rPr>
            </w:pPr>
            <w:r w:rsidRPr="0065592B">
              <w:rPr>
                <w:sz w:val="16"/>
                <w:szCs w:val="16"/>
              </w:rPr>
              <w:t>Accurately presents details from</w:t>
            </w:r>
          </w:p>
          <w:p w:rsidR="0065592B" w:rsidRPr="007F53CF" w:rsidRDefault="007A138B" w:rsidP="007A138B">
            <w:pPr>
              <w:rPr>
                <w:sz w:val="16"/>
                <w:szCs w:val="16"/>
              </w:rPr>
            </w:pPr>
            <w:proofErr w:type="gramStart"/>
            <w:r w:rsidRPr="0065592B">
              <w:rPr>
                <w:sz w:val="16"/>
                <w:szCs w:val="16"/>
              </w:rPr>
              <w:t>re</w:t>
            </w:r>
            <w:r w:rsidR="00461F72" w:rsidRPr="0065592B">
              <w:rPr>
                <w:sz w:val="16"/>
                <w:szCs w:val="16"/>
              </w:rPr>
              <w:t>ading</w:t>
            </w:r>
            <w:proofErr w:type="gramEnd"/>
            <w:r w:rsidR="00461F72" w:rsidRPr="0065592B">
              <w:rPr>
                <w:sz w:val="16"/>
                <w:szCs w:val="16"/>
              </w:rPr>
              <w:t xml:space="preserve"> materials relevant to the </w:t>
            </w:r>
            <w:r w:rsidRPr="0065592B">
              <w:rPr>
                <w:sz w:val="16"/>
                <w:szCs w:val="16"/>
              </w:rPr>
              <w:t>p</w:t>
            </w:r>
            <w:r w:rsidR="00461F72" w:rsidRPr="0065592B">
              <w:rPr>
                <w:sz w:val="16"/>
                <w:szCs w:val="16"/>
              </w:rPr>
              <w:t xml:space="preserve">urpose of the prompt to develop </w:t>
            </w:r>
            <w:r w:rsidRPr="0065592B">
              <w:rPr>
                <w:sz w:val="16"/>
                <w:szCs w:val="16"/>
              </w:rPr>
              <w:t>argument or claim.</w:t>
            </w:r>
          </w:p>
        </w:tc>
        <w:tc>
          <w:tcPr>
            <w:tcW w:w="450" w:type="dxa"/>
          </w:tcPr>
          <w:p w:rsidR="0082138A" w:rsidRPr="0065592B" w:rsidRDefault="0082138A">
            <w:pPr>
              <w:rPr>
                <w:sz w:val="16"/>
                <w:szCs w:val="16"/>
              </w:rPr>
            </w:pPr>
          </w:p>
        </w:tc>
        <w:tc>
          <w:tcPr>
            <w:tcW w:w="3780" w:type="dxa"/>
          </w:tcPr>
          <w:p w:rsidR="007A138B" w:rsidRPr="0065592B" w:rsidRDefault="007A138B" w:rsidP="007A138B">
            <w:pPr>
              <w:rPr>
                <w:sz w:val="16"/>
                <w:szCs w:val="16"/>
              </w:rPr>
            </w:pPr>
            <w:r w:rsidRPr="0065592B">
              <w:rPr>
                <w:sz w:val="16"/>
                <w:szCs w:val="16"/>
              </w:rPr>
              <w:t>Accurately and effectively presents</w:t>
            </w:r>
          </w:p>
          <w:p w:rsidR="0065592B" w:rsidRPr="007F53CF" w:rsidRDefault="007A138B" w:rsidP="007A138B">
            <w:pPr>
              <w:rPr>
                <w:sz w:val="16"/>
                <w:szCs w:val="16"/>
              </w:rPr>
            </w:pPr>
            <w:proofErr w:type="gramStart"/>
            <w:r w:rsidRPr="0065592B">
              <w:rPr>
                <w:sz w:val="16"/>
                <w:szCs w:val="16"/>
              </w:rPr>
              <w:t>important</w:t>
            </w:r>
            <w:proofErr w:type="gramEnd"/>
            <w:r w:rsidRPr="0065592B">
              <w:rPr>
                <w:sz w:val="16"/>
                <w:szCs w:val="16"/>
              </w:rPr>
              <w:t xml:space="preserve"> details from reading materials to develop argument or claim.</w:t>
            </w:r>
          </w:p>
        </w:tc>
      </w:tr>
      <w:tr w:rsidR="00970DF5" w:rsidRPr="0065592B" w:rsidTr="00077D6F">
        <w:tc>
          <w:tcPr>
            <w:tcW w:w="1638" w:type="dxa"/>
          </w:tcPr>
          <w:p w:rsidR="00970DF5" w:rsidRPr="000B2B9E" w:rsidRDefault="00970DF5">
            <w:pPr>
              <w:rPr>
                <w:sz w:val="20"/>
                <w:szCs w:val="20"/>
              </w:rPr>
            </w:pPr>
            <w:r>
              <w:rPr>
                <w:sz w:val="20"/>
                <w:szCs w:val="20"/>
              </w:rPr>
              <w:t>DEMANDS</w:t>
            </w:r>
          </w:p>
        </w:tc>
        <w:tc>
          <w:tcPr>
            <w:tcW w:w="2790" w:type="dxa"/>
          </w:tcPr>
          <w:p w:rsidR="00970DF5" w:rsidRPr="00970DF5" w:rsidRDefault="00970DF5" w:rsidP="00970DF5">
            <w:pPr>
              <w:rPr>
                <w:sz w:val="16"/>
                <w:szCs w:val="16"/>
              </w:rPr>
            </w:pPr>
            <w:r w:rsidRPr="00970DF5">
              <w:rPr>
                <w:sz w:val="16"/>
                <w:szCs w:val="16"/>
              </w:rPr>
              <w:t>D4. Makes</w:t>
            </w:r>
            <w:r w:rsidR="00077D6F">
              <w:rPr>
                <w:sz w:val="16"/>
                <w:szCs w:val="16"/>
              </w:rPr>
              <w:t xml:space="preserve"> minimal/</w:t>
            </w:r>
            <w:r w:rsidRPr="00970DF5">
              <w:rPr>
                <w:sz w:val="16"/>
                <w:szCs w:val="16"/>
              </w:rPr>
              <w:t xml:space="preserve"> no mention of the origin credibility and origin of sources in view of the research topic.</w:t>
            </w:r>
          </w:p>
          <w:p w:rsidR="00970DF5" w:rsidRPr="0065592B" w:rsidRDefault="00970DF5" w:rsidP="00970DF5">
            <w:pPr>
              <w:rPr>
                <w:sz w:val="16"/>
                <w:szCs w:val="16"/>
              </w:rPr>
            </w:pPr>
            <w:r w:rsidRPr="00970DF5">
              <w:rPr>
                <w:sz w:val="16"/>
                <w:szCs w:val="16"/>
              </w:rPr>
              <w:t>D8. Makes no attempt at bibliography, citations, references, endnotes.</w:t>
            </w:r>
          </w:p>
        </w:tc>
        <w:tc>
          <w:tcPr>
            <w:tcW w:w="513" w:type="dxa"/>
          </w:tcPr>
          <w:p w:rsidR="00970DF5" w:rsidRPr="0065592B" w:rsidRDefault="00970DF5">
            <w:pPr>
              <w:rPr>
                <w:sz w:val="16"/>
                <w:szCs w:val="16"/>
              </w:rPr>
            </w:pPr>
          </w:p>
        </w:tc>
        <w:tc>
          <w:tcPr>
            <w:tcW w:w="2907" w:type="dxa"/>
          </w:tcPr>
          <w:p w:rsidR="00970DF5" w:rsidRPr="00970DF5" w:rsidRDefault="00970DF5" w:rsidP="00970DF5">
            <w:pPr>
              <w:rPr>
                <w:sz w:val="16"/>
                <w:szCs w:val="16"/>
              </w:rPr>
            </w:pPr>
            <w:r w:rsidRPr="00970DF5">
              <w:rPr>
                <w:sz w:val="16"/>
                <w:szCs w:val="16"/>
              </w:rPr>
              <w:t>D4. Makes a weak or unclear attempt to address the credibility and origin of sources in view of the research topic.</w:t>
            </w:r>
          </w:p>
          <w:p w:rsidR="00970DF5" w:rsidRPr="00970DF5" w:rsidRDefault="00970DF5" w:rsidP="00970DF5">
            <w:pPr>
              <w:rPr>
                <w:sz w:val="16"/>
                <w:szCs w:val="16"/>
              </w:rPr>
            </w:pPr>
            <w:r w:rsidRPr="00970DF5">
              <w:rPr>
                <w:sz w:val="16"/>
                <w:szCs w:val="16"/>
              </w:rPr>
              <w:t>D8.Attempts to Include (e.g.)</w:t>
            </w:r>
          </w:p>
          <w:p w:rsidR="00970DF5" w:rsidRPr="0065592B" w:rsidRDefault="00970DF5" w:rsidP="00970DF5">
            <w:pPr>
              <w:rPr>
                <w:sz w:val="16"/>
                <w:szCs w:val="16"/>
              </w:rPr>
            </w:pPr>
            <w:proofErr w:type="gramStart"/>
            <w:r w:rsidRPr="00970DF5">
              <w:rPr>
                <w:sz w:val="16"/>
                <w:szCs w:val="16"/>
              </w:rPr>
              <w:t>bibliography</w:t>
            </w:r>
            <w:proofErr w:type="gramEnd"/>
            <w:r w:rsidRPr="00970DF5">
              <w:rPr>
                <w:sz w:val="16"/>
                <w:szCs w:val="16"/>
              </w:rPr>
              <w:t>, citations, references, endnotes.</w:t>
            </w:r>
          </w:p>
        </w:tc>
        <w:tc>
          <w:tcPr>
            <w:tcW w:w="450" w:type="dxa"/>
          </w:tcPr>
          <w:p w:rsidR="00970DF5" w:rsidRPr="0065592B" w:rsidRDefault="00970DF5">
            <w:pPr>
              <w:rPr>
                <w:sz w:val="16"/>
                <w:szCs w:val="16"/>
              </w:rPr>
            </w:pPr>
          </w:p>
        </w:tc>
        <w:tc>
          <w:tcPr>
            <w:tcW w:w="2790" w:type="dxa"/>
          </w:tcPr>
          <w:p w:rsidR="00970DF5" w:rsidRPr="00970DF5" w:rsidRDefault="00970DF5" w:rsidP="00970DF5">
            <w:pPr>
              <w:rPr>
                <w:sz w:val="16"/>
                <w:szCs w:val="16"/>
              </w:rPr>
            </w:pPr>
            <w:r w:rsidRPr="00970DF5">
              <w:rPr>
                <w:sz w:val="16"/>
                <w:szCs w:val="16"/>
              </w:rPr>
              <w:t>D4. Addresses the credibility and origin of sources in view of research topic.</w:t>
            </w:r>
          </w:p>
          <w:p w:rsidR="00970DF5" w:rsidRPr="00970DF5" w:rsidRDefault="00970DF5" w:rsidP="00970DF5">
            <w:pPr>
              <w:rPr>
                <w:sz w:val="16"/>
                <w:szCs w:val="16"/>
              </w:rPr>
            </w:pPr>
          </w:p>
          <w:p w:rsidR="00970DF5" w:rsidRPr="0065592B" w:rsidRDefault="00970DF5" w:rsidP="00970DF5">
            <w:pPr>
              <w:rPr>
                <w:sz w:val="16"/>
                <w:szCs w:val="16"/>
              </w:rPr>
            </w:pPr>
            <w:r w:rsidRPr="00970DF5">
              <w:rPr>
                <w:sz w:val="16"/>
                <w:szCs w:val="16"/>
              </w:rPr>
              <w:t>D8. Includes (e.g.) bibliography, citations, references, endnotes.</w:t>
            </w:r>
          </w:p>
        </w:tc>
        <w:tc>
          <w:tcPr>
            <w:tcW w:w="450" w:type="dxa"/>
          </w:tcPr>
          <w:p w:rsidR="00970DF5" w:rsidRPr="0065592B" w:rsidRDefault="00970DF5">
            <w:pPr>
              <w:rPr>
                <w:sz w:val="16"/>
                <w:szCs w:val="16"/>
              </w:rPr>
            </w:pPr>
          </w:p>
        </w:tc>
        <w:tc>
          <w:tcPr>
            <w:tcW w:w="3780" w:type="dxa"/>
          </w:tcPr>
          <w:p w:rsidR="00970DF5" w:rsidRPr="00970DF5" w:rsidRDefault="00970DF5" w:rsidP="00970DF5">
            <w:pPr>
              <w:rPr>
                <w:sz w:val="16"/>
                <w:szCs w:val="16"/>
              </w:rPr>
            </w:pPr>
            <w:r w:rsidRPr="00970DF5">
              <w:rPr>
                <w:sz w:val="16"/>
                <w:szCs w:val="16"/>
              </w:rPr>
              <w:t>D4. Thoroughly addresses the credibility and origin of sources in view of research topic.</w:t>
            </w:r>
          </w:p>
          <w:p w:rsidR="00970DF5" w:rsidRPr="00970DF5" w:rsidRDefault="00970DF5" w:rsidP="00970DF5">
            <w:pPr>
              <w:rPr>
                <w:sz w:val="16"/>
                <w:szCs w:val="16"/>
              </w:rPr>
            </w:pPr>
          </w:p>
          <w:p w:rsidR="00970DF5" w:rsidRPr="0065592B" w:rsidRDefault="00970DF5" w:rsidP="00970DF5">
            <w:pPr>
              <w:rPr>
                <w:sz w:val="16"/>
                <w:szCs w:val="16"/>
              </w:rPr>
            </w:pPr>
            <w:r w:rsidRPr="00970DF5">
              <w:rPr>
                <w:sz w:val="16"/>
                <w:szCs w:val="16"/>
              </w:rPr>
              <w:t>D8. Includes (e.g.) bibliography, citations, references, endnotes.</w:t>
            </w:r>
          </w:p>
        </w:tc>
      </w:tr>
      <w:tr w:rsidR="00E000E3" w:rsidRPr="0065592B" w:rsidTr="00B30B6B">
        <w:tc>
          <w:tcPr>
            <w:tcW w:w="1638" w:type="dxa"/>
            <w:shd w:val="clear" w:color="auto" w:fill="F2F2F2" w:themeFill="background1" w:themeFillShade="F2"/>
          </w:tcPr>
          <w:p w:rsidR="00E000E3" w:rsidRPr="000B2B9E" w:rsidRDefault="00E000E3">
            <w:pPr>
              <w:rPr>
                <w:sz w:val="20"/>
                <w:szCs w:val="20"/>
              </w:rPr>
            </w:pPr>
            <w:r>
              <w:rPr>
                <w:sz w:val="20"/>
                <w:szCs w:val="20"/>
              </w:rPr>
              <w:t>STANDARDS</w:t>
            </w:r>
          </w:p>
        </w:tc>
        <w:tc>
          <w:tcPr>
            <w:tcW w:w="6210" w:type="dxa"/>
            <w:gridSpan w:val="3"/>
            <w:shd w:val="clear" w:color="auto" w:fill="F2F2F2" w:themeFill="background1" w:themeFillShade="F2"/>
          </w:tcPr>
          <w:p w:rsidR="00E000E3" w:rsidRPr="00E000E3" w:rsidRDefault="00E000E3" w:rsidP="00E000E3">
            <w:pPr>
              <w:rPr>
                <w:sz w:val="16"/>
                <w:szCs w:val="16"/>
              </w:rPr>
            </w:pPr>
            <w:r w:rsidRPr="00E000E3">
              <w:rPr>
                <w:sz w:val="16"/>
                <w:szCs w:val="16"/>
              </w:rPr>
              <w:t>CCSS.ELA-LITERACY.W.8.8</w:t>
            </w:r>
          </w:p>
          <w:p w:rsidR="00E000E3" w:rsidRPr="00E000E3" w:rsidRDefault="00E000E3" w:rsidP="00E000E3">
            <w:pPr>
              <w:rPr>
                <w:sz w:val="16"/>
                <w:szCs w:val="16"/>
              </w:rPr>
            </w:pPr>
            <w:r w:rsidRPr="00E000E3">
              <w:rPr>
                <w:sz w:val="16"/>
                <w:szCs w:val="16"/>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E000E3" w:rsidRPr="00E000E3" w:rsidRDefault="00E000E3" w:rsidP="00E000E3">
            <w:pPr>
              <w:rPr>
                <w:sz w:val="16"/>
                <w:szCs w:val="16"/>
              </w:rPr>
            </w:pPr>
            <w:r w:rsidRPr="00E000E3">
              <w:rPr>
                <w:sz w:val="16"/>
                <w:szCs w:val="16"/>
              </w:rPr>
              <w:t>CCSS.ELA-LITERACY.W.8.9</w:t>
            </w:r>
          </w:p>
          <w:p w:rsidR="00E000E3" w:rsidRPr="0065592B" w:rsidRDefault="00E000E3" w:rsidP="00E000E3">
            <w:pPr>
              <w:rPr>
                <w:sz w:val="16"/>
                <w:szCs w:val="16"/>
              </w:rPr>
            </w:pPr>
            <w:r w:rsidRPr="00E000E3">
              <w:rPr>
                <w:sz w:val="16"/>
                <w:szCs w:val="16"/>
              </w:rPr>
              <w:t>Draw evidence from literary or informational texts to support analysis, reflection, and research.</w:t>
            </w:r>
          </w:p>
        </w:tc>
        <w:tc>
          <w:tcPr>
            <w:tcW w:w="450" w:type="dxa"/>
            <w:shd w:val="clear" w:color="auto" w:fill="F2F2F2" w:themeFill="background1" w:themeFillShade="F2"/>
          </w:tcPr>
          <w:p w:rsidR="00E000E3" w:rsidRPr="0065592B" w:rsidRDefault="00E000E3">
            <w:pPr>
              <w:rPr>
                <w:sz w:val="16"/>
                <w:szCs w:val="16"/>
              </w:rPr>
            </w:pPr>
          </w:p>
        </w:tc>
        <w:tc>
          <w:tcPr>
            <w:tcW w:w="7020" w:type="dxa"/>
            <w:gridSpan w:val="3"/>
            <w:shd w:val="clear" w:color="auto" w:fill="F2F2F2" w:themeFill="background1" w:themeFillShade="F2"/>
          </w:tcPr>
          <w:p w:rsidR="00E000E3" w:rsidRPr="0013219F" w:rsidRDefault="00E000E3" w:rsidP="0013219F">
            <w:pPr>
              <w:rPr>
                <w:sz w:val="16"/>
                <w:szCs w:val="16"/>
              </w:rPr>
            </w:pPr>
            <w:r w:rsidRPr="0013219F">
              <w:rPr>
                <w:sz w:val="16"/>
                <w:szCs w:val="16"/>
              </w:rPr>
              <w:t>CCSS.ELA-LITERACY.W.9-10.8</w:t>
            </w:r>
          </w:p>
          <w:p w:rsidR="00E000E3" w:rsidRPr="0013219F" w:rsidRDefault="00E000E3" w:rsidP="0013219F">
            <w:pPr>
              <w:rPr>
                <w:sz w:val="16"/>
                <w:szCs w:val="16"/>
              </w:rPr>
            </w:pPr>
            <w:r w:rsidRPr="0013219F">
              <w:rPr>
                <w:sz w:val="16"/>
                <w:szCs w:val="16"/>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E000E3" w:rsidRPr="0013219F" w:rsidRDefault="00E000E3" w:rsidP="0013219F">
            <w:pPr>
              <w:rPr>
                <w:sz w:val="16"/>
                <w:szCs w:val="16"/>
              </w:rPr>
            </w:pPr>
            <w:r w:rsidRPr="0013219F">
              <w:rPr>
                <w:sz w:val="16"/>
                <w:szCs w:val="16"/>
              </w:rPr>
              <w:t>CCSS.ELA-LITERACY.W.9-10.9</w:t>
            </w:r>
          </w:p>
          <w:p w:rsidR="00E000E3" w:rsidRPr="0065592B" w:rsidRDefault="00E000E3" w:rsidP="0013219F">
            <w:pPr>
              <w:rPr>
                <w:sz w:val="16"/>
                <w:szCs w:val="16"/>
              </w:rPr>
            </w:pPr>
            <w:r w:rsidRPr="0013219F">
              <w:rPr>
                <w:sz w:val="16"/>
                <w:szCs w:val="16"/>
              </w:rPr>
              <w:t>Draw evidence from literary or informational texts to support analysis, reflection, and research.</w:t>
            </w:r>
          </w:p>
        </w:tc>
      </w:tr>
      <w:tr w:rsidR="0082138A" w:rsidRPr="0065592B" w:rsidTr="00077D6F">
        <w:tc>
          <w:tcPr>
            <w:tcW w:w="1638" w:type="dxa"/>
          </w:tcPr>
          <w:p w:rsidR="00B02869" w:rsidRDefault="00B02869">
            <w:pPr>
              <w:rPr>
                <w:b/>
                <w:sz w:val="20"/>
                <w:szCs w:val="20"/>
              </w:rPr>
            </w:pPr>
          </w:p>
          <w:p w:rsidR="0082138A" w:rsidRPr="00B02869" w:rsidRDefault="00461F72">
            <w:pPr>
              <w:rPr>
                <w:b/>
                <w:sz w:val="20"/>
                <w:szCs w:val="20"/>
              </w:rPr>
            </w:pPr>
            <w:r w:rsidRPr="00B02869">
              <w:rPr>
                <w:b/>
                <w:sz w:val="20"/>
                <w:szCs w:val="20"/>
              </w:rPr>
              <w:t>Development</w:t>
            </w:r>
          </w:p>
        </w:tc>
        <w:tc>
          <w:tcPr>
            <w:tcW w:w="2790" w:type="dxa"/>
          </w:tcPr>
          <w:p w:rsidR="00BD7620" w:rsidRPr="000B2B9E" w:rsidRDefault="0082138A" w:rsidP="00AB32A8">
            <w:pPr>
              <w:rPr>
                <w:sz w:val="16"/>
                <w:szCs w:val="16"/>
              </w:rPr>
            </w:pPr>
            <w:r w:rsidRPr="0065592B">
              <w:rPr>
                <w:sz w:val="16"/>
                <w:szCs w:val="16"/>
              </w:rPr>
              <w:t>Attempts to provide details in response to the prompt, but lacks sufficient development or</w:t>
            </w:r>
            <w:r w:rsidR="008D11E5">
              <w:rPr>
                <w:sz w:val="16"/>
                <w:szCs w:val="16"/>
              </w:rPr>
              <w:t xml:space="preserve"> </w:t>
            </w:r>
            <w:r w:rsidRPr="0065592B">
              <w:rPr>
                <w:sz w:val="16"/>
                <w:szCs w:val="16"/>
              </w:rPr>
              <w:t>relevance to the purpose of the prompt.</w:t>
            </w:r>
          </w:p>
        </w:tc>
        <w:tc>
          <w:tcPr>
            <w:tcW w:w="513" w:type="dxa"/>
          </w:tcPr>
          <w:p w:rsidR="0082138A" w:rsidRPr="0065592B" w:rsidRDefault="0082138A">
            <w:pPr>
              <w:rPr>
                <w:sz w:val="16"/>
                <w:szCs w:val="16"/>
              </w:rPr>
            </w:pPr>
          </w:p>
        </w:tc>
        <w:tc>
          <w:tcPr>
            <w:tcW w:w="2907" w:type="dxa"/>
          </w:tcPr>
          <w:p w:rsidR="00BD7620" w:rsidRPr="000B2B9E" w:rsidRDefault="007A138B" w:rsidP="00AB32A8">
            <w:pPr>
              <w:rPr>
                <w:sz w:val="16"/>
                <w:szCs w:val="16"/>
              </w:rPr>
            </w:pPr>
            <w:r w:rsidRPr="0065592B">
              <w:rPr>
                <w:sz w:val="16"/>
                <w:szCs w:val="16"/>
              </w:rPr>
              <w:t>Presents appropriate details to</w:t>
            </w:r>
            <w:r w:rsidR="008D11E5">
              <w:rPr>
                <w:sz w:val="16"/>
                <w:szCs w:val="16"/>
              </w:rPr>
              <w:t xml:space="preserve"> </w:t>
            </w:r>
            <w:r w:rsidRPr="0065592B">
              <w:rPr>
                <w:sz w:val="16"/>
                <w:szCs w:val="16"/>
              </w:rPr>
              <w:t>support and develop the focus,</w:t>
            </w:r>
            <w:r w:rsidR="008D11E5">
              <w:rPr>
                <w:sz w:val="16"/>
                <w:szCs w:val="16"/>
              </w:rPr>
              <w:t xml:space="preserve"> </w:t>
            </w:r>
            <w:r w:rsidRPr="0065592B">
              <w:rPr>
                <w:sz w:val="16"/>
                <w:szCs w:val="16"/>
              </w:rPr>
              <w:t>controlling idea, or claim, with</w:t>
            </w:r>
            <w:r w:rsidR="008D11E5">
              <w:rPr>
                <w:sz w:val="16"/>
                <w:szCs w:val="16"/>
              </w:rPr>
              <w:t xml:space="preserve"> </w:t>
            </w:r>
            <w:r w:rsidRPr="0065592B">
              <w:rPr>
                <w:sz w:val="16"/>
                <w:szCs w:val="16"/>
              </w:rPr>
              <w:t xml:space="preserve">minor lapses in the </w:t>
            </w:r>
            <w:r w:rsidR="008D11E5" w:rsidRPr="0065592B">
              <w:rPr>
                <w:sz w:val="16"/>
                <w:szCs w:val="16"/>
              </w:rPr>
              <w:t>reasoning, examples</w:t>
            </w:r>
            <w:r w:rsidRPr="0065592B">
              <w:rPr>
                <w:sz w:val="16"/>
                <w:szCs w:val="16"/>
              </w:rPr>
              <w:t>, or explanations.</w:t>
            </w:r>
          </w:p>
        </w:tc>
        <w:tc>
          <w:tcPr>
            <w:tcW w:w="450" w:type="dxa"/>
          </w:tcPr>
          <w:p w:rsidR="0082138A" w:rsidRPr="0065592B" w:rsidRDefault="0082138A">
            <w:pPr>
              <w:rPr>
                <w:sz w:val="16"/>
                <w:szCs w:val="16"/>
              </w:rPr>
            </w:pPr>
          </w:p>
        </w:tc>
        <w:tc>
          <w:tcPr>
            <w:tcW w:w="2790" w:type="dxa"/>
          </w:tcPr>
          <w:p w:rsidR="007A138B" w:rsidRPr="0065592B" w:rsidRDefault="007A138B" w:rsidP="007A138B">
            <w:pPr>
              <w:rPr>
                <w:sz w:val="16"/>
                <w:szCs w:val="16"/>
              </w:rPr>
            </w:pPr>
            <w:r w:rsidRPr="0065592B">
              <w:rPr>
                <w:sz w:val="16"/>
                <w:szCs w:val="16"/>
              </w:rPr>
              <w:t>Presents appropriate and sufficient</w:t>
            </w:r>
          </w:p>
          <w:p w:rsidR="007A138B" w:rsidRPr="0065592B" w:rsidRDefault="007A138B" w:rsidP="007A138B">
            <w:pPr>
              <w:rPr>
                <w:sz w:val="16"/>
                <w:szCs w:val="16"/>
              </w:rPr>
            </w:pPr>
            <w:r w:rsidRPr="0065592B">
              <w:rPr>
                <w:sz w:val="16"/>
                <w:szCs w:val="16"/>
              </w:rPr>
              <w:t>details to support and develop the</w:t>
            </w:r>
          </w:p>
          <w:p w:rsidR="0082138A" w:rsidRDefault="007A138B" w:rsidP="007A138B">
            <w:pPr>
              <w:rPr>
                <w:sz w:val="16"/>
                <w:szCs w:val="16"/>
              </w:rPr>
            </w:pPr>
            <w:proofErr w:type="gramStart"/>
            <w:r w:rsidRPr="0065592B">
              <w:rPr>
                <w:sz w:val="16"/>
                <w:szCs w:val="16"/>
              </w:rPr>
              <w:t>focus</w:t>
            </w:r>
            <w:proofErr w:type="gramEnd"/>
            <w:r w:rsidRPr="0065592B">
              <w:rPr>
                <w:sz w:val="16"/>
                <w:szCs w:val="16"/>
              </w:rPr>
              <w:t>, controlling idea, or claim.</w:t>
            </w:r>
          </w:p>
          <w:p w:rsidR="0065592B" w:rsidRPr="0065592B" w:rsidRDefault="0065592B" w:rsidP="007A138B">
            <w:pPr>
              <w:rPr>
                <w:i/>
                <w:sz w:val="16"/>
                <w:szCs w:val="16"/>
              </w:rPr>
            </w:pPr>
          </w:p>
        </w:tc>
        <w:tc>
          <w:tcPr>
            <w:tcW w:w="450" w:type="dxa"/>
          </w:tcPr>
          <w:p w:rsidR="0082138A" w:rsidRPr="0065592B" w:rsidRDefault="0082138A">
            <w:pPr>
              <w:rPr>
                <w:sz w:val="16"/>
                <w:szCs w:val="16"/>
              </w:rPr>
            </w:pPr>
          </w:p>
        </w:tc>
        <w:tc>
          <w:tcPr>
            <w:tcW w:w="3780" w:type="dxa"/>
          </w:tcPr>
          <w:p w:rsidR="007A138B" w:rsidRPr="0065592B" w:rsidRDefault="007A138B" w:rsidP="007A138B">
            <w:pPr>
              <w:rPr>
                <w:sz w:val="16"/>
                <w:szCs w:val="16"/>
              </w:rPr>
            </w:pPr>
            <w:r w:rsidRPr="0065592B">
              <w:rPr>
                <w:sz w:val="16"/>
                <w:szCs w:val="16"/>
              </w:rPr>
              <w:t>Presents thorough and detailed</w:t>
            </w:r>
          </w:p>
          <w:p w:rsidR="0065592B" w:rsidRPr="000B2B9E" w:rsidRDefault="007A138B" w:rsidP="00AB32A8">
            <w:pPr>
              <w:rPr>
                <w:sz w:val="16"/>
                <w:szCs w:val="16"/>
              </w:rPr>
            </w:pPr>
            <w:proofErr w:type="gramStart"/>
            <w:r w:rsidRPr="0065592B">
              <w:rPr>
                <w:sz w:val="16"/>
                <w:szCs w:val="16"/>
              </w:rPr>
              <w:t>information</w:t>
            </w:r>
            <w:proofErr w:type="gramEnd"/>
            <w:r w:rsidRPr="0065592B">
              <w:rPr>
                <w:sz w:val="16"/>
                <w:szCs w:val="16"/>
              </w:rPr>
              <w:t xml:space="preserve"> to effectively support and develop the focus, controlling idea, or claim.</w:t>
            </w:r>
          </w:p>
        </w:tc>
      </w:tr>
      <w:tr w:rsidR="00AB32A8" w:rsidRPr="0065592B" w:rsidTr="00077D6F">
        <w:tc>
          <w:tcPr>
            <w:tcW w:w="1638" w:type="dxa"/>
          </w:tcPr>
          <w:p w:rsidR="00AB32A8" w:rsidRPr="000B2B9E" w:rsidRDefault="00AB32A8">
            <w:pPr>
              <w:rPr>
                <w:sz w:val="20"/>
                <w:szCs w:val="20"/>
              </w:rPr>
            </w:pPr>
            <w:r>
              <w:rPr>
                <w:sz w:val="20"/>
                <w:szCs w:val="20"/>
              </w:rPr>
              <w:t>DEMANDS</w:t>
            </w:r>
          </w:p>
        </w:tc>
        <w:tc>
          <w:tcPr>
            <w:tcW w:w="2790" w:type="dxa"/>
          </w:tcPr>
          <w:p w:rsidR="00AB32A8" w:rsidRPr="0065592B" w:rsidRDefault="00AB32A8" w:rsidP="0082138A">
            <w:pPr>
              <w:rPr>
                <w:sz w:val="16"/>
                <w:szCs w:val="16"/>
              </w:rPr>
            </w:pPr>
            <w:r w:rsidRPr="00AB32A8">
              <w:rPr>
                <w:sz w:val="16"/>
                <w:szCs w:val="16"/>
              </w:rPr>
              <w:t xml:space="preserve">D2.  Gives </w:t>
            </w:r>
            <w:r w:rsidR="00077D6F">
              <w:rPr>
                <w:sz w:val="16"/>
                <w:szCs w:val="16"/>
              </w:rPr>
              <w:t>minimal/</w:t>
            </w:r>
            <w:r w:rsidRPr="00AB32A8">
              <w:rPr>
                <w:sz w:val="16"/>
                <w:szCs w:val="16"/>
              </w:rPr>
              <w:t>no examples from past or current events/issues to clarify the writer’s position.</w:t>
            </w:r>
          </w:p>
        </w:tc>
        <w:tc>
          <w:tcPr>
            <w:tcW w:w="513" w:type="dxa"/>
          </w:tcPr>
          <w:p w:rsidR="00AB32A8" w:rsidRPr="0065592B" w:rsidRDefault="00AB32A8">
            <w:pPr>
              <w:rPr>
                <w:sz w:val="16"/>
                <w:szCs w:val="16"/>
              </w:rPr>
            </w:pPr>
          </w:p>
        </w:tc>
        <w:tc>
          <w:tcPr>
            <w:tcW w:w="2907" w:type="dxa"/>
          </w:tcPr>
          <w:p w:rsidR="00AB32A8" w:rsidRPr="0065592B" w:rsidRDefault="00AB32A8" w:rsidP="007A138B">
            <w:pPr>
              <w:rPr>
                <w:sz w:val="16"/>
                <w:szCs w:val="16"/>
              </w:rPr>
            </w:pPr>
            <w:r w:rsidRPr="00AB32A8">
              <w:rPr>
                <w:sz w:val="16"/>
                <w:szCs w:val="16"/>
              </w:rPr>
              <w:t>D2.  Attempts to give examples from past or current events/issues. Examples may be weak or unclear.</w:t>
            </w:r>
          </w:p>
        </w:tc>
        <w:tc>
          <w:tcPr>
            <w:tcW w:w="450" w:type="dxa"/>
          </w:tcPr>
          <w:p w:rsidR="00AB32A8" w:rsidRPr="0065592B" w:rsidRDefault="00AB32A8">
            <w:pPr>
              <w:rPr>
                <w:sz w:val="16"/>
                <w:szCs w:val="16"/>
              </w:rPr>
            </w:pPr>
          </w:p>
        </w:tc>
        <w:tc>
          <w:tcPr>
            <w:tcW w:w="2790" w:type="dxa"/>
          </w:tcPr>
          <w:p w:rsidR="00AB32A8" w:rsidRPr="0065592B" w:rsidRDefault="00AB32A8" w:rsidP="007A138B">
            <w:pPr>
              <w:rPr>
                <w:sz w:val="16"/>
                <w:szCs w:val="16"/>
              </w:rPr>
            </w:pPr>
            <w:r w:rsidRPr="00AB32A8">
              <w:rPr>
                <w:sz w:val="16"/>
                <w:szCs w:val="16"/>
              </w:rPr>
              <w:t>D2. Gives sufficient examples from past or current events/issues to illustrate and clarify the writer’s position.</w:t>
            </w:r>
          </w:p>
        </w:tc>
        <w:tc>
          <w:tcPr>
            <w:tcW w:w="450" w:type="dxa"/>
          </w:tcPr>
          <w:p w:rsidR="00AB32A8" w:rsidRPr="0065592B" w:rsidRDefault="00AB32A8">
            <w:pPr>
              <w:rPr>
                <w:sz w:val="16"/>
                <w:szCs w:val="16"/>
              </w:rPr>
            </w:pPr>
          </w:p>
        </w:tc>
        <w:tc>
          <w:tcPr>
            <w:tcW w:w="3780" w:type="dxa"/>
          </w:tcPr>
          <w:p w:rsidR="00AB32A8" w:rsidRPr="0065592B" w:rsidRDefault="00AB32A8" w:rsidP="007A138B">
            <w:pPr>
              <w:rPr>
                <w:sz w:val="16"/>
                <w:szCs w:val="16"/>
              </w:rPr>
            </w:pPr>
            <w:r w:rsidRPr="00AB32A8">
              <w:rPr>
                <w:sz w:val="16"/>
                <w:szCs w:val="16"/>
              </w:rPr>
              <w:t>D2.  Makes clarifying connections that illuminates argument and adds depth to reasoning to illustrate position with examples from past/current events.</w:t>
            </w:r>
          </w:p>
        </w:tc>
      </w:tr>
      <w:tr w:rsidR="00E000E3" w:rsidRPr="0065592B" w:rsidTr="001F408D">
        <w:tc>
          <w:tcPr>
            <w:tcW w:w="1638" w:type="dxa"/>
            <w:shd w:val="clear" w:color="auto" w:fill="F2F2F2" w:themeFill="background1" w:themeFillShade="F2"/>
          </w:tcPr>
          <w:p w:rsidR="00E000E3" w:rsidRPr="000B2B9E" w:rsidRDefault="00E000E3">
            <w:pPr>
              <w:rPr>
                <w:sz w:val="20"/>
                <w:szCs w:val="20"/>
              </w:rPr>
            </w:pPr>
            <w:r>
              <w:rPr>
                <w:sz w:val="20"/>
                <w:szCs w:val="20"/>
              </w:rPr>
              <w:t>STANDARDS</w:t>
            </w:r>
          </w:p>
        </w:tc>
        <w:tc>
          <w:tcPr>
            <w:tcW w:w="6210" w:type="dxa"/>
            <w:gridSpan w:val="3"/>
            <w:shd w:val="clear" w:color="auto" w:fill="F2F2F2" w:themeFill="background1" w:themeFillShade="F2"/>
          </w:tcPr>
          <w:p w:rsidR="00E000E3" w:rsidRPr="00E000E3" w:rsidRDefault="00E000E3" w:rsidP="00E000E3">
            <w:pPr>
              <w:rPr>
                <w:sz w:val="16"/>
                <w:szCs w:val="16"/>
              </w:rPr>
            </w:pPr>
            <w:r w:rsidRPr="00E000E3">
              <w:rPr>
                <w:sz w:val="16"/>
                <w:szCs w:val="16"/>
              </w:rPr>
              <w:t>CCSS.ELA-LITERACY.W.8.1.B</w:t>
            </w:r>
          </w:p>
          <w:p w:rsidR="00E000E3" w:rsidRPr="00E000E3" w:rsidRDefault="00E000E3" w:rsidP="00E000E3">
            <w:pPr>
              <w:rPr>
                <w:sz w:val="16"/>
                <w:szCs w:val="16"/>
              </w:rPr>
            </w:pPr>
            <w:r w:rsidRPr="00E000E3">
              <w:rPr>
                <w:sz w:val="16"/>
                <w:szCs w:val="16"/>
              </w:rPr>
              <w:t>Support claim(s) with logical reasoning and relevant evidence, using accurate, credible sources and demonstrating an understanding of the topic or text.</w:t>
            </w:r>
          </w:p>
          <w:p w:rsidR="00E000E3" w:rsidRPr="00E000E3" w:rsidRDefault="00E000E3" w:rsidP="00E000E3">
            <w:pPr>
              <w:rPr>
                <w:sz w:val="16"/>
                <w:szCs w:val="16"/>
              </w:rPr>
            </w:pPr>
            <w:r w:rsidRPr="00E000E3">
              <w:rPr>
                <w:sz w:val="16"/>
                <w:szCs w:val="16"/>
              </w:rPr>
              <w:t>CCSS.ELA-LITERACY.W.8.1.E</w:t>
            </w:r>
          </w:p>
          <w:p w:rsidR="00E000E3" w:rsidRPr="00E000E3" w:rsidRDefault="00E000E3" w:rsidP="00E000E3">
            <w:pPr>
              <w:rPr>
                <w:sz w:val="16"/>
                <w:szCs w:val="16"/>
              </w:rPr>
            </w:pPr>
            <w:r w:rsidRPr="00E000E3">
              <w:rPr>
                <w:sz w:val="16"/>
                <w:szCs w:val="16"/>
              </w:rPr>
              <w:t xml:space="preserve">Provide a concluding statement or section that follows from and supports the argument presented. </w:t>
            </w:r>
          </w:p>
          <w:p w:rsidR="00E000E3" w:rsidRPr="00E000E3" w:rsidRDefault="00E000E3" w:rsidP="00E000E3">
            <w:pPr>
              <w:rPr>
                <w:sz w:val="16"/>
                <w:szCs w:val="16"/>
              </w:rPr>
            </w:pPr>
            <w:r w:rsidRPr="00E000E3">
              <w:rPr>
                <w:sz w:val="16"/>
                <w:szCs w:val="16"/>
              </w:rPr>
              <w:t>CCSS.ELA-LITERACY.RI.8.1</w:t>
            </w:r>
          </w:p>
          <w:p w:rsidR="00E000E3" w:rsidRPr="0065592B" w:rsidRDefault="00E000E3" w:rsidP="00E000E3">
            <w:pPr>
              <w:rPr>
                <w:sz w:val="16"/>
                <w:szCs w:val="16"/>
              </w:rPr>
            </w:pPr>
            <w:r w:rsidRPr="00E000E3">
              <w:rPr>
                <w:sz w:val="16"/>
                <w:szCs w:val="16"/>
              </w:rPr>
              <w:t>Cite the textual evidence that most strongly supports an analysis of what the text says explicitly as well as inferences drawn from the text.</w:t>
            </w:r>
          </w:p>
        </w:tc>
        <w:tc>
          <w:tcPr>
            <w:tcW w:w="450" w:type="dxa"/>
            <w:shd w:val="clear" w:color="auto" w:fill="F2F2F2" w:themeFill="background1" w:themeFillShade="F2"/>
          </w:tcPr>
          <w:p w:rsidR="00E000E3" w:rsidRPr="0065592B" w:rsidRDefault="00E000E3">
            <w:pPr>
              <w:rPr>
                <w:sz w:val="16"/>
                <w:szCs w:val="16"/>
              </w:rPr>
            </w:pPr>
          </w:p>
        </w:tc>
        <w:tc>
          <w:tcPr>
            <w:tcW w:w="7020" w:type="dxa"/>
            <w:gridSpan w:val="3"/>
            <w:shd w:val="clear" w:color="auto" w:fill="F2F2F2" w:themeFill="background1" w:themeFillShade="F2"/>
          </w:tcPr>
          <w:p w:rsidR="00E000E3" w:rsidRPr="009E5BFA" w:rsidRDefault="00E000E3" w:rsidP="009E5BFA">
            <w:pPr>
              <w:rPr>
                <w:sz w:val="16"/>
                <w:szCs w:val="16"/>
              </w:rPr>
            </w:pPr>
            <w:r w:rsidRPr="009E5BFA">
              <w:rPr>
                <w:sz w:val="16"/>
                <w:szCs w:val="16"/>
              </w:rPr>
              <w:t>CCSS.ELA-LITERACY.W.9-10.1.B</w:t>
            </w:r>
          </w:p>
          <w:p w:rsidR="00E000E3" w:rsidRPr="009E5BFA" w:rsidRDefault="00E000E3" w:rsidP="009E5BFA">
            <w:pPr>
              <w:rPr>
                <w:sz w:val="16"/>
                <w:szCs w:val="16"/>
              </w:rPr>
            </w:pPr>
            <w:r w:rsidRPr="009E5BFA">
              <w:rPr>
                <w:sz w:val="16"/>
                <w:szCs w:val="16"/>
              </w:rPr>
              <w:t>Develop claim(s) and counterclaims fairly, supplying evidence for each while pointing out the strengths and limitations of both in a manner that anticipates the audience's knowledge level and concerns.</w:t>
            </w:r>
          </w:p>
          <w:p w:rsidR="00E000E3" w:rsidRPr="009E5BFA" w:rsidRDefault="00E000E3" w:rsidP="009E5BFA">
            <w:pPr>
              <w:rPr>
                <w:sz w:val="16"/>
                <w:szCs w:val="16"/>
              </w:rPr>
            </w:pPr>
            <w:r w:rsidRPr="009E5BFA">
              <w:rPr>
                <w:sz w:val="16"/>
                <w:szCs w:val="16"/>
              </w:rPr>
              <w:t>CCSS.ELA-LITERACY.W.9-10.1.E</w:t>
            </w:r>
          </w:p>
          <w:p w:rsidR="00E000E3" w:rsidRDefault="00E000E3" w:rsidP="009E5BFA">
            <w:pPr>
              <w:rPr>
                <w:sz w:val="16"/>
                <w:szCs w:val="16"/>
              </w:rPr>
            </w:pPr>
            <w:r w:rsidRPr="009E5BFA">
              <w:rPr>
                <w:sz w:val="16"/>
                <w:szCs w:val="16"/>
              </w:rPr>
              <w:t>Provide a concluding statement or section that follows from and supports the argument presented.</w:t>
            </w:r>
          </w:p>
          <w:p w:rsidR="00E000E3" w:rsidRPr="0013219F" w:rsidRDefault="00E000E3" w:rsidP="0013219F">
            <w:pPr>
              <w:rPr>
                <w:sz w:val="16"/>
                <w:szCs w:val="16"/>
              </w:rPr>
            </w:pPr>
            <w:r w:rsidRPr="0013219F">
              <w:rPr>
                <w:sz w:val="16"/>
                <w:szCs w:val="16"/>
              </w:rPr>
              <w:t>CCSS.ELA-LITERACY.RI.9-10.1</w:t>
            </w:r>
          </w:p>
          <w:p w:rsidR="00E000E3" w:rsidRPr="0065592B" w:rsidRDefault="00E000E3" w:rsidP="0013219F">
            <w:pPr>
              <w:rPr>
                <w:sz w:val="16"/>
                <w:szCs w:val="16"/>
              </w:rPr>
            </w:pPr>
            <w:r w:rsidRPr="0013219F">
              <w:rPr>
                <w:sz w:val="16"/>
                <w:szCs w:val="16"/>
              </w:rPr>
              <w:t>Cite strong and thorough textual evidence to support analysis of what the text says explicitly as well as inferences drawn from the text.</w:t>
            </w:r>
          </w:p>
        </w:tc>
      </w:tr>
      <w:tr w:rsidR="0082138A" w:rsidRPr="0065592B" w:rsidTr="00077D6F">
        <w:tc>
          <w:tcPr>
            <w:tcW w:w="1638" w:type="dxa"/>
          </w:tcPr>
          <w:p w:rsidR="00B02869" w:rsidRDefault="00B02869">
            <w:pPr>
              <w:rPr>
                <w:b/>
                <w:sz w:val="20"/>
                <w:szCs w:val="20"/>
              </w:rPr>
            </w:pPr>
          </w:p>
          <w:p w:rsidR="0082138A" w:rsidRPr="00B02869" w:rsidRDefault="00461F72">
            <w:pPr>
              <w:rPr>
                <w:b/>
                <w:sz w:val="20"/>
                <w:szCs w:val="20"/>
              </w:rPr>
            </w:pPr>
            <w:r w:rsidRPr="00B02869">
              <w:rPr>
                <w:b/>
                <w:sz w:val="20"/>
                <w:szCs w:val="20"/>
              </w:rPr>
              <w:t>Organization</w:t>
            </w:r>
          </w:p>
        </w:tc>
        <w:tc>
          <w:tcPr>
            <w:tcW w:w="2790" w:type="dxa"/>
          </w:tcPr>
          <w:p w:rsidR="0082138A" w:rsidRPr="0065592B" w:rsidRDefault="0082138A" w:rsidP="0082138A">
            <w:pPr>
              <w:rPr>
                <w:sz w:val="16"/>
                <w:szCs w:val="16"/>
              </w:rPr>
            </w:pPr>
            <w:r w:rsidRPr="0065592B">
              <w:rPr>
                <w:sz w:val="16"/>
                <w:szCs w:val="16"/>
              </w:rPr>
              <w:t>Attempts to organize ideas, but</w:t>
            </w:r>
          </w:p>
          <w:p w:rsidR="0082138A" w:rsidRDefault="0082138A" w:rsidP="0082138A">
            <w:pPr>
              <w:rPr>
                <w:sz w:val="16"/>
                <w:szCs w:val="16"/>
              </w:rPr>
            </w:pPr>
            <w:proofErr w:type="gramStart"/>
            <w:r w:rsidRPr="0065592B">
              <w:rPr>
                <w:sz w:val="16"/>
                <w:szCs w:val="16"/>
              </w:rPr>
              <w:t>lacks</w:t>
            </w:r>
            <w:proofErr w:type="gramEnd"/>
            <w:r w:rsidRPr="0065592B">
              <w:rPr>
                <w:sz w:val="16"/>
                <w:szCs w:val="16"/>
              </w:rPr>
              <w:t xml:space="preserve"> control of structure.</w:t>
            </w:r>
          </w:p>
          <w:p w:rsidR="00BD7620" w:rsidRPr="00BD7620" w:rsidRDefault="00BD7620" w:rsidP="0082138A">
            <w:pPr>
              <w:rPr>
                <w:i/>
                <w:sz w:val="16"/>
                <w:szCs w:val="16"/>
              </w:rPr>
            </w:pPr>
          </w:p>
        </w:tc>
        <w:tc>
          <w:tcPr>
            <w:tcW w:w="513" w:type="dxa"/>
          </w:tcPr>
          <w:p w:rsidR="0082138A" w:rsidRPr="0065592B" w:rsidRDefault="0082138A">
            <w:pPr>
              <w:rPr>
                <w:sz w:val="16"/>
                <w:szCs w:val="16"/>
              </w:rPr>
            </w:pPr>
          </w:p>
        </w:tc>
        <w:tc>
          <w:tcPr>
            <w:tcW w:w="2907" w:type="dxa"/>
          </w:tcPr>
          <w:p w:rsidR="007A138B" w:rsidRPr="0065592B" w:rsidRDefault="007A138B" w:rsidP="007A138B">
            <w:pPr>
              <w:rPr>
                <w:sz w:val="16"/>
                <w:szCs w:val="16"/>
              </w:rPr>
            </w:pPr>
            <w:r w:rsidRPr="0065592B">
              <w:rPr>
                <w:sz w:val="16"/>
                <w:szCs w:val="16"/>
              </w:rPr>
              <w:t>Uses an appropriate</w:t>
            </w:r>
            <w:r w:rsidR="008D11E5">
              <w:rPr>
                <w:sz w:val="16"/>
                <w:szCs w:val="16"/>
              </w:rPr>
              <w:t xml:space="preserve"> </w:t>
            </w:r>
            <w:r w:rsidRPr="0065592B">
              <w:rPr>
                <w:sz w:val="16"/>
                <w:szCs w:val="16"/>
              </w:rPr>
              <w:t xml:space="preserve">organizational structure </w:t>
            </w:r>
            <w:r w:rsidR="008D11E5" w:rsidRPr="0065592B">
              <w:rPr>
                <w:sz w:val="16"/>
                <w:szCs w:val="16"/>
              </w:rPr>
              <w:t>for development</w:t>
            </w:r>
            <w:r w:rsidRPr="0065592B">
              <w:rPr>
                <w:sz w:val="16"/>
                <w:szCs w:val="16"/>
              </w:rPr>
              <w:t xml:space="preserve"> of reasoning </w:t>
            </w:r>
            <w:r w:rsidR="008D11E5" w:rsidRPr="0065592B">
              <w:rPr>
                <w:sz w:val="16"/>
                <w:szCs w:val="16"/>
              </w:rPr>
              <w:t>and logic</w:t>
            </w:r>
            <w:r w:rsidRPr="0065592B">
              <w:rPr>
                <w:sz w:val="16"/>
                <w:szCs w:val="16"/>
              </w:rPr>
              <w:t>, with minor lapses in</w:t>
            </w:r>
          </w:p>
          <w:p w:rsidR="0082138A" w:rsidRDefault="007A138B" w:rsidP="007A138B">
            <w:pPr>
              <w:rPr>
                <w:sz w:val="16"/>
                <w:szCs w:val="16"/>
              </w:rPr>
            </w:pPr>
            <w:proofErr w:type="gramStart"/>
            <w:r w:rsidRPr="0065592B">
              <w:rPr>
                <w:sz w:val="16"/>
                <w:szCs w:val="16"/>
              </w:rPr>
              <w:t>structure</w:t>
            </w:r>
            <w:proofErr w:type="gramEnd"/>
            <w:r w:rsidRPr="0065592B">
              <w:rPr>
                <w:sz w:val="16"/>
                <w:szCs w:val="16"/>
              </w:rPr>
              <w:t xml:space="preserve"> and/or coherence.</w:t>
            </w:r>
          </w:p>
          <w:p w:rsidR="00BD7620" w:rsidRPr="00BD7620" w:rsidRDefault="00BD7620" w:rsidP="00BD7620">
            <w:pPr>
              <w:rPr>
                <w:i/>
                <w:sz w:val="16"/>
                <w:szCs w:val="16"/>
              </w:rPr>
            </w:pPr>
          </w:p>
        </w:tc>
        <w:tc>
          <w:tcPr>
            <w:tcW w:w="450" w:type="dxa"/>
          </w:tcPr>
          <w:p w:rsidR="0082138A" w:rsidRPr="0065592B" w:rsidRDefault="0082138A">
            <w:pPr>
              <w:rPr>
                <w:sz w:val="16"/>
                <w:szCs w:val="16"/>
              </w:rPr>
            </w:pPr>
          </w:p>
        </w:tc>
        <w:tc>
          <w:tcPr>
            <w:tcW w:w="2790" w:type="dxa"/>
          </w:tcPr>
          <w:p w:rsidR="007A138B" w:rsidRPr="0065592B" w:rsidRDefault="007A138B" w:rsidP="007A138B">
            <w:pPr>
              <w:rPr>
                <w:sz w:val="16"/>
                <w:szCs w:val="16"/>
              </w:rPr>
            </w:pPr>
            <w:r w:rsidRPr="0065592B">
              <w:rPr>
                <w:sz w:val="16"/>
                <w:szCs w:val="16"/>
              </w:rPr>
              <w:t>Maintains an appropriate</w:t>
            </w:r>
          </w:p>
          <w:p w:rsidR="007A138B" w:rsidRPr="0065592B" w:rsidRDefault="007A138B" w:rsidP="007A138B">
            <w:pPr>
              <w:rPr>
                <w:sz w:val="16"/>
                <w:szCs w:val="16"/>
              </w:rPr>
            </w:pPr>
            <w:r w:rsidRPr="0065592B">
              <w:rPr>
                <w:sz w:val="16"/>
                <w:szCs w:val="16"/>
              </w:rPr>
              <w:t>organizational structure to address</w:t>
            </w:r>
          </w:p>
          <w:p w:rsidR="007A138B" w:rsidRPr="0065592B" w:rsidRDefault="007A138B" w:rsidP="007A138B">
            <w:pPr>
              <w:rPr>
                <w:sz w:val="16"/>
                <w:szCs w:val="16"/>
              </w:rPr>
            </w:pPr>
            <w:proofErr w:type="gramStart"/>
            <w:r w:rsidRPr="0065592B">
              <w:rPr>
                <w:sz w:val="16"/>
                <w:szCs w:val="16"/>
              </w:rPr>
              <w:t>specific</w:t>
            </w:r>
            <w:proofErr w:type="gramEnd"/>
            <w:r w:rsidRPr="0065592B">
              <w:rPr>
                <w:sz w:val="16"/>
                <w:szCs w:val="16"/>
              </w:rPr>
              <w:t xml:space="preserve"> requirements of the prompt.</w:t>
            </w:r>
          </w:p>
          <w:p w:rsidR="007A138B" w:rsidRPr="0065592B" w:rsidRDefault="007A138B" w:rsidP="007A138B">
            <w:pPr>
              <w:rPr>
                <w:sz w:val="16"/>
                <w:szCs w:val="16"/>
              </w:rPr>
            </w:pPr>
            <w:r w:rsidRPr="0065592B">
              <w:rPr>
                <w:sz w:val="16"/>
                <w:szCs w:val="16"/>
              </w:rPr>
              <w:t>Structure reveals the reasoning and</w:t>
            </w:r>
          </w:p>
          <w:p w:rsidR="00BD7620" w:rsidRPr="008D11E5" w:rsidRDefault="007A138B" w:rsidP="007A138B">
            <w:pPr>
              <w:rPr>
                <w:sz w:val="16"/>
                <w:szCs w:val="16"/>
              </w:rPr>
            </w:pPr>
            <w:proofErr w:type="gramStart"/>
            <w:r w:rsidRPr="0065592B">
              <w:rPr>
                <w:sz w:val="16"/>
                <w:szCs w:val="16"/>
              </w:rPr>
              <w:t>logic</w:t>
            </w:r>
            <w:proofErr w:type="gramEnd"/>
            <w:r w:rsidRPr="0065592B">
              <w:rPr>
                <w:sz w:val="16"/>
                <w:szCs w:val="16"/>
              </w:rPr>
              <w:t xml:space="preserve"> of the argument.</w:t>
            </w:r>
          </w:p>
        </w:tc>
        <w:tc>
          <w:tcPr>
            <w:tcW w:w="450" w:type="dxa"/>
          </w:tcPr>
          <w:p w:rsidR="0082138A" w:rsidRPr="0065592B" w:rsidRDefault="0082138A">
            <w:pPr>
              <w:rPr>
                <w:sz w:val="16"/>
                <w:szCs w:val="16"/>
              </w:rPr>
            </w:pPr>
          </w:p>
        </w:tc>
        <w:tc>
          <w:tcPr>
            <w:tcW w:w="3780" w:type="dxa"/>
          </w:tcPr>
          <w:p w:rsidR="007A138B" w:rsidRPr="0065592B" w:rsidRDefault="007A138B" w:rsidP="007A138B">
            <w:pPr>
              <w:rPr>
                <w:sz w:val="16"/>
                <w:szCs w:val="16"/>
              </w:rPr>
            </w:pPr>
            <w:r w:rsidRPr="0065592B">
              <w:rPr>
                <w:sz w:val="16"/>
                <w:szCs w:val="16"/>
              </w:rPr>
              <w:t>Maintains an organizational structure that intentionally and effectively enhances the</w:t>
            </w:r>
          </w:p>
          <w:p w:rsidR="00BD7620" w:rsidRPr="000B2B9E" w:rsidRDefault="00BD7620" w:rsidP="00AB32A8">
            <w:pPr>
              <w:rPr>
                <w:sz w:val="16"/>
                <w:szCs w:val="16"/>
              </w:rPr>
            </w:pPr>
            <w:proofErr w:type="gramStart"/>
            <w:r>
              <w:rPr>
                <w:sz w:val="16"/>
                <w:szCs w:val="16"/>
              </w:rPr>
              <w:t>p</w:t>
            </w:r>
            <w:r w:rsidRPr="0065592B">
              <w:rPr>
                <w:sz w:val="16"/>
                <w:szCs w:val="16"/>
              </w:rPr>
              <w:t>resentation</w:t>
            </w:r>
            <w:proofErr w:type="gramEnd"/>
            <w:r w:rsidR="007A138B" w:rsidRPr="0065592B">
              <w:rPr>
                <w:sz w:val="16"/>
                <w:szCs w:val="16"/>
              </w:rPr>
              <w:t xml:space="preserve"> of information as required by the specific prompt. Structure enhances development of the reasoning and logic of the argument.</w:t>
            </w:r>
          </w:p>
        </w:tc>
      </w:tr>
      <w:tr w:rsidR="00AB32A8" w:rsidRPr="0065592B" w:rsidTr="00077D6F">
        <w:tc>
          <w:tcPr>
            <w:tcW w:w="1638" w:type="dxa"/>
          </w:tcPr>
          <w:p w:rsidR="00AB32A8" w:rsidRPr="000B2B9E" w:rsidRDefault="00AB32A8">
            <w:pPr>
              <w:rPr>
                <w:sz w:val="20"/>
                <w:szCs w:val="20"/>
              </w:rPr>
            </w:pPr>
            <w:r>
              <w:rPr>
                <w:sz w:val="20"/>
                <w:szCs w:val="20"/>
              </w:rPr>
              <w:t>DEMANDS</w:t>
            </w:r>
          </w:p>
        </w:tc>
        <w:tc>
          <w:tcPr>
            <w:tcW w:w="2790" w:type="dxa"/>
          </w:tcPr>
          <w:p w:rsidR="00AB32A8" w:rsidRPr="0065592B" w:rsidRDefault="00AB32A8" w:rsidP="0082138A">
            <w:pPr>
              <w:rPr>
                <w:sz w:val="16"/>
                <w:szCs w:val="16"/>
              </w:rPr>
            </w:pPr>
            <w:r w:rsidRPr="00AB32A8">
              <w:rPr>
                <w:sz w:val="16"/>
                <w:szCs w:val="16"/>
              </w:rPr>
              <w:t xml:space="preserve">D7.  Makes </w:t>
            </w:r>
            <w:r w:rsidR="00077D6F">
              <w:rPr>
                <w:sz w:val="16"/>
                <w:szCs w:val="16"/>
              </w:rPr>
              <w:t>minimal/no attempt</w:t>
            </w:r>
            <w:r w:rsidRPr="00AB32A8">
              <w:rPr>
                <w:sz w:val="16"/>
                <w:szCs w:val="16"/>
              </w:rPr>
              <w:t xml:space="preserve"> to use __techniques to clearly convey multiple storylines.</w:t>
            </w:r>
          </w:p>
        </w:tc>
        <w:tc>
          <w:tcPr>
            <w:tcW w:w="513" w:type="dxa"/>
          </w:tcPr>
          <w:p w:rsidR="00AB32A8" w:rsidRPr="0065592B" w:rsidRDefault="00AB32A8">
            <w:pPr>
              <w:rPr>
                <w:sz w:val="16"/>
                <w:szCs w:val="16"/>
              </w:rPr>
            </w:pPr>
          </w:p>
        </w:tc>
        <w:tc>
          <w:tcPr>
            <w:tcW w:w="2907" w:type="dxa"/>
          </w:tcPr>
          <w:p w:rsidR="00AB32A8" w:rsidRPr="0065592B" w:rsidRDefault="00AB32A8" w:rsidP="007A138B">
            <w:pPr>
              <w:rPr>
                <w:sz w:val="16"/>
                <w:szCs w:val="16"/>
              </w:rPr>
            </w:pPr>
            <w:r w:rsidRPr="00AB32A8">
              <w:rPr>
                <w:sz w:val="16"/>
                <w:szCs w:val="16"/>
              </w:rPr>
              <w:t>D7.  Attempts to use __techniques to clearly convey multiple storylines.</w:t>
            </w:r>
          </w:p>
        </w:tc>
        <w:tc>
          <w:tcPr>
            <w:tcW w:w="450" w:type="dxa"/>
          </w:tcPr>
          <w:p w:rsidR="00AB32A8" w:rsidRPr="0065592B" w:rsidRDefault="00AB32A8">
            <w:pPr>
              <w:rPr>
                <w:sz w:val="16"/>
                <w:szCs w:val="16"/>
              </w:rPr>
            </w:pPr>
          </w:p>
        </w:tc>
        <w:tc>
          <w:tcPr>
            <w:tcW w:w="2790" w:type="dxa"/>
          </w:tcPr>
          <w:p w:rsidR="00AB32A8" w:rsidRPr="0065592B" w:rsidRDefault="00AB32A8" w:rsidP="007A138B">
            <w:pPr>
              <w:rPr>
                <w:sz w:val="16"/>
                <w:szCs w:val="16"/>
              </w:rPr>
            </w:pPr>
            <w:r w:rsidRPr="00AB32A8">
              <w:rPr>
                <w:sz w:val="16"/>
                <w:szCs w:val="16"/>
              </w:rPr>
              <w:t>D7.  Uses __techniques to clearly convey multiple storylines.</w:t>
            </w:r>
          </w:p>
        </w:tc>
        <w:tc>
          <w:tcPr>
            <w:tcW w:w="450" w:type="dxa"/>
          </w:tcPr>
          <w:p w:rsidR="00AB32A8" w:rsidRPr="0065592B" w:rsidRDefault="00AB32A8">
            <w:pPr>
              <w:rPr>
                <w:sz w:val="16"/>
                <w:szCs w:val="16"/>
              </w:rPr>
            </w:pPr>
          </w:p>
        </w:tc>
        <w:tc>
          <w:tcPr>
            <w:tcW w:w="3780" w:type="dxa"/>
          </w:tcPr>
          <w:p w:rsidR="00AB32A8" w:rsidRPr="0065592B" w:rsidRDefault="00AB32A8" w:rsidP="007A138B">
            <w:pPr>
              <w:rPr>
                <w:sz w:val="16"/>
                <w:szCs w:val="16"/>
              </w:rPr>
            </w:pPr>
            <w:r w:rsidRPr="00AB32A8">
              <w:rPr>
                <w:sz w:val="16"/>
                <w:szCs w:val="16"/>
              </w:rPr>
              <w:t>D7.  Skillfully uses __techniques to convey multiple storylines.</w:t>
            </w:r>
          </w:p>
        </w:tc>
      </w:tr>
      <w:tr w:rsidR="00AB2568" w:rsidRPr="0065592B" w:rsidTr="00AB2568">
        <w:tc>
          <w:tcPr>
            <w:tcW w:w="1638" w:type="dxa"/>
            <w:shd w:val="clear" w:color="auto" w:fill="F2F2F2" w:themeFill="background1" w:themeFillShade="F2"/>
          </w:tcPr>
          <w:p w:rsidR="00AB2568" w:rsidRDefault="00AB2568">
            <w:pPr>
              <w:rPr>
                <w:sz w:val="20"/>
                <w:szCs w:val="20"/>
              </w:rPr>
            </w:pPr>
            <w:r>
              <w:rPr>
                <w:sz w:val="20"/>
                <w:szCs w:val="20"/>
              </w:rPr>
              <w:t>STANDARDS</w:t>
            </w:r>
          </w:p>
        </w:tc>
        <w:tc>
          <w:tcPr>
            <w:tcW w:w="6210" w:type="dxa"/>
            <w:gridSpan w:val="3"/>
            <w:shd w:val="clear" w:color="auto" w:fill="F2F2F2" w:themeFill="background1" w:themeFillShade="F2"/>
          </w:tcPr>
          <w:p w:rsidR="00AB2568" w:rsidRPr="00E000E3" w:rsidRDefault="00AB2568" w:rsidP="005D7987">
            <w:pPr>
              <w:rPr>
                <w:sz w:val="16"/>
                <w:szCs w:val="16"/>
              </w:rPr>
            </w:pPr>
            <w:r w:rsidRPr="00E000E3">
              <w:rPr>
                <w:sz w:val="16"/>
                <w:szCs w:val="16"/>
              </w:rPr>
              <w:t>CCSS.ELA-LITERACY.W.8.1.A</w:t>
            </w:r>
          </w:p>
          <w:p w:rsidR="00AB2568" w:rsidRPr="0065592B" w:rsidRDefault="00AB2568" w:rsidP="005D7987">
            <w:pPr>
              <w:rPr>
                <w:sz w:val="16"/>
                <w:szCs w:val="16"/>
              </w:rPr>
            </w:pPr>
            <w:r w:rsidRPr="00E000E3">
              <w:rPr>
                <w:sz w:val="16"/>
                <w:szCs w:val="16"/>
              </w:rPr>
              <w:t xml:space="preserve">Introduce claim(s), acknowledge and distinguish the claim(s) from alternate or opposing claims, and </w:t>
            </w:r>
            <w:r w:rsidRPr="00AB2568">
              <w:rPr>
                <w:b/>
                <w:i/>
                <w:sz w:val="16"/>
                <w:szCs w:val="16"/>
              </w:rPr>
              <w:t>organize the reasons and evidence logically.</w:t>
            </w:r>
          </w:p>
        </w:tc>
        <w:tc>
          <w:tcPr>
            <w:tcW w:w="450" w:type="dxa"/>
            <w:shd w:val="clear" w:color="auto" w:fill="F2F2F2" w:themeFill="background1" w:themeFillShade="F2"/>
          </w:tcPr>
          <w:p w:rsidR="00AB2568" w:rsidRPr="0065592B" w:rsidRDefault="00AB2568" w:rsidP="005D7987">
            <w:pPr>
              <w:rPr>
                <w:sz w:val="16"/>
                <w:szCs w:val="16"/>
              </w:rPr>
            </w:pPr>
          </w:p>
        </w:tc>
        <w:tc>
          <w:tcPr>
            <w:tcW w:w="7020" w:type="dxa"/>
            <w:gridSpan w:val="3"/>
            <w:shd w:val="clear" w:color="auto" w:fill="F2F2F2" w:themeFill="background1" w:themeFillShade="F2"/>
          </w:tcPr>
          <w:p w:rsidR="00AB2568" w:rsidRPr="009E5BFA" w:rsidRDefault="00AB2568" w:rsidP="005D7987">
            <w:pPr>
              <w:rPr>
                <w:sz w:val="16"/>
                <w:szCs w:val="16"/>
              </w:rPr>
            </w:pPr>
            <w:r w:rsidRPr="009E5BFA">
              <w:rPr>
                <w:sz w:val="16"/>
                <w:szCs w:val="16"/>
              </w:rPr>
              <w:t>CCSS.ELA-LITERACY.W.9-10.1.A</w:t>
            </w:r>
          </w:p>
          <w:p w:rsidR="00AB2568" w:rsidRPr="0065592B" w:rsidRDefault="00AB2568" w:rsidP="005D7987">
            <w:pPr>
              <w:rPr>
                <w:sz w:val="16"/>
                <w:szCs w:val="16"/>
              </w:rPr>
            </w:pPr>
            <w:r w:rsidRPr="009E5BFA">
              <w:rPr>
                <w:sz w:val="16"/>
                <w:szCs w:val="16"/>
              </w:rPr>
              <w:t>Introduce precise claim(s), distinguish the claim(s) from alternate or opposing claims, and</w:t>
            </w:r>
            <w:r w:rsidRPr="00AB2568">
              <w:rPr>
                <w:b/>
                <w:i/>
                <w:sz w:val="16"/>
                <w:szCs w:val="16"/>
              </w:rPr>
              <w:t xml:space="preserve"> create an organization that establishes clear relationships among claim(s), counterclaims, reasons, and evidence.</w:t>
            </w:r>
          </w:p>
        </w:tc>
      </w:tr>
      <w:tr w:rsidR="00AB2568" w:rsidRPr="0065592B" w:rsidTr="00077D6F">
        <w:tc>
          <w:tcPr>
            <w:tcW w:w="1638" w:type="dxa"/>
          </w:tcPr>
          <w:p w:rsidR="00B02869" w:rsidRDefault="00B02869">
            <w:pPr>
              <w:rPr>
                <w:b/>
                <w:sz w:val="20"/>
                <w:szCs w:val="20"/>
              </w:rPr>
            </w:pPr>
          </w:p>
          <w:p w:rsidR="00B02869" w:rsidRDefault="00B02869">
            <w:pPr>
              <w:rPr>
                <w:b/>
                <w:sz w:val="20"/>
                <w:szCs w:val="20"/>
              </w:rPr>
            </w:pPr>
          </w:p>
          <w:p w:rsidR="00AB2568" w:rsidRPr="00B02869" w:rsidRDefault="00AB2568">
            <w:pPr>
              <w:rPr>
                <w:b/>
                <w:sz w:val="20"/>
                <w:szCs w:val="20"/>
              </w:rPr>
            </w:pPr>
            <w:r w:rsidRPr="00B02869">
              <w:rPr>
                <w:b/>
                <w:sz w:val="20"/>
                <w:szCs w:val="20"/>
              </w:rPr>
              <w:t>Conventions</w:t>
            </w:r>
          </w:p>
        </w:tc>
        <w:tc>
          <w:tcPr>
            <w:tcW w:w="2790" w:type="dxa"/>
          </w:tcPr>
          <w:p w:rsidR="00AB2568" w:rsidRPr="0065592B" w:rsidRDefault="00AB2568" w:rsidP="007A138B">
            <w:pPr>
              <w:rPr>
                <w:sz w:val="16"/>
                <w:szCs w:val="16"/>
              </w:rPr>
            </w:pPr>
            <w:r w:rsidRPr="0065592B">
              <w:rPr>
                <w:sz w:val="16"/>
                <w:szCs w:val="16"/>
              </w:rPr>
              <w:t>Attempts to demonstrate</w:t>
            </w:r>
          </w:p>
          <w:p w:rsidR="00AB2568" w:rsidRPr="0065592B" w:rsidRDefault="00AB2568" w:rsidP="007A138B">
            <w:pPr>
              <w:rPr>
                <w:sz w:val="16"/>
                <w:szCs w:val="16"/>
              </w:rPr>
            </w:pPr>
            <w:r w:rsidRPr="0065592B">
              <w:rPr>
                <w:sz w:val="16"/>
                <w:szCs w:val="16"/>
              </w:rPr>
              <w:t>standard English conventions,</w:t>
            </w:r>
          </w:p>
          <w:p w:rsidR="00AB2568" w:rsidRPr="0065592B" w:rsidRDefault="00AB2568" w:rsidP="007A138B">
            <w:pPr>
              <w:rPr>
                <w:sz w:val="16"/>
                <w:szCs w:val="16"/>
              </w:rPr>
            </w:pPr>
            <w:r w:rsidRPr="0065592B">
              <w:rPr>
                <w:sz w:val="16"/>
                <w:szCs w:val="16"/>
              </w:rPr>
              <w:t>but lacks cohesion and control</w:t>
            </w:r>
          </w:p>
          <w:p w:rsidR="00AB2568" w:rsidRPr="0065592B" w:rsidRDefault="00AB2568" w:rsidP="007A138B">
            <w:pPr>
              <w:rPr>
                <w:sz w:val="16"/>
                <w:szCs w:val="16"/>
              </w:rPr>
            </w:pPr>
            <w:r w:rsidRPr="0065592B">
              <w:rPr>
                <w:sz w:val="16"/>
                <w:szCs w:val="16"/>
              </w:rPr>
              <w:t>of grammar, usage, and</w:t>
            </w:r>
          </w:p>
          <w:p w:rsidR="00AB2568" w:rsidRPr="0065592B" w:rsidRDefault="00AB2568" w:rsidP="007A138B">
            <w:pPr>
              <w:rPr>
                <w:sz w:val="16"/>
                <w:szCs w:val="16"/>
              </w:rPr>
            </w:pPr>
            <w:proofErr w:type="gramStart"/>
            <w:r w:rsidRPr="0065592B">
              <w:rPr>
                <w:sz w:val="16"/>
                <w:szCs w:val="16"/>
              </w:rPr>
              <w:t>mechanics</w:t>
            </w:r>
            <w:proofErr w:type="gramEnd"/>
            <w:r w:rsidRPr="0065592B">
              <w:rPr>
                <w:sz w:val="16"/>
                <w:szCs w:val="16"/>
              </w:rPr>
              <w:t>. Sources are used</w:t>
            </w:r>
          </w:p>
          <w:p w:rsidR="00AB2568" w:rsidRDefault="00AB2568" w:rsidP="007A138B">
            <w:pPr>
              <w:rPr>
                <w:sz w:val="16"/>
                <w:szCs w:val="16"/>
              </w:rPr>
            </w:pPr>
            <w:proofErr w:type="gramStart"/>
            <w:r w:rsidRPr="0065592B">
              <w:rPr>
                <w:sz w:val="16"/>
                <w:szCs w:val="16"/>
              </w:rPr>
              <w:t>without</w:t>
            </w:r>
            <w:proofErr w:type="gramEnd"/>
            <w:r w:rsidRPr="0065592B">
              <w:rPr>
                <w:sz w:val="16"/>
                <w:szCs w:val="16"/>
              </w:rPr>
              <w:t xml:space="preserve"> citation.</w:t>
            </w:r>
          </w:p>
          <w:p w:rsidR="00AB2568" w:rsidRPr="00443806" w:rsidRDefault="00AB2568" w:rsidP="007A138B">
            <w:pPr>
              <w:rPr>
                <w:i/>
                <w:sz w:val="16"/>
                <w:szCs w:val="16"/>
              </w:rPr>
            </w:pPr>
          </w:p>
        </w:tc>
        <w:tc>
          <w:tcPr>
            <w:tcW w:w="513" w:type="dxa"/>
          </w:tcPr>
          <w:p w:rsidR="00AB2568" w:rsidRPr="0065592B" w:rsidRDefault="00AB2568">
            <w:pPr>
              <w:rPr>
                <w:sz w:val="16"/>
                <w:szCs w:val="16"/>
              </w:rPr>
            </w:pPr>
          </w:p>
        </w:tc>
        <w:tc>
          <w:tcPr>
            <w:tcW w:w="2907" w:type="dxa"/>
          </w:tcPr>
          <w:p w:rsidR="00AB2568" w:rsidRPr="0065592B" w:rsidRDefault="00AB2568" w:rsidP="007A138B">
            <w:pPr>
              <w:rPr>
                <w:sz w:val="16"/>
                <w:szCs w:val="16"/>
              </w:rPr>
            </w:pPr>
            <w:r w:rsidRPr="0065592B">
              <w:rPr>
                <w:sz w:val="16"/>
                <w:szCs w:val="16"/>
              </w:rPr>
              <w:t>Demonstrates an uneven</w:t>
            </w:r>
          </w:p>
          <w:p w:rsidR="00AB2568" w:rsidRPr="0065592B" w:rsidRDefault="00AB2568" w:rsidP="007A138B">
            <w:pPr>
              <w:rPr>
                <w:sz w:val="16"/>
                <w:szCs w:val="16"/>
              </w:rPr>
            </w:pPr>
            <w:r w:rsidRPr="0065592B">
              <w:rPr>
                <w:sz w:val="16"/>
                <w:szCs w:val="16"/>
              </w:rPr>
              <w:t>command of standard English</w:t>
            </w:r>
          </w:p>
          <w:p w:rsidR="00AB2568" w:rsidRPr="0065592B" w:rsidRDefault="00AB2568" w:rsidP="007A138B">
            <w:pPr>
              <w:rPr>
                <w:sz w:val="16"/>
                <w:szCs w:val="16"/>
              </w:rPr>
            </w:pPr>
            <w:proofErr w:type="gramStart"/>
            <w:r w:rsidRPr="0065592B">
              <w:rPr>
                <w:sz w:val="16"/>
                <w:szCs w:val="16"/>
              </w:rPr>
              <w:t>conventions</w:t>
            </w:r>
            <w:proofErr w:type="gramEnd"/>
            <w:r w:rsidRPr="0065592B">
              <w:rPr>
                <w:sz w:val="16"/>
                <w:szCs w:val="16"/>
              </w:rPr>
              <w:t xml:space="preserve"> and cohesion.</w:t>
            </w:r>
          </w:p>
          <w:p w:rsidR="00AB2568" w:rsidRPr="0065592B" w:rsidRDefault="00AB2568" w:rsidP="007A138B">
            <w:pPr>
              <w:rPr>
                <w:sz w:val="16"/>
                <w:szCs w:val="16"/>
              </w:rPr>
            </w:pPr>
            <w:r w:rsidRPr="0065592B">
              <w:rPr>
                <w:sz w:val="16"/>
                <w:szCs w:val="16"/>
              </w:rPr>
              <w:t>Uses language and tone with</w:t>
            </w:r>
          </w:p>
          <w:p w:rsidR="00AB2568" w:rsidRPr="0065592B" w:rsidRDefault="00AB2568" w:rsidP="007A138B">
            <w:pPr>
              <w:rPr>
                <w:sz w:val="16"/>
                <w:szCs w:val="16"/>
              </w:rPr>
            </w:pPr>
            <w:r w:rsidRPr="0065592B">
              <w:rPr>
                <w:sz w:val="16"/>
                <w:szCs w:val="16"/>
              </w:rPr>
              <w:t>some inaccurate, inappropriate,</w:t>
            </w:r>
          </w:p>
          <w:p w:rsidR="00AB2568" w:rsidRPr="008D11E5" w:rsidRDefault="00AB2568" w:rsidP="00AB32A8">
            <w:pPr>
              <w:rPr>
                <w:sz w:val="16"/>
                <w:szCs w:val="16"/>
              </w:rPr>
            </w:pPr>
            <w:proofErr w:type="gramStart"/>
            <w:r w:rsidRPr="0065592B">
              <w:rPr>
                <w:sz w:val="16"/>
                <w:szCs w:val="16"/>
              </w:rPr>
              <w:t>or</w:t>
            </w:r>
            <w:proofErr w:type="gramEnd"/>
            <w:r w:rsidRPr="0065592B">
              <w:rPr>
                <w:sz w:val="16"/>
                <w:szCs w:val="16"/>
              </w:rPr>
              <w:t xml:space="preserve"> uneven features. Inconsistently cites sources.</w:t>
            </w:r>
          </w:p>
        </w:tc>
        <w:tc>
          <w:tcPr>
            <w:tcW w:w="450" w:type="dxa"/>
          </w:tcPr>
          <w:p w:rsidR="00AB2568" w:rsidRPr="0065592B" w:rsidRDefault="00AB2568">
            <w:pPr>
              <w:rPr>
                <w:sz w:val="16"/>
                <w:szCs w:val="16"/>
              </w:rPr>
            </w:pPr>
          </w:p>
        </w:tc>
        <w:tc>
          <w:tcPr>
            <w:tcW w:w="2790" w:type="dxa"/>
          </w:tcPr>
          <w:p w:rsidR="00AB2568" w:rsidRPr="0065592B" w:rsidRDefault="00AB2568" w:rsidP="007A138B">
            <w:pPr>
              <w:rPr>
                <w:sz w:val="16"/>
                <w:szCs w:val="16"/>
              </w:rPr>
            </w:pPr>
            <w:r w:rsidRPr="0065592B">
              <w:rPr>
                <w:sz w:val="16"/>
                <w:szCs w:val="16"/>
              </w:rPr>
              <w:t>Demonstrates a command of standard English conventions and cohesion, with few errors. Response includes language and tone appropriate to the</w:t>
            </w:r>
          </w:p>
          <w:p w:rsidR="00AB2568" w:rsidRPr="0065592B" w:rsidRDefault="00AB2568" w:rsidP="007A138B">
            <w:pPr>
              <w:rPr>
                <w:sz w:val="16"/>
                <w:szCs w:val="16"/>
              </w:rPr>
            </w:pPr>
            <w:r w:rsidRPr="0065592B">
              <w:rPr>
                <w:sz w:val="16"/>
                <w:szCs w:val="16"/>
              </w:rPr>
              <w:t>audience, purpose, and specific</w:t>
            </w:r>
          </w:p>
          <w:p w:rsidR="00AB2568" w:rsidRPr="000B2B9E" w:rsidRDefault="00AB2568" w:rsidP="00AB32A8">
            <w:pPr>
              <w:rPr>
                <w:sz w:val="16"/>
                <w:szCs w:val="16"/>
              </w:rPr>
            </w:pPr>
            <w:proofErr w:type="gramStart"/>
            <w:r w:rsidRPr="0065592B">
              <w:rPr>
                <w:sz w:val="16"/>
                <w:szCs w:val="16"/>
              </w:rPr>
              <w:t>requirements</w:t>
            </w:r>
            <w:proofErr w:type="gramEnd"/>
            <w:r w:rsidRPr="0065592B">
              <w:rPr>
                <w:sz w:val="16"/>
                <w:szCs w:val="16"/>
              </w:rPr>
              <w:t xml:space="preserve"> of the prompt. Cites sources using appropriate format with only minor errors.</w:t>
            </w:r>
          </w:p>
        </w:tc>
        <w:tc>
          <w:tcPr>
            <w:tcW w:w="450" w:type="dxa"/>
          </w:tcPr>
          <w:p w:rsidR="00AB2568" w:rsidRPr="0065592B" w:rsidRDefault="00AB2568">
            <w:pPr>
              <w:rPr>
                <w:sz w:val="16"/>
                <w:szCs w:val="16"/>
              </w:rPr>
            </w:pPr>
          </w:p>
        </w:tc>
        <w:tc>
          <w:tcPr>
            <w:tcW w:w="3780" w:type="dxa"/>
          </w:tcPr>
          <w:p w:rsidR="00AB2568" w:rsidRPr="0065592B" w:rsidRDefault="00AB2568" w:rsidP="007A138B">
            <w:pPr>
              <w:rPr>
                <w:sz w:val="16"/>
                <w:szCs w:val="16"/>
              </w:rPr>
            </w:pPr>
            <w:r w:rsidRPr="0065592B">
              <w:rPr>
                <w:sz w:val="16"/>
                <w:szCs w:val="16"/>
              </w:rPr>
              <w:t xml:space="preserve">Demonstrates and maintains a </w:t>
            </w:r>
            <w:proofErr w:type="spellStart"/>
            <w:r w:rsidRPr="0065592B">
              <w:rPr>
                <w:sz w:val="16"/>
                <w:szCs w:val="16"/>
              </w:rPr>
              <w:t>well developed</w:t>
            </w:r>
            <w:proofErr w:type="spellEnd"/>
            <w:r w:rsidRPr="0065592B">
              <w:rPr>
                <w:sz w:val="16"/>
                <w:szCs w:val="16"/>
              </w:rPr>
              <w:t xml:space="preserve"> command of standard English</w:t>
            </w:r>
          </w:p>
          <w:p w:rsidR="00AB2568" w:rsidRPr="0065592B" w:rsidRDefault="00AB2568" w:rsidP="007A138B">
            <w:pPr>
              <w:rPr>
                <w:sz w:val="16"/>
                <w:szCs w:val="16"/>
              </w:rPr>
            </w:pPr>
            <w:proofErr w:type="gramStart"/>
            <w:r w:rsidRPr="0065592B">
              <w:rPr>
                <w:sz w:val="16"/>
                <w:szCs w:val="16"/>
              </w:rPr>
              <w:t>conventions</w:t>
            </w:r>
            <w:proofErr w:type="gramEnd"/>
            <w:r w:rsidRPr="0065592B">
              <w:rPr>
                <w:sz w:val="16"/>
                <w:szCs w:val="16"/>
              </w:rPr>
              <w:t xml:space="preserve"> and cohesion, with few errors. Response includes language and tone </w:t>
            </w:r>
            <w:r>
              <w:rPr>
                <w:sz w:val="16"/>
                <w:szCs w:val="16"/>
              </w:rPr>
              <w:t xml:space="preserve">consistently appropriate to the audience, purpose, and specific requirements of the prompt. </w:t>
            </w:r>
            <w:r w:rsidRPr="0065592B">
              <w:rPr>
                <w:sz w:val="16"/>
                <w:szCs w:val="16"/>
              </w:rPr>
              <w:t>Consistently cites sources using</w:t>
            </w:r>
          </w:p>
          <w:p w:rsidR="00AB2568" w:rsidRPr="000B2B9E" w:rsidRDefault="00AB2568" w:rsidP="00AB32A8">
            <w:pPr>
              <w:rPr>
                <w:sz w:val="16"/>
                <w:szCs w:val="16"/>
              </w:rPr>
            </w:pPr>
            <w:proofErr w:type="gramStart"/>
            <w:r w:rsidRPr="0065592B">
              <w:rPr>
                <w:sz w:val="16"/>
                <w:szCs w:val="16"/>
              </w:rPr>
              <w:t>appropriate</w:t>
            </w:r>
            <w:proofErr w:type="gramEnd"/>
            <w:r w:rsidRPr="0065592B">
              <w:rPr>
                <w:sz w:val="16"/>
                <w:szCs w:val="16"/>
              </w:rPr>
              <w:t xml:space="preserve"> format.</w:t>
            </w:r>
          </w:p>
        </w:tc>
      </w:tr>
      <w:tr w:rsidR="00AB2568" w:rsidRPr="0065592B" w:rsidTr="00077D6F">
        <w:tc>
          <w:tcPr>
            <w:tcW w:w="1638" w:type="dxa"/>
          </w:tcPr>
          <w:p w:rsidR="00AB2568" w:rsidRPr="000B2B9E" w:rsidRDefault="00AB2568">
            <w:pPr>
              <w:rPr>
                <w:sz w:val="20"/>
                <w:szCs w:val="20"/>
              </w:rPr>
            </w:pPr>
            <w:r>
              <w:rPr>
                <w:sz w:val="20"/>
                <w:szCs w:val="20"/>
              </w:rPr>
              <w:t>DEMANDS</w:t>
            </w:r>
          </w:p>
        </w:tc>
        <w:tc>
          <w:tcPr>
            <w:tcW w:w="2790" w:type="dxa"/>
          </w:tcPr>
          <w:p w:rsidR="00AB2568" w:rsidRPr="0065592B" w:rsidRDefault="00AB2568" w:rsidP="007A138B">
            <w:pPr>
              <w:rPr>
                <w:sz w:val="16"/>
                <w:szCs w:val="16"/>
              </w:rPr>
            </w:pPr>
            <w:r w:rsidRPr="00AB32A8">
              <w:rPr>
                <w:sz w:val="16"/>
                <w:szCs w:val="16"/>
              </w:rPr>
              <w:t xml:space="preserve">D6. Makes </w:t>
            </w:r>
            <w:r>
              <w:rPr>
                <w:sz w:val="16"/>
                <w:szCs w:val="16"/>
              </w:rPr>
              <w:t>minimal/</w:t>
            </w:r>
            <w:r w:rsidRPr="00AB32A8">
              <w:rPr>
                <w:sz w:val="16"/>
                <w:szCs w:val="16"/>
              </w:rPr>
              <w:t>no attempt to use stylistic devices to enhance the writing.</w:t>
            </w:r>
          </w:p>
        </w:tc>
        <w:tc>
          <w:tcPr>
            <w:tcW w:w="513" w:type="dxa"/>
          </w:tcPr>
          <w:p w:rsidR="00AB2568" w:rsidRPr="0065592B" w:rsidRDefault="00AB2568">
            <w:pPr>
              <w:rPr>
                <w:sz w:val="16"/>
                <w:szCs w:val="16"/>
              </w:rPr>
            </w:pPr>
          </w:p>
        </w:tc>
        <w:tc>
          <w:tcPr>
            <w:tcW w:w="2907" w:type="dxa"/>
          </w:tcPr>
          <w:p w:rsidR="00AB2568" w:rsidRPr="0065592B" w:rsidRDefault="00AB2568" w:rsidP="007A138B">
            <w:pPr>
              <w:rPr>
                <w:sz w:val="16"/>
                <w:szCs w:val="16"/>
              </w:rPr>
            </w:pPr>
            <w:r w:rsidRPr="00AB32A8">
              <w:rPr>
                <w:sz w:val="16"/>
                <w:szCs w:val="16"/>
              </w:rPr>
              <w:t>D6. Attempts to use stylistic devices to develop the writing.</w:t>
            </w:r>
          </w:p>
        </w:tc>
        <w:tc>
          <w:tcPr>
            <w:tcW w:w="450" w:type="dxa"/>
          </w:tcPr>
          <w:p w:rsidR="00AB2568" w:rsidRPr="0065592B" w:rsidRDefault="00AB2568">
            <w:pPr>
              <w:rPr>
                <w:sz w:val="16"/>
                <w:szCs w:val="16"/>
              </w:rPr>
            </w:pPr>
          </w:p>
        </w:tc>
        <w:tc>
          <w:tcPr>
            <w:tcW w:w="2790" w:type="dxa"/>
          </w:tcPr>
          <w:p w:rsidR="00AB2568" w:rsidRPr="0065592B" w:rsidRDefault="00AB2568" w:rsidP="007A138B">
            <w:pPr>
              <w:rPr>
                <w:sz w:val="16"/>
                <w:szCs w:val="16"/>
              </w:rPr>
            </w:pPr>
            <w:r w:rsidRPr="00AB32A8">
              <w:rPr>
                <w:sz w:val="16"/>
                <w:szCs w:val="16"/>
              </w:rPr>
              <w:t>D6. Uses stylistic devices to develop the writing.</w:t>
            </w:r>
          </w:p>
        </w:tc>
        <w:tc>
          <w:tcPr>
            <w:tcW w:w="450" w:type="dxa"/>
          </w:tcPr>
          <w:p w:rsidR="00AB2568" w:rsidRPr="0065592B" w:rsidRDefault="00AB2568">
            <w:pPr>
              <w:rPr>
                <w:sz w:val="16"/>
                <w:szCs w:val="16"/>
              </w:rPr>
            </w:pPr>
          </w:p>
        </w:tc>
        <w:tc>
          <w:tcPr>
            <w:tcW w:w="3780" w:type="dxa"/>
          </w:tcPr>
          <w:p w:rsidR="00AB2568" w:rsidRPr="0065592B" w:rsidRDefault="00AB2568" w:rsidP="007A138B">
            <w:pPr>
              <w:rPr>
                <w:sz w:val="16"/>
                <w:szCs w:val="16"/>
              </w:rPr>
            </w:pPr>
            <w:r w:rsidRPr="00AB32A8">
              <w:rPr>
                <w:sz w:val="16"/>
                <w:szCs w:val="16"/>
              </w:rPr>
              <w:t>D6. Skillfully uses stylistic devices to enhance the writing.</w:t>
            </w:r>
          </w:p>
        </w:tc>
      </w:tr>
      <w:tr w:rsidR="00AB2568" w:rsidRPr="0065592B" w:rsidTr="004D35B1">
        <w:tc>
          <w:tcPr>
            <w:tcW w:w="1638" w:type="dxa"/>
            <w:shd w:val="clear" w:color="auto" w:fill="F2F2F2" w:themeFill="background1" w:themeFillShade="F2"/>
          </w:tcPr>
          <w:p w:rsidR="00AB2568" w:rsidRPr="000B2B9E" w:rsidRDefault="00AB2568">
            <w:pPr>
              <w:rPr>
                <w:sz w:val="20"/>
                <w:szCs w:val="20"/>
              </w:rPr>
            </w:pPr>
            <w:r>
              <w:rPr>
                <w:sz w:val="20"/>
                <w:szCs w:val="20"/>
              </w:rPr>
              <w:t>STANDARDS</w:t>
            </w:r>
          </w:p>
        </w:tc>
        <w:tc>
          <w:tcPr>
            <w:tcW w:w="6210" w:type="dxa"/>
            <w:gridSpan w:val="3"/>
            <w:shd w:val="clear" w:color="auto" w:fill="F2F2F2" w:themeFill="background1" w:themeFillShade="F2"/>
          </w:tcPr>
          <w:p w:rsidR="00AB2568" w:rsidRPr="00E000E3" w:rsidRDefault="00AB2568" w:rsidP="00E000E3">
            <w:pPr>
              <w:rPr>
                <w:sz w:val="16"/>
                <w:szCs w:val="16"/>
              </w:rPr>
            </w:pPr>
            <w:r w:rsidRPr="00E000E3">
              <w:rPr>
                <w:sz w:val="16"/>
                <w:szCs w:val="16"/>
              </w:rPr>
              <w:t>CCSS.ELA-LITERACY.W.8.1.C</w:t>
            </w:r>
          </w:p>
          <w:p w:rsidR="00AB2568" w:rsidRPr="00E000E3" w:rsidRDefault="00AB2568" w:rsidP="00E000E3">
            <w:pPr>
              <w:rPr>
                <w:sz w:val="16"/>
                <w:szCs w:val="16"/>
              </w:rPr>
            </w:pPr>
            <w:r w:rsidRPr="00E000E3">
              <w:rPr>
                <w:sz w:val="16"/>
                <w:szCs w:val="16"/>
              </w:rPr>
              <w:t>Use words, phrases, and clauses to create cohesion and clarify the relationships among claim(s), counterclaims, reasons, and evidence.</w:t>
            </w:r>
          </w:p>
          <w:p w:rsidR="00AB2568" w:rsidRPr="00E000E3" w:rsidRDefault="00AB2568" w:rsidP="00E000E3">
            <w:pPr>
              <w:rPr>
                <w:sz w:val="16"/>
                <w:szCs w:val="16"/>
              </w:rPr>
            </w:pPr>
            <w:r w:rsidRPr="00E000E3">
              <w:rPr>
                <w:sz w:val="16"/>
                <w:szCs w:val="16"/>
              </w:rPr>
              <w:t>CCSS.ELA-LITERACY.W.8.1.D</w:t>
            </w:r>
          </w:p>
          <w:p w:rsidR="00AB2568" w:rsidRPr="0065592B" w:rsidRDefault="00AB2568" w:rsidP="00E000E3">
            <w:pPr>
              <w:rPr>
                <w:sz w:val="16"/>
                <w:szCs w:val="16"/>
              </w:rPr>
            </w:pPr>
            <w:r w:rsidRPr="00E000E3">
              <w:rPr>
                <w:sz w:val="16"/>
                <w:szCs w:val="16"/>
              </w:rPr>
              <w:t>Establish and maintain a formal style.</w:t>
            </w:r>
          </w:p>
        </w:tc>
        <w:tc>
          <w:tcPr>
            <w:tcW w:w="450" w:type="dxa"/>
            <w:shd w:val="clear" w:color="auto" w:fill="F2F2F2" w:themeFill="background1" w:themeFillShade="F2"/>
          </w:tcPr>
          <w:p w:rsidR="00AB2568" w:rsidRPr="0065592B" w:rsidRDefault="00AB2568">
            <w:pPr>
              <w:rPr>
                <w:sz w:val="16"/>
                <w:szCs w:val="16"/>
              </w:rPr>
            </w:pPr>
          </w:p>
        </w:tc>
        <w:tc>
          <w:tcPr>
            <w:tcW w:w="7020" w:type="dxa"/>
            <w:gridSpan w:val="3"/>
            <w:shd w:val="clear" w:color="auto" w:fill="F2F2F2" w:themeFill="background1" w:themeFillShade="F2"/>
          </w:tcPr>
          <w:p w:rsidR="00AB2568" w:rsidRPr="009E5BFA" w:rsidRDefault="00AB2568" w:rsidP="009E5BFA">
            <w:pPr>
              <w:rPr>
                <w:sz w:val="16"/>
                <w:szCs w:val="16"/>
              </w:rPr>
            </w:pPr>
            <w:r w:rsidRPr="009E5BFA">
              <w:rPr>
                <w:sz w:val="16"/>
                <w:szCs w:val="16"/>
              </w:rPr>
              <w:t>CCSS.ELA-LITERACY.W.9-10.1.C</w:t>
            </w:r>
          </w:p>
          <w:p w:rsidR="00AB2568" w:rsidRPr="009E5BFA" w:rsidRDefault="00AB2568" w:rsidP="009E5BFA">
            <w:pPr>
              <w:rPr>
                <w:sz w:val="16"/>
                <w:szCs w:val="16"/>
              </w:rPr>
            </w:pPr>
            <w:r w:rsidRPr="009E5BFA">
              <w:rPr>
                <w:sz w:val="16"/>
                <w:szCs w:val="16"/>
              </w:rPr>
              <w:t>Use words, phrases, and clauses to link the major sections of the text, create cohesion, and clarify the relationships between claim(s) and reasons, between reasons and evidence, and between claim(s) and counterclaims.</w:t>
            </w:r>
          </w:p>
          <w:p w:rsidR="00AB2568" w:rsidRPr="009E5BFA" w:rsidRDefault="00AB2568" w:rsidP="009E5BFA">
            <w:pPr>
              <w:rPr>
                <w:sz w:val="16"/>
                <w:szCs w:val="16"/>
              </w:rPr>
            </w:pPr>
            <w:r w:rsidRPr="009E5BFA">
              <w:rPr>
                <w:sz w:val="16"/>
                <w:szCs w:val="16"/>
              </w:rPr>
              <w:t>CCSS.ELA-LITERACY.W.9-10.1.D</w:t>
            </w:r>
          </w:p>
          <w:p w:rsidR="00AB2568" w:rsidRPr="0065592B" w:rsidRDefault="00AB2568" w:rsidP="009E5BFA">
            <w:pPr>
              <w:rPr>
                <w:sz w:val="16"/>
                <w:szCs w:val="16"/>
              </w:rPr>
            </w:pPr>
            <w:r w:rsidRPr="009E5BFA">
              <w:rPr>
                <w:sz w:val="16"/>
                <w:szCs w:val="16"/>
              </w:rPr>
              <w:t>Establish and maintain a formal style and objective tone while attending to the norms and conventions of the discipline in which they are writing.</w:t>
            </w:r>
          </w:p>
        </w:tc>
      </w:tr>
      <w:tr w:rsidR="00AB2568" w:rsidRPr="0065592B" w:rsidTr="00077D6F">
        <w:tc>
          <w:tcPr>
            <w:tcW w:w="1638" w:type="dxa"/>
          </w:tcPr>
          <w:p w:rsidR="00B02869" w:rsidRDefault="00B02869">
            <w:pPr>
              <w:rPr>
                <w:b/>
                <w:sz w:val="20"/>
                <w:szCs w:val="20"/>
              </w:rPr>
            </w:pPr>
          </w:p>
          <w:p w:rsidR="00AB2568" w:rsidRPr="00B02869" w:rsidRDefault="00AB2568">
            <w:pPr>
              <w:rPr>
                <w:b/>
                <w:sz w:val="20"/>
                <w:szCs w:val="20"/>
              </w:rPr>
            </w:pPr>
            <w:bookmarkStart w:id="0" w:name="_GoBack"/>
            <w:bookmarkEnd w:id="0"/>
            <w:r w:rsidRPr="00B02869">
              <w:rPr>
                <w:b/>
                <w:sz w:val="20"/>
                <w:szCs w:val="20"/>
              </w:rPr>
              <w:t>Content Understanding</w:t>
            </w:r>
          </w:p>
        </w:tc>
        <w:tc>
          <w:tcPr>
            <w:tcW w:w="2790" w:type="dxa"/>
          </w:tcPr>
          <w:p w:rsidR="00AB2568" w:rsidRPr="0065592B" w:rsidRDefault="00AB2568" w:rsidP="007A138B">
            <w:pPr>
              <w:rPr>
                <w:sz w:val="16"/>
                <w:szCs w:val="16"/>
              </w:rPr>
            </w:pPr>
            <w:r w:rsidRPr="0065592B">
              <w:rPr>
                <w:sz w:val="16"/>
                <w:szCs w:val="16"/>
              </w:rPr>
              <w:t>Attempts to include disciplinary</w:t>
            </w:r>
            <w:r>
              <w:rPr>
                <w:sz w:val="16"/>
                <w:szCs w:val="16"/>
              </w:rPr>
              <w:t xml:space="preserve"> </w:t>
            </w:r>
            <w:r w:rsidRPr="0065592B">
              <w:rPr>
                <w:sz w:val="16"/>
                <w:szCs w:val="16"/>
              </w:rPr>
              <w:t>content in argument, but</w:t>
            </w:r>
            <w:r>
              <w:rPr>
                <w:sz w:val="16"/>
                <w:szCs w:val="16"/>
              </w:rPr>
              <w:t xml:space="preserve"> </w:t>
            </w:r>
            <w:r w:rsidRPr="0065592B">
              <w:rPr>
                <w:sz w:val="16"/>
                <w:szCs w:val="16"/>
              </w:rPr>
              <w:t>understanding of content is</w:t>
            </w:r>
            <w:r>
              <w:rPr>
                <w:sz w:val="16"/>
                <w:szCs w:val="16"/>
              </w:rPr>
              <w:t xml:space="preserve"> </w:t>
            </w:r>
            <w:r w:rsidRPr="0065592B">
              <w:rPr>
                <w:sz w:val="16"/>
                <w:szCs w:val="16"/>
              </w:rPr>
              <w:t>weak; content is irrelevant,</w:t>
            </w:r>
          </w:p>
          <w:p w:rsidR="00AB2568" w:rsidRPr="00077D6F" w:rsidRDefault="00AB2568" w:rsidP="007A138B">
            <w:pPr>
              <w:rPr>
                <w:sz w:val="16"/>
                <w:szCs w:val="16"/>
              </w:rPr>
            </w:pPr>
            <w:proofErr w:type="gramStart"/>
            <w:r w:rsidRPr="0065592B">
              <w:rPr>
                <w:sz w:val="16"/>
                <w:szCs w:val="16"/>
              </w:rPr>
              <w:t>inappropriate</w:t>
            </w:r>
            <w:proofErr w:type="gramEnd"/>
            <w:r w:rsidRPr="0065592B">
              <w:rPr>
                <w:sz w:val="16"/>
                <w:szCs w:val="16"/>
              </w:rPr>
              <w:t>, or inaccurate.</w:t>
            </w:r>
          </w:p>
        </w:tc>
        <w:tc>
          <w:tcPr>
            <w:tcW w:w="513" w:type="dxa"/>
          </w:tcPr>
          <w:p w:rsidR="00AB2568" w:rsidRPr="0065592B" w:rsidRDefault="00AB2568">
            <w:pPr>
              <w:rPr>
                <w:sz w:val="16"/>
                <w:szCs w:val="16"/>
              </w:rPr>
            </w:pPr>
          </w:p>
        </w:tc>
        <w:tc>
          <w:tcPr>
            <w:tcW w:w="2907" w:type="dxa"/>
          </w:tcPr>
          <w:p w:rsidR="00AB2568" w:rsidRPr="0065592B" w:rsidRDefault="00AB2568" w:rsidP="007A138B">
            <w:pPr>
              <w:rPr>
                <w:sz w:val="16"/>
                <w:szCs w:val="16"/>
              </w:rPr>
            </w:pPr>
            <w:r w:rsidRPr="0065592B">
              <w:rPr>
                <w:sz w:val="16"/>
                <w:szCs w:val="16"/>
              </w:rPr>
              <w:t>Briefly notes disciplinary content</w:t>
            </w:r>
          </w:p>
          <w:p w:rsidR="00AB2568" w:rsidRPr="0065592B" w:rsidRDefault="00AB2568" w:rsidP="007A138B">
            <w:pPr>
              <w:rPr>
                <w:sz w:val="16"/>
                <w:szCs w:val="16"/>
              </w:rPr>
            </w:pPr>
            <w:r w:rsidRPr="0065592B">
              <w:rPr>
                <w:sz w:val="16"/>
                <w:szCs w:val="16"/>
              </w:rPr>
              <w:t>relevant to the prompt; shows</w:t>
            </w:r>
          </w:p>
          <w:p w:rsidR="00AB2568" w:rsidRPr="0065592B" w:rsidRDefault="00AB2568" w:rsidP="007A138B">
            <w:pPr>
              <w:rPr>
                <w:sz w:val="16"/>
                <w:szCs w:val="16"/>
              </w:rPr>
            </w:pPr>
            <w:r w:rsidRPr="0065592B">
              <w:rPr>
                <w:sz w:val="16"/>
                <w:szCs w:val="16"/>
              </w:rPr>
              <w:t>basic or uneven understanding</w:t>
            </w:r>
          </w:p>
          <w:p w:rsidR="00AB2568" w:rsidRPr="0065592B" w:rsidRDefault="00AB2568" w:rsidP="00443806">
            <w:pPr>
              <w:rPr>
                <w:sz w:val="16"/>
                <w:szCs w:val="16"/>
              </w:rPr>
            </w:pPr>
            <w:proofErr w:type="gramStart"/>
            <w:r w:rsidRPr="0065592B">
              <w:rPr>
                <w:sz w:val="16"/>
                <w:szCs w:val="16"/>
              </w:rPr>
              <w:t>of</w:t>
            </w:r>
            <w:proofErr w:type="gramEnd"/>
            <w:r w:rsidRPr="0065592B">
              <w:rPr>
                <w:sz w:val="16"/>
                <w:szCs w:val="16"/>
              </w:rPr>
              <w:t xml:space="preserve"> content; minor errors in</w:t>
            </w:r>
            <w:r>
              <w:rPr>
                <w:sz w:val="16"/>
                <w:szCs w:val="16"/>
              </w:rPr>
              <w:t xml:space="preserve"> </w:t>
            </w:r>
            <w:r w:rsidRPr="0065592B">
              <w:rPr>
                <w:sz w:val="16"/>
                <w:szCs w:val="16"/>
              </w:rPr>
              <w:t>explanation.</w:t>
            </w:r>
          </w:p>
        </w:tc>
        <w:tc>
          <w:tcPr>
            <w:tcW w:w="450" w:type="dxa"/>
          </w:tcPr>
          <w:p w:rsidR="00AB2568" w:rsidRPr="0065592B" w:rsidRDefault="00AB2568">
            <w:pPr>
              <w:rPr>
                <w:sz w:val="16"/>
                <w:szCs w:val="16"/>
              </w:rPr>
            </w:pPr>
          </w:p>
        </w:tc>
        <w:tc>
          <w:tcPr>
            <w:tcW w:w="2790" w:type="dxa"/>
          </w:tcPr>
          <w:p w:rsidR="00AB2568" w:rsidRPr="0065592B" w:rsidRDefault="00AB2568" w:rsidP="007A138B">
            <w:pPr>
              <w:rPr>
                <w:sz w:val="16"/>
                <w:szCs w:val="16"/>
              </w:rPr>
            </w:pPr>
            <w:r w:rsidRPr="0065592B">
              <w:rPr>
                <w:sz w:val="16"/>
                <w:szCs w:val="16"/>
              </w:rPr>
              <w:t>Accurately presents disciplinary</w:t>
            </w:r>
          </w:p>
          <w:p w:rsidR="00AB2568" w:rsidRPr="0065592B" w:rsidRDefault="00AB2568" w:rsidP="007A138B">
            <w:pPr>
              <w:rPr>
                <w:sz w:val="16"/>
                <w:szCs w:val="16"/>
              </w:rPr>
            </w:pPr>
            <w:r w:rsidRPr="0065592B">
              <w:rPr>
                <w:sz w:val="16"/>
                <w:szCs w:val="16"/>
              </w:rPr>
              <w:t>content relevant to the prompt with sufficient explanations that</w:t>
            </w:r>
          </w:p>
          <w:p w:rsidR="00AB2568" w:rsidRPr="00077D6F" w:rsidRDefault="00AB2568" w:rsidP="007A138B">
            <w:pPr>
              <w:rPr>
                <w:sz w:val="16"/>
                <w:szCs w:val="16"/>
              </w:rPr>
            </w:pPr>
            <w:proofErr w:type="gramStart"/>
            <w:r w:rsidRPr="0065592B">
              <w:rPr>
                <w:sz w:val="16"/>
                <w:szCs w:val="16"/>
              </w:rPr>
              <w:t>demonstrate</w:t>
            </w:r>
            <w:proofErr w:type="gramEnd"/>
            <w:r w:rsidRPr="0065592B">
              <w:rPr>
                <w:sz w:val="16"/>
                <w:szCs w:val="16"/>
              </w:rPr>
              <w:t xml:space="preserve"> understanding.</w:t>
            </w:r>
          </w:p>
        </w:tc>
        <w:tc>
          <w:tcPr>
            <w:tcW w:w="450" w:type="dxa"/>
          </w:tcPr>
          <w:p w:rsidR="00AB2568" w:rsidRPr="0065592B" w:rsidRDefault="00AB2568">
            <w:pPr>
              <w:rPr>
                <w:sz w:val="16"/>
                <w:szCs w:val="16"/>
              </w:rPr>
            </w:pPr>
          </w:p>
        </w:tc>
        <w:tc>
          <w:tcPr>
            <w:tcW w:w="3780" w:type="dxa"/>
          </w:tcPr>
          <w:p w:rsidR="00AB2568" w:rsidRPr="0065592B" w:rsidRDefault="00AB2568" w:rsidP="007A138B">
            <w:pPr>
              <w:rPr>
                <w:sz w:val="16"/>
                <w:szCs w:val="16"/>
              </w:rPr>
            </w:pPr>
            <w:r w:rsidRPr="0065592B">
              <w:rPr>
                <w:sz w:val="16"/>
                <w:szCs w:val="16"/>
              </w:rPr>
              <w:t>Integrates relevant and accurate</w:t>
            </w:r>
          </w:p>
          <w:p w:rsidR="00AB2568" w:rsidRPr="0065592B" w:rsidRDefault="00AB2568" w:rsidP="007A138B">
            <w:pPr>
              <w:rPr>
                <w:sz w:val="16"/>
                <w:szCs w:val="16"/>
              </w:rPr>
            </w:pPr>
            <w:r w:rsidRPr="0065592B">
              <w:rPr>
                <w:sz w:val="16"/>
                <w:szCs w:val="16"/>
              </w:rPr>
              <w:t>disciplinary content with thorough</w:t>
            </w:r>
          </w:p>
          <w:p w:rsidR="00AB2568" w:rsidRPr="00077D6F" w:rsidRDefault="00AB2568" w:rsidP="007A138B">
            <w:pPr>
              <w:rPr>
                <w:sz w:val="16"/>
                <w:szCs w:val="16"/>
              </w:rPr>
            </w:pPr>
            <w:proofErr w:type="gramStart"/>
            <w:r w:rsidRPr="0065592B">
              <w:rPr>
                <w:sz w:val="16"/>
                <w:szCs w:val="16"/>
              </w:rPr>
              <w:t>explanations</w:t>
            </w:r>
            <w:proofErr w:type="gramEnd"/>
            <w:r w:rsidRPr="0065592B">
              <w:rPr>
                <w:sz w:val="16"/>
                <w:szCs w:val="16"/>
              </w:rPr>
              <w:t xml:space="preserve"> that demonstrate in-depth understanding</w:t>
            </w:r>
            <w:r>
              <w:rPr>
                <w:sz w:val="16"/>
                <w:szCs w:val="16"/>
              </w:rPr>
              <w:t>.</w:t>
            </w:r>
          </w:p>
        </w:tc>
      </w:tr>
      <w:tr w:rsidR="00AB2568" w:rsidRPr="0065592B" w:rsidTr="00077D6F">
        <w:tc>
          <w:tcPr>
            <w:tcW w:w="1638" w:type="dxa"/>
          </w:tcPr>
          <w:p w:rsidR="00AB2568" w:rsidRPr="000B2B9E" w:rsidRDefault="00AB2568">
            <w:pPr>
              <w:rPr>
                <w:sz w:val="20"/>
                <w:szCs w:val="20"/>
              </w:rPr>
            </w:pPr>
            <w:r>
              <w:rPr>
                <w:sz w:val="20"/>
                <w:szCs w:val="20"/>
              </w:rPr>
              <w:t>DEMANDS</w:t>
            </w:r>
          </w:p>
        </w:tc>
        <w:tc>
          <w:tcPr>
            <w:tcW w:w="2790" w:type="dxa"/>
          </w:tcPr>
          <w:p w:rsidR="00AB2568" w:rsidRPr="00AB32A8" w:rsidRDefault="00AB2568" w:rsidP="00AB32A8">
            <w:pPr>
              <w:rPr>
                <w:sz w:val="16"/>
                <w:szCs w:val="16"/>
              </w:rPr>
            </w:pPr>
            <w:r w:rsidRPr="00AB32A8">
              <w:rPr>
                <w:sz w:val="16"/>
                <w:szCs w:val="16"/>
              </w:rPr>
              <w:t xml:space="preserve">D3.  Makes </w:t>
            </w:r>
            <w:r>
              <w:rPr>
                <w:sz w:val="16"/>
                <w:szCs w:val="16"/>
              </w:rPr>
              <w:t>minimal/</w:t>
            </w:r>
            <w:r w:rsidRPr="00AB32A8">
              <w:rPr>
                <w:sz w:val="16"/>
                <w:szCs w:val="16"/>
              </w:rPr>
              <w:t>no attempt to draw conclusions/implications, but conclusions may be weak or inaccurate.</w:t>
            </w:r>
          </w:p>
          <w:p w:rsidR="00AB2568" w:rsidRPr="0065592B" w:rsidRDefault="00AB2568" w:rsidP="00AB32A8">
            <w:pPr>
              <w:rPr>
                <w:sz w:val="16"/>
                <w:szCs w:val="16"/>
              </w:rPr>
            </w:pPr>
            <w:r w:rsidRPr="00AB32A8">
              <w:rPr>
                <w:sz w:val="16"/>
                <w:szCs w:val="16"/>
              </w:rPr>
              <w:t xml:space="preserve">D5. Makes </w:t>
            </w:r>
            <w:r>
              <w:rPr>
                <w:sz w:val="16"/>
                <w:szCs w:val="16"/>
              </w:rPr>
              <w:t>minimal/</w:t>
            </w:r>
            <w:r w:rsidRPr="00AB32A8">
              <w:rPr>
                <w:sz w:val="16"/>
                <w:szCs w:val="16"/>
              </w:rPr>
              <w:t>no attempt to identify any gaps or unanswered questions.</w:t>
            </w:r>
          </w:p>
        </w:tc>
        <w:tc>
          <w:tcPr>
            <w:tcW w:w="513" w:type="dxa"/>
          </w:tcPr>
          <w:p w:rsidR="00AB2568" w:rsidRPr="0065592B" w:rsidRDefault="00AB2568">
            <w:pPr>
              <w:rPr>
                <w:sz w:val="16"/>
                <w:szCs w:val="16"/>
              </w:rPr>
            </w:pPr>
          </w:p>
        </w:tc>
        <w:tc>
          <w:tcPr>
            <w:tcW w:w="2907" w:type="dxa"/>
          </w:tcPr>
          <w:p w:rsidR="00AB2568" w:rsidRPr="00AB32A8" w:rsidRDefault="00AB2568" w:rsidP="00AB32A8">
            <w:pPr>
              <w:rPr>
                <w:sz w:val="16"/>
                <w:szCs w:val="16"/>
              </w:rPr>
            </w:pPr>
            <w:r w:rsidRPr="00AB32A8">
              <w:rPr>
                <w:sz w:val="16"/>
                <w:szCs w:val="16"/>
              </w:rPr>
              <w:t>D3. Attempts to draw conclusions/ implications, but may be unclear.</w:t>
            </w:r>
          </w:p>
          <w:p w:rsidR="00AB2568" w:rsidRPr="0065592B" w:rsidRDefault="00AB2568" w:rsidP="00AB32A8">
            <w:pPr>
              <w:rPr>
                <w:sz w:val="16"/>
                <w:szCs w:val="16"/>
              </w:rPr>
            </w:pPr>
            <w:r w:rsidRPr="00AB32A8">
              <w:rPr>
                <w:sz w:val="16"/>
                <w:szCs w:val="16"/>
              </w:rPr>
              <w:t>D5. Attempts to identify gaps or unanswered questions—Some areas may still be unclear.</w:t>
            </w:r>
          </w:p>
        </w:tc>
        <w:tc>
          <w:tcPr>
            <w:tcW w:w="450" w:type="dxa"/>
          </w:tcPr>
          <w:p w:rsidR="00AB2568" w:rsidRPr="0065592B" w:rsidRDefault="00AB2568">
            <w:pPr>
              <w:rPr>
                <w:sz w:val="16"/>
                <w:szCs w:val="16"/>
              </w:rPr>
            </w:pPr>
          </w:p>
        </w:tc>
        <w:tc>
          <w:tcPr>
            <w:tcW w:w="2790" w:type="dxa"/>
          </w:tcPr>
          <w:p w:rsidR="00AB2568" w:rsidRPr="00AB32A8" w:rsidRDefault="00AB2568" w:rsidP="00AB32A8">
            <w:pPr>
              <w:rPr>
                <w:sz w:val="16"/>
                <w:szCs w:val="16"/>
              </w:rPr>
            </w:pPr>
            <w:r w:rsidRPr="00AB32A8">
              <w:rPr>
                <w:sz w:val="16"/>
                <w:szCs w:val="16"/>
              </w:rPr>
              <w:t>D3. Draws conclusions/implications.</w:t>
            </w:r>
          </w:p>
          <w:p w:rsidR="00AB2568" w:rsidRPr="00AB32A8" w:rsidRDefault="00AB2568" w:rsidP="00AB32A8">
            <w:pPr>
              <w:rPr>
                <w:sz w:val="16"/>
                <w:szCs w:val="16"/>
              </w:rPr>
            </w:pPr>
          </w:p>
          <w:p w:rsidR="00AB2568" w:rsidRPr="0065592B" w:rsidRDefault="00AB2568" w:rsidP="00AB32A8">
            <w:pPr>
              <w:rPr>
                <w:sz w:val="16"/>
                <w:szCs w:val="16"/>
              </w:rPr>
            </w:pPr>
            <w:r w:rsidRPr="00AB32A8">
              <w:rPr>
                <w:sz w:val="16"/>
                <w:szCs w:val="16"/>
              </w:rPr>
              <w:t>D5. Identifies any gaps or unanswered questions.</w:t>
            </w:r>
          </w:p>
        </w:tc>
        <w:tc>
          <w:tcPr>
            <w:tcW w:w="450" w:type="dxa"/>
          </w:tcPr>
          <w:p w:rsidR="00AB2568" w:rsidRPr="0065592B" w:rsidRDefault="00AB2568">
            <w:pPr>
              <w:rPr>
                <w:sz w:val="16"/>
                <w:szCs w:val="16"/>
              </w:rPr>
            </w:pPr>
          </w:p>
        </w:tc>
        <w:tc>
          <w:tcPr>
            <w:tcW w:w="3780" w:type="dxa"/>
          </w:tcPr>
          <w:p w:rsidR="00AB2568" w:rsidRPr="00AB32A8" w:rsidRDefault="00AB2568" w:rsidP="00AB32A8">
            <w:pPr>
              <w:rPr>
                <w:sz w:val="16"/>
                <w:szCs w:val="16"/>
              </w:rPr>
            </w:pPr>
            <w:r w:rsidRPr="00AB32A8">
              <w:rPr>
                <w:sz w:val="16"/>
                <w:szCs w:val="16"/>
              </w:rPr>
              <w:t>D3. Enhances argument by drawing conclusions/implications.</w:t>
            </w:r>
          </w:p>
          <w:p w:rsidR="00AB2568" w:rsidRPr="0065592B" w:rsidRDefault="00AB2568" w:rsidP="00AB32A8">
            <w:pPr>
              <w:rPr>
                <w:sz w:val="16"/>
                <w:szCs w:val="16"/>
              </w:rPr>
            </w:pPr>
            <w:r w:rsidRPr="00AB32A8">
              <w:rPr>
                <w:sz w:val="16"/>
                <w:szCs w:val="16"/>
              </w:rPr>
              <w:t>D5. Identifies any gaps or unanswered questions to enhance content understanding.</w:t>
            </w:r>
          </w:p>
        </w:tc>
      </w:tr>
      <w:tr w:rsidR="000A1D25" w:rsidRPr="0065592B" w:rsidTr="00ED7840">
        <w:tc>
          <w:tcPr>
            <w:tcW w:w="1638" w:type="dxa"/>
          </w:tcPr>
          <w:p w:rsidR="000A1D25" w:rsidRDefault="000A1D25">
            <w:pPr>
              <w:rPr>
                <w:sz w:val="20"/>
                <w:szCs w:val="20"/>
              </w:rPr>
            </w:pPr>
            <w:r>
              <w:rPr>
                <w:sz w:val="20"/>
                <w:szCs w:val="20"/>
              </w:rPr>
              <w:t>STANDARDS</w:t>
            </w:r>
          </w:p>
          <w:p w:rsidR="000A1D25" w:rsidRDefault="000A1D25">
            <w:pPr>
              <w:rPr>
                <w:sz w:val="20"/>
                <w:szCs w:val="20"/>
              </w:rPr>
            </w:pPr>
          </w:p>
          <w:p w:rsidR="000A1D25" w:rsidRDefault="000A1D25">
            <w:pPr>
              <w:rPr>
                <w:sz w:val="20"/>
                <w:szCs w:val="20"/>
              </w:rPr>
            </w:pPr>
          </w:p>
          <w:p w:rsidR="000A1D25" w:rsidRDefault="000A1D25">
            <w:pPr>
              <w:rPr>
                <w:sz w:val="20"/>
                <w:szCs w:val="20"/>
              </w:rPr>
            </w:pPr>
          </w:p>
          <w:p w:rsidR="000A1D25" w:rsidRDefault="000A1D25">
            <w:pPr>
              <w:rPr>
                <w:sz w:val="20"/>
                <w:szCs w:val="20"/>
              </w:rPr>
            </w:pPr>
          </w:p>
        </w:tc>
        <w:tc>
          <w:tcPr>
            <w:tcW w:w="6210" w:type="dxa"/>
            <w:gridSpan w:val="3"/>
          </w:tcPr>
          <w:p w:rsidR="000A1D25" w:rsidRDefault="000A1D25" w:rsidP="00AB32A8">
            <w:pPr>
              <w:rPr>
                <w:sz w:val="16"/>
                <w:szCs w:val="16"/>
              </w:rPr>
            </w:pPr>
          </w:p>
          <w:p w:rsidR="000A1D25" w:rsidRPr="00AB32A8" w:rsidRDefault="000A1D25" w:rsidP="00AB32A8">
            <w:pPr>
              <w:rPr>
                <w:sz w:val="16"/>
                <w:szCs w:val="16"/>
              </w:rPr>
            </w:pPr>
            <w:r w:rsidRPr="000A1D25">
              <w:rPr>
                <w:sz w:val="16"/>
                <w:szCs w:val="16"/>
              </w:rPr>
              <w:t>*Content standards focused on in task should be inserted.</w:t>
            </w:r>
          </w:p>
        </w:tc>
        <w:tc>
          <w:tcPr>
            <w:tcW w:w="450" w:type="dxa"/>
          </w:tcPr>
          <w:p w:rsidR="000A1D25" w:rsidRPr="0065592B" w:rsidRDefault="000A1D25">
            <w:pPr>
              <w:rPr>
                <w:sz w:val="16"/>
                <w:szCs w:val="16"/>
              </w:rPr>
            </w:pPr>
          </w:p>
        </w:tc>
        <w:tc>
          <w:tcPr>
            <w:tcW w:w="2790" w:type="dxa"/>
          </w:tcPr>
          <w:p w:rsidR="000A1D25" w:rsidRPr="00AB32A8" w:rsidRDefault="000A1D25" w:rsidP="00AB32A8">
            <w:pPr>
              <w:rPr>
                <w:sz w:val="16"/>
                <w:szCs w:val="16"/>
              </w:rPr>
            </w:pPr>
            <w:r w:rsidRPr="000A1D25">
              <w:rPr>
                <w:sz w:val="16"/>
                <w:szCs w:val="16"/>
              </w:rPr>
              <w:t>*Content standards focused on in task should be inserted.</w:t>
            </w:r>
          </w:p>
        </w:tc>
        <w:tc>
          <w:tcPr>
            <w:tcW w:w="450" w:type="dxa"/>
          </w:tcPr>
          <w:p w:rsidR="000A1D25" w:rsidRPr="0065592B" w:rsidRDefault="000A1D25">
            <w:pPr>
              <w:rPr>
                <w:sz w:val="16"/>
                <w:szCs w:val="16"/>
              </w:rPr>
            </w:pPr>
          </w:p>
        </w:tc>
        <w:tc>
          <w:tcPr>
            <w:tcW w:w="3780" w:type="dxa"/>
          </w:tcPr>
          <w:p w:rsidR="000A1D25" w:rsidRPr="00AB32A8" w:rsidRDefault="000A1D25" w:rsidP="00AB32A8">
            <w:pPr>
              <w:rPr>
                <w:sz w:val="16"/>
                <w:szCs w:val="16"/>
              </w:rPr>
            </w:pPr>
            <w:r w:rsidRPr="000A1D25">
              <w:rPr>
                <w:sz w:val="16"/>
                <w:szCs w:val="16"/>
              </w:rPr>
              <w:t>*Content standards focused on in task should be inserted.</w:t>
            </w:r>
          </w:p>
        </w:tc>
      </w:tr>
    </w:tbl>
    <w:p w:rsidR="009A0CF0" w:rsidRPr="0065592B" w:rsidRDefault="009A0CF0">
      <w:pPr>
        <w:rPr>
          <w:sz w:val="16"/>
          <w:szCs w:val="16"/>
        </w:rPr>
      </w:pPr>
    </w:p>
    <w:sectPr w:rsidR="009A0CF0" w:rsidRPr="0065592B" w:rsidSect="00BE524B">
      <w:headerReference w:type="default" r:id="rId7"/>
      <w:footerReference w:type="default" r:id="rId8"/>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CA" w:rsidRDefault="000F5ACA" w:rsidP="008D11E5">
      <w:pPr>
        <w:spacing w:after="0" w:line="240" w:lineRule="auto"/>
      </w:pPr>
      <w:r>
        <w:separator/>
      </w:r>
    </w:p>
  </w:endnote>
  <w:endnote w:type="continuationSeparator" w:id="0">
    <w:p w:rsidR="000F5ACA" w:rsidRDefault="000F5ACA" w:rsidP="008D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E5" w:rsidRDefault="00E000E3" w:rsidP="008D11E5">
    <w:pPr>
      <w:pStyle w:val="Footer"/>
      <w:jc w:val="right"/>
    </w:pPr>
    <w:r>
      <w:t>9</w:t>
    </w:r>
    <w:r w:rsidRPr="00E000E3">
      <w:rPr>
        <w:vertAlign w:val="superscript"/>
      </w:rPr>
      <w:t>th</w:t>
    </w:r>
    <w:r>
      <w:t>/10</w:t>
    </w:r>
    <w:r w:rsidR="007F53CF" w:rsidRPr="007F53CF">
      <w:rPr>
        <w:vertAlign w:val="superscript"/>
      </w:rPr>
      <w:t>th</w:t>
    </w:r>
    <w:r w:rsidR="007F53CF">
      <w:t xml:space="preserve"> Grade Argumentation Rubric w/Demands &amp;Standards--</w:t>
    </w:r>
    <w:r w:rsidR="008D11E5">
      <w:t>Draft 7.24.14 K. Philbeck</w:t>
    </w:r>
  </w:p>
  <w:p w:rsidR="008D11E5" w:rsidRDefault="008D1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CA" w:rsidRDefault="000F5ACA" w:rsidP="008D11E5">
      <w:pPr>
        <w:spacing w:after="0" w:line="240" w:lineRule="auto"/>
      </w:pPr>
      <w:r>
        <w:separator/>
      </w:r>
    </w:p>
  </w:footnote>
  <w:footnote w:type="continuationSeparator" w:id="0">
    <w:p w:rsidR="000F5ACA" w:rsidRDefault="000F5ACA" w:rsidP="008D1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E5" w:rsidRPr="008D11E5" w:rsidRDefault="008D11E5" w:rsidP="008D11E5">
    <w:pPr>
      <w:pStyle w:val="Header"/>
      <w:jc w:val="center"/>
      <w:rPr>
        <w:sz w:val="24"/>
        <w:szCs w:val="24"/>
      </w:rPr>
    </w:pPr>
    <w:r>
      <w:rPr>
        <w:b/>
        <w:color w:val="C00000"/>
        <w:sz w:val="24"/>
        <w:szCs w:val="24"/>
      </w:rPr>
      <w:t>Argumentation</w:t>
    </w:r>
    <w:r w:rsidRPr="00FF1604">
      <w:rPr>
        <w:b/>
        <w:color w:val="C00000"/>
        <w:sz w:val="24"/>
        <w:szCs w:val="24"/>
      </w:rPr>
      <w:t xml:space="preserve"> Teaching Task Rubric for Template Task Collection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8A"/>
    <w:rsid w:val="00077D6F"/>
    <w:rsid w:val="000A1D25"/>
    <w:rsid w:val="000B2B9E"/>
    <w:rsid w:val="000F5ACA"/>
    <w:rsid w:val="0013219F"/>
    <w:rsid w:val="00180C94"/>
    <w:rsid w:val="002206F5"/>
    <w:rsid w:val="00242055"/>
    <w:rsid w:val="002E574E"/>
    <w:rsid w:val="00443806"/>
    <w:rsid w:val="00461F72"/>
    <w:rsid w:val="004649B6"/>
    <w:rsid w:val="005A0039"/>
    <w:rsid w:val="005A1201"/>
    <w:rsid w:val="0065592B"/>
    <w:rsid w:val="007A138B"/>
    <w:rsid w:val="007A3719"/>
    <w:rsid w:val="007F53CF"/>
    <w:rsid w:val="0082138A"/>
    <w:rsid w:val="00835C08"/>
    <w:rsid w:val="008D11E5"/>
    <w:rsid w:val="008F5DBB"/>
    <w:rsid w:val="00970DF5"/>
    <w:rsid w:val="009A0CF0"/>
    <w:rsid w:val="009E5BFA"/>
    <w:rsid w:val="00A46D2E"/>
    <w:rsid w:val="00AB2568"/>
    <w:rsid w:val="00AB32A8"/>
    <w:rsid w:val="00B02869"/>
    <w:rsid w:val="00BD7620"/>
    <w:rsid w:val="00BE524B"/>
    <w:rsid w:val="00C5757E"/>
    <w:rsid w:val="00DC2EF3"/>
    <w:rsid w:val="00E000E3"/>
    <w:rsid w:val="00FC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E5"/>
  </w:style>
  <w:style w:type="paragraph" w:styleId="Footer">
    <w:name w:val="footer"/>
    <w:basedOn w:val="Normal"/>
    <w:link w:val="FooterChar"/>
    <w:uiPriority w:val="99"/>
    <w:unhideWhenUsed/>
    <w:rsid w:val="008D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E5"/>
  </w:style>
  <w:style w:type="paragraph" w:styleId="BalloonText">
    <w:name w:val="Balloon Text"/>
    <w:basedOn w:val="Normal"/>
    <w:link w:val="BalloonTextChar"/>
    <w:uiPriority w:val="99"/>
    <w:semiHidden/>
    <w:unhideWhenUsed/>
    <w:rsid w:val="008D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E5"/>
  </w:style>
  <w:style w:type="paragraph" w:styleId="Footer">
    <w:name w:val="footer"/>
    <w:basedOn w:val="Normal"/>
    <w:link w:val="FooterChar"/>
    <w:uiPriority w:val="99"/>
    <w:unhideWhenUsed/>
    <w:rsid w:val="008D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E5"/>
  </w:style>
  <w:style w:type="paragraph" w:styleId="BalloonText">
    <w:name w:val="Balloon Text"/>
    <w:basedOn w:val="Normal"/>
    <w:link w:val="BalloonTextChar"/>
    <w:uiPriority w:val="99"/>
    <w:semiHidden/>
    <w:unhideWhenUsed/>
    <w:rsid w:val="008D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Philbeck, Kelly - Division of Program Standards</dc:creator>
  <cp:lastModifiedBy>Philbeck, Kelly - Division of Program Standards</cp:lastModifiedBy>
  <cp:revision>6</cp:revision>
  <dcterms:created xsi:type="dcterms:W3CDTF">2014-10-26T21:10:00Z</dcterms:created>
  <dcterms:modified xsi:type="dcterms:W3CDTF">2014-10-26T23:49:00Z</dcterms:modified>
</cp:coreProperties>
</file>