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E5D968E" w14:textId="0CA3E085" w:rsidR="00D7463B" w:rsidRPr="00931BDC" w:rsidRDefault="00A95092" w:rsidP="00D7463B">
      <w:pPr>
        <w:pStyle w:val="Heading1"/>
        <w:spacing w:before="20" w:after="20"/>
        <w:rPr>
          <w:b w:val="0"/>
          <w:color w:val="auto"/>
        </w:rPr>
      </w:pPr>
      <w:r w:rsidRPr="00E45C92">
        <w:rPr>
          <w:b w:val="0"/>
          <w:color w:val="808080" w:themeColor="background1" w:themeShade="80"/>
          <w:sz w:val="40"/>
          <w:szCs w:val="40"/>
        </w:rPr>
        <w:t xml:space="preserve"> </w:t>
      </w:r>
      <w:r w:rsidR="002A5B98" w:rsidRPr="00931BDC">
        <w:rPr>
          <w:b w:val="0"/>
          <w:color w:val="auto"/>
        </w:rPr>
        <w:t xml:space="preserve">A Closer Look at </w:t>
      </w:r>
      <w:r w:rsidR="002A5B98" w:rsidRPr="00931BDC">
        <w:rPr>
          <w:b w:val="0"/>
          <w:i/>
          <w:color w:val="auto"/>
        </w:rPr>
        <w:t>Mother to Son</w:t>
      </w:r>
    </w:p>
    <w:p w14:paraId="5BEFEBE3" w14:textId="7FD57FD7" w:rsidR="00E45C92" w:rsidRPr="00931BDC" w:rsidRDefault="002A5B98" w:rsidP="002A5B98">
      <w:pPr>
        <w:pStyle w:val="Heading1"/>
        <w:spacing w:before="20" w:after="20"/>
      </w:pPr>
      <w:r w:rsidRPr="00931BDC">
        <w:rPr>
          <w:noProof/>
        </w:rPr>
        <w:drawing>
          <wp:inline distT="0" distB="0" distL="0" distR="0" wp14:anchorId="3E58E914" wp14:editId="2D58D702">
            <wp:extent cx="1051560" cy="842569"/>
            <wp:effectExtent l="0" t="0" r="0" b="0"/>
            <wp:docPr id="1" name="Picture 1" descr="http://3.bp.blogspot.com/-ikBxXvLvfLc/Toh7cmOqjsI/AAAAAAAAA9s/0HY-Ow-f8lA/s1600/mother_and_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3.bp.blogspot.com/-ikBxXvLvfLc/Toh7cmOqjsI/AAAAAAAAA9s/0HY-Ow-f8lA/s1600/mother_and_so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5994" cy="846122"/>
                    </a:xfrm>
                    <a:prstGeom prst="rect">
                      <a:avLst/>
                    </a:prstGeom>
                    <a:noFill/>
                    <a:ln>
                      <a:noFill/>
                    </a:ln>
                  </pic:spPr>
                </pic:pic>
              </a:graphicData>
            </a:graphic>
          </wp:inline>
        </w:drawing>
      </w:r>
    </w:p>
    <w:p w14:paraId="34847D99" w14:textId="142DE877" w:rsidR="00D7463B" w:rsidRPr="00931BDC" w:rsidRDefault="00D7463B" w:rsidP="00D7463B">
      <w:pPr>
        <w:pStyle w:val="Heading1"/>
        <w:spacing w:before="20" w:after="20"/>
        <w:rPr>
          <w:b w:val="0"/>
          <w:color w:val="auto"/>
          <w:sz w:val="24"/>
          <w:szCs w:val="24"/>
        </w:rPr>
      </w:pPr>
      <w:r w:rsidRPr="00931BDC">
        <w:rPr>
          <w:b w:val="0"/>
          <w:color w:val="auto"/>
          <w:sz w:val="24"/>
          <w:szCs w:val="24"/>
        </w:rPr>
        <w:t>Information Sheet</w:t>
      </w:r>
      <w:r w:rsidR="00A95092" w:rsidRPr="00931BDC">
        <w:rPr>
          <w:b w:val="0"/>
          <w:color w:val="auto"/>
          <w:sz w:val="24"/>
          <w:szCs w:val="24"/>
        </w:rPr>
        <w:t xml:space="preserve"> for </w:t>
      </w:r>
      <w:r w:rsidR="00EC014C" w:rsidRPr="00931BDC">
        <w:rPr>
          <w:b w:val="0"/>
          <w:color w:val="auto"/>
          <w:sz w:val="24"/>
          <w:szCs w:val="24"/>
        </w:rPr>
        <w:t xml:space="preserve">Elementary </w:t>
      </w:r>
      <w:r w:rsidR="00AB56B0" w:rsidRPr="00931BDC">
        <w:rPr>
          <w:b w:val="0"/>
          <w:color w:val="auto"/>
          <w:sz w:val="24"/>
          <w:szCs w:val="24"/>
        </w:rPr>
        <w:t>Informational</w:t>
      </w:r>
      <w:r w:rsidR="00253BFA" w:rsidRPr="00931BDC">
        <w:rPr>
          <w:b w:val="0"/>
          <w:color w:val="auto"/>
          <w:sz w:val="24"/>
          <w:szCs w:val="24"/>
        </w:rPr>
        <w:t xml:space="preserve"> or </w:t>
      </w:r>
      <w:r w:rsidR="00AB56B0" w:rsidRPr="00931BDC">
        <w:rPr>
          <w:b w:val="0"/>
          <w:color w:val="auto"/>
          <w:sz w:val="24"/>
          <w:szCs w:val="24"/>
        </w:rPr>
        <w:t>Explanatory</w:t>
      </w:r>
      <w:r w:rsidR="00AB5976" w:rsidRPr="00931BDC">
        <w:rPr>
          <w:color w:val="auto"/>
          <w:sz w:val="24"/>
          <w:szCs w:val="24"/>
        </w:rPr>
        <w:t xml:space="preserve"> </w:t>
      </w:r>
      <w:r w:rsidR="00A95092" w:rsidRPr="00931BDC">
        <w:rPr>
          <w:b w:val="0"/>
          <w:color w:val="auto"/>
          <w:sz w:val="24"/>
          <w:szCs w:val="24"/>
        </w:rPr>
        <w:t>Module</w:t>
      </w:r>
    </w:p>
    <w:tbl>
      <w:tblPr>
        <w:tblW w:w="14040" w:type="dxa"/>
        <w:tblInd w:w="19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837"/>
        <w:gridCol w:w="12203"/>
      </w:tblGrid>
      <w:tr w:rsidR="002B504A" w:rsidRPr="00931BDC" w14:paraId="723FB78F" w14:textId="77777777" w:rsidTr="002273D1">
        <w:trPr>
          <w:trHeight w:val="224"/>
        </w:trPr>
        <w:tc>
          <w:tcPr>
            <w:tcW w:w="1837" w:type="dxa"/>
          </w:tcPr>
          <w:p w14:paraId="59D3307F" w14:textId="199E2620" w:rsidR="00D7463B" w:rsidRPr="00931BDC" w:rsidRDefault="009F42A0" w:rsidP="002A5B98">
            <w:pPr>
              <w:rPr>
                <w:rFonts w:asciiTheme="majorHAnsi" w:hAnsiTheme="majorHAnsi" w:cs="Arial"/>
                <w:sz w:val="18"/>
                <w:szCs w:val="18"/>
              </w:rPr>
            </w:pPr>
            <w:r w:rsidRPr="00931BDC">
              <w:rPr>
                <w:rFonts w:asciiTheme="majorHAnsi" w:hAnsiTheme="majorHAnsi" w:cs="Arial"/>
                <w:sz w:val="18"/>
                <w:szCs w:val="18"/>
              </w:rPr>
              <w:t>Module t</w:t>
            </w:r>
            <w:r w:rsidR="00D7463B" w:rsidRPr="00931BDC">
              <w:rPr>
                <w:rFonts w:asciiTheme="majorHAnsi" w:hAnsiTheme="majorHAnsi" w:cs="Arial"/>
                <w:sz w:val="18"/>
                <w:szCs w:val="18"/>
              </w:rPr>
              <w:t>itle</w:t>
            </w:r>
            <w:r w:rsidRPr="00931BDC">
              <w:rPr>
                <w:rFonts w:asciiTheme="majorHAnsi" w:hAnsiTheme="majorHAnsi" w:cs="Arial"/>
                <w:sz w:val="18"/>
                <w:szCs w:val="18"/>
              </w:rPr>
              <w:t>:</w:t>
            </w:r>
          </w:p>
        </w:tc>
        <w:tc>
          <w:tcPr>
            <w:tcW w:w="12203" w:type="dxa"/>
          </w:tcPr>
          <w:p w14:paraId="15F850C8" w14:textId="580A8E00" w:rsidR="00D7463B" w:rsidRPr="00931BDC" w:rsidRDefault="002A5B98" w:rsidP="002A5B98">
            <w:pPr>
              <w:rPr>
                <w:rFonts w:asciiTheme="majorHAnsi" w:hAnsiTheme="majorHAnsi" w:cs="Arial"/>
                <w:sz w:val="20"/>
                <w:szCs w:val="20"/>
              </w:rPr>
            </w:pPr>
            <w:r w:rsidRPr="00931BDC">
              <w:rPr>
                <w:rFonts w:asciiTheme="majorHAnsi" w:hAnsiTheme="majorHAnsi" w:cs="Arial"/>
                <w:sz w:val="20"/>
                <w:szCs w:val="20"/>
              </w:rPr>
              <w:t xml:space="preserve">A Closer Look at </w:t>
            </w:r>
            <w:r w:rsidR="00DE1377" w:rsidRPr="00931BDC">
              <w:rPr>
                <w:rFonts w:asciiTheme="majorHAnsi" w:hAnsiTheme="majorHAnsi" w:cs="Arial"/>
                <w:i/>
                <w:sz w:val="20"/>
                <w:szCs w:val="20"/>
              </w:rPr>
              <w:t>Mother to Son</w:t>
            </w:r>
            <w:r w:rsidR="00DE1377" w:rsidRPr="00931BDC">
              <w:rPr>
                <w:rFonts w:asciiTheme="majorHAnsi" w:hAnsiTheme="majorHAnsi" w:cs="Arial"/>
                <w:sz w:val="20"/>
                <w:szCs w:val="20"/>
              </w:rPr>
              <w:t xml:space="preserve"> </w:t>
            </w:r>
          </w:p>
        </w:tc>
      </w:tr>
      <w:tr w:rsidR="002B504A" w:rsidRPr="00931BDC" w14:paraId="3B403BC4" w14:textId="77777777" w:rsidTr="002273D1">
        <w:trPr>
          <w:trHeight w:val="432"/>
        </w:trPr>
        <w:tc>
          <w:tcPr>
            <w:tcW w:w="1837" w:type="dxa"/>
          </w:tcPr>
          <w:p w14:paraId="1171DDEA" w14:textId="77777777" w:rsidR="00D7463B" w:rsidRPr="00931BDC" w:rsidRDefault="00D7463B" w:rsidP="002A5B98">
            <w:pPr>
              <w:rPr>
                <w:rFonts w:asciiTheme="majorHAnsi" w:hAnsiTheme="majorHAnsi" w:cs="Arial"/>
                <w:sz w:val="18"/>
                <w:szCs w:val="18"/>
              </w:rPr>
            </w:pPr>
            <w:r w:rsidRPr="00931BDC">
              <w:rPr>
                <w:rFonts w:asciiTheme="majorHAnsi" w:hAnsiTheme="majorHAnsi" w:cs="Arial"/>
                <w:sz w:val="18"/>
                <w:szCs w:val="18"/>
              </w:rPr>
              <w:t>Module description (overview):</w:t>
            </w:r>
          </w:p>
        </w:tc>
        <w:tc>
          <w:tcPr>
            <w:tcW w:w="12203" w:type="dxa"/>
          </w:tcPr>
          <w:p w14:paraId="27A1EA17" w14:textId="0CD5A240" w:rsidR="00DE1377" w:rsidRPr="00931BDC" w:rsidRDefault="00DE1377" w:rsidP="002A5B98">
            <w:pPr>
              <w:rPr>
                <w:rFonts w:asciiTheme="majorHAnsi" w:hAnsiTheme="majorHAnsi" w:cs="Calibri"/>
                <w:sz w:val="20"/>
                <w:szCs w:val="20"/>
              </w:rPr>
            </w:pPr>
            <w:r w:rsidRPr="00931BDC">
              <w:rPr>
                <w:rFonts w:asciiTheme="majorHAnsi" w:hAnsiTheme="majorHAnsi" w:cs="Calibri"/>
                <w:sz w:val="20"/>
                <w:szCs w:val="20"/>
              </w:rPr>
              <w:t xml:space="preserve">This module has been written with the intent of implementation mid school year.  This informational module has been designed with </w:t>
            </w:r>
            <w:r w:rsidR="00BB4FF7" w:rsidRPr="00931BDC">
              <w:rPr>
                <w:rFonts w:asciiTheme="majorHAnsi" w:hAnsiTheme="majorHAnsi" w:cs="Calibri"/>
                <w:sz w:val="20"/>
                <w:szCs w:val="20"/>
              </w:rPr>
              <w:t>four</w:t>
            </w:r>
            <w:r w:rsidRPr="00931BDC">
              <w:rPr>
                <w:rFonts w:asciiTheme="majorHAnsi" w:hAnsiTheme="majorHAnsi" w:cs="Calibri"/>
                <w:sz w:val="20"/>
                <w:szCs w:val="20"/>
              </w:rPr>
              <w:t xml:space="preserve"> purposes in mind:</w:t>
            </w:r>
          </w:p>
          <w:p w14:paraId="09347AA3" w14:textId="71517C31" w:rsidR="008F4020" w:rsidRPr="00931BDC" w:rsidRDefault="008F4020" w:rsidP="002A5B98">
            <w:pPr>
              <w:pStyle w:val="ListParagraph"/>
              <w:numPr>
                <w:ilvl w:val="0"/>
                <w:numId w:val="5"/>
              </w:numPr>
              <w:contextualSpacing w:val="0"/>
              <w:rPr>
                <w:rFonts w:asciiTheme="majorHAnsi" w:hAnsiTheme="majorHAnsi" w:cs="Calibri"/>
                <w:sz w:val="20"/>
                <w:szCs w:val="20"/>
              </w:rPr>
            </w:pPr>
            <w:r w:rsidRPr="00931BDC">
              <w:rPr>
                <w:rFonts w:asciiTheme="majorHAnsi" w:hAnsiTheme="majorHAnsi" w:cs="Calibri"/>
                <w:sz w:val="20"/>
                <w:szCs w:val="20"/>
              </w:rPr>
              <w:t>Deepen the students’ ability to analyze meanings of figurative language</w:t>
            </w:r>
            <w:r w:rsidR="00BB4FF7" w:rsidRPr="00931BDC">
              <w:rPr>
                <w:rFonts w:asciiTheme="majorHAnsi" w:hAnsiTheme="majorHAnsi" w:cs="Calibri"/>
                <w:sz w:val="20"/>
                <w:szCs w:val="20"/>
              </w:rPr>
              <w:t xml:space="preserve"> in poetry</w:t>
            </w:r>
            <w:r w:rsidRPr="00931BDC">
              <w:rPr>
                <w:rFonts w:asciiTheme="majorHAnsi" w:hAnsiTheme="majorHAnsi" w:cs="Calibri"/>
                <w:sz w:val="20"/>
                <w:szCs w:val="20"/>
              </w:rPr>
              <w:t>.</w:t>
            </w:r>
          </w:p>
          <w:p w14:paraId="3331C655" w14:textId="4650D441" w:rsidR="008F4020" w:rsidRPr="00931BDC" w:rsidRDefault="008F4020" w:rsidP="002A5B98">
            <w:pPr>
              <w:pStyle w:val="ListParagraph"/>
              <w:numPr>
                <w:ilvl w:val="0"/>
                <w:numId w:val="5"/>
              </w:numPr>
              <w:contextualSpacing w:val="0"/>
              <w:rPr>
                <w:rFonts w:asciiTheme="majorHAnsi" w:hAnsiTheme="majorHAnsi" w:cs="Calibri"/>
                <w:sz w:val="20"/>
                <w:szCs w:val="20"/>
              </w:rPr>
            </w:pPr>
            <w:r w:rsidRPr="00931BDC">
              <w:rPr>
                <w:rFonts w:asciiTheme="majorHAnsi" w:hAnsiTheme="majorHAnsi" w:cs="Calibri"/>
                <w:sz w:val="20"/>
                <w:szCs w:val="20"/>
              </w:rPr>
              <w:t>Develop a better understanding of how an author develops a theme through word choice.</w:t>
            </w:r>
          </w:p>
          <w:p w14:paraId="7CF8D40B" w14:textId="25EB898C" w:rsidR="00DE1377" w:rsidRPr="00931BDC" w:rsidRDefault="00DE1377" w:rsidP="002A5B98">
            <w:pPr>
              <w:pStyle w:val="ListParagraph"/>
              <w:numPr>
                <w:ilvl w:val="0"/>
                <w:numId w:val="5"/>
              </w:numPr>
              <w:contextualSpacing w:val="0"/>
              <w:rPr>
                <w:rFonts w:asciiTheme="majorHAnsi" w:hAnsiTheme="majorHAnsi" w:cs="Calibri"/>
                <w:sz w:val="20"/>
                <w:szCs w:val="20"/>
              </w:rPr>
            </w:pPr>
            <w:r w:rsidRPr="00931BDC">
              <w:rPr>
                <w:rFonts w:asciiTheme="majorHAnsi" w:hAnsiTheme="majorHAnsi" w:cs="Calibri"/>
                <w:sz w:val="20"/>
                <w:szCs w:val="20"/>
              </w:rPr>
              <w:t xml:space="preserve">Allow students to demonstrate their learning through an informational essay.  </w:t>
            </w:r>
          </w:p>
          <w:p w14:paraId="70EB9285" w14:textId="18867476" w:rsidR="00DE1377" w:rsidRPr="00931BDC" w:rsidRDefault="00BB4FF7" w:rsidP="002A5B98">
            <w:pPr>
              <w:pStyle w:val="ListParagraph"/>
              <w:numPr>
                <w:ilvl w:val="0"/>
                <w:numId w:val="5"/>
              </w:numPr>
              <w:contextualSpacing w:val="0"/>
              <w:rPr>
                <w:rFonts w:asciiTheme="majorHAnsi" w:hAnsiTheme="majorHAnsi" w:cs="Calibri"/>
                <w:sz w:val="20"/>
                <w:szCs w:val="20"/>
              </w:rPr>
            </w:pPr>
            <w:r w:rsidRPr="00931BDC">
              <w:rPr>
                <w:rFonts w:asciiTheme="majorHAnsi" w:hAnsiTheme="majorHAnsi" w:cs="Calibri"/>
                <w:sz w:val="20"/>
                <w:szCs w:val="20"/>
              </w:rPr>
              <w:t>Address</w:t>
            </w:r>
            <w:r w:rsidR="00DE1377" w:rsidRPr="00931BDC">
              <w:rPr>
                <w:rFonts w:asciiTheme="majorHAnsi" w:hAnsiTheme="majorHAnsi" w:cs="Calibri"/>
                <w:sz w:val="20"/>
                <w:szCs w:val="20"/>
              </w:rPr>
              <w:t xml:space="preserve"> ELA grade level specific standards.</w:t>
            </w:r>
          </w:p>
          <w:p w14:paraId="624E79D5" w14:textId="007A2DB1" w:rsidR="008B60E7" w:rsidRPr="00931BDC" w:rsidRDefault="00DE1377" w:rsidP="002A5B98">
            <w:pPr>
              <w:rPr>
                <w:rFonts w:asciiTheme="majorHAnsi" w:hAnsiTheme="majorHAnsi" w:cs="Calibri"/>
                <w:sz w:val="20"/>
                <w:szCs w:val="20"/>
              </w:rPr>
            </w:pPr>
            <w:r w:rsidRPr="00931BDC">
              <w:rPr>
                <w:rFonts w:asciiTheme="majorHAnsi" w:hAnsiTheme="majorHAnsi" w:cs="Calibri"/>
                <w:sz w:val="20"/>
                <w:szCs w:val="20"/>
              </w:rPr>
              <w:t xml:space="preserve">During this module, students will </w:t>
            </w:r>
            <w:r w:rsidR="008F4020" w:rsidRPr="00931BDC">
              <w:rPr>
                <w:rFonts w:asciiTheme="majorHAnsi" w:hAnsiTheme="majorHAnsi" w:cs="Calibri"/>
                <w:sz w:val="20"/>
                <w:szCs w:val="20"/>
              </w:rPr>
              <w:t xml:space="preserve">focus on </w:t>
            </w:r>
            <w:r w:rsidR="0072492B" w:rsidRPr="00931BDC">
              <w:rPr>
                <w:rFonts w:asciiTheme="majorHAnsi" w:hAnsiTheme="majorHAnsi" w:cs="Calibri"/>
                <w:sz w:val="20"/>
                <w:szCs w:val="20"/>
              </w:rPr>
              <w:t>RL</w:t>
            </w:r>
            <w:r w:rsidR="008B60E7" w:rsidRPr="00931BDC">
              <w:rPr>
                <w:rFonts w:asciiTheme="majorHAnsi" w:hAnsiTheme="majorHAnsi" w:cs="Calibri"/>
                <w:sz w:val="20"/>
                <w:szCs w:val="20"/>
              </w:rPr>
              <w:t>5.2, determining the theme of a poe</w:t>
            </w:r>
            <w:r w:rsidR="0072492B" w:rsidRPr="00931BDC">
              <w:rPr>
                <w:rFonts w:asciiTheme="majorHAnsi" w:hAnsiTheme="majorHAnsi" w:cs="Calibri"/>
                <w:sz w:val="20"/>
                <w:szCs w:val="20"/>
              </w:rPr>
              <w:t xml:space="preserve">m using details in the text including </w:t>
            </w:r>
            <w:r w:rsidR="008B60E7" w:rsidRPr="00931BDC">
              <w:rPr>
                <w:rFonts w:asciiTheme="majorHAnsi" w:hAnsiTheme="majorHAnsi" w:cs="Calibri"/>
                <w:sz w:val="20"/>
                <w:szCs w:val="20"/>
              </w:rPr>
              <w:t xml:space="preserve">how characters respond to challenges and how the narrator reflects upon a topic. It should be noted that prior to this module, students will have had several instructional opportunities to learn about theme.  Reference will be made to this prior instruction.  In addition, </w:t>
            </w:r>
            <w:r w:rsidR="008F4020" w:rsidRPr="00931BDC">
              <w:rPr>
                <w:rFonts w:asciiTheme="majorHAnsi" w:hAnsiTheme="majorHAnsi" w:cs="Calibri"/>
                <w:sz w:val="20"/>
                <w:szCs w:val="20"/>
              </w:rPr>
              <w:t xml:space="preserve">RL5.4 </w:t>
            </w:r>
            <w:r w:rsidR="008B60E7" w:rsidRPr="00931BDC">
              <w:rPr>
                <w:rFonts w:asciiTheme="majorHAnsi" w:hAnsiTheme="majorHAnsi" w:cs="Calibri"/>
                <w:sz w:val="20"/>
                <w:szCs w:val="20"/>
              </w:rPr>
              <w:t xml:space="preserve">will be taught </w:t>
            </w:r>
            <w:r w:rsidR="008F4020" w:rsidRPr="00931BDC">
              <w:rPr>
                <w:rFonts w:asciiTheme="majorHAnsi" w:hAnsiTheme="majorHAnsi" w:cs="Calibri"/>
                <w:sz w:val="20"/>
                <w:szCs w:val="20"/>
              </w:rPr>
              <w:t xml:space="preserve">by </w:t>
            </w:r>
            <w:r w:rsidRPr="00931BDC">
              <w:rPr>
                <w:rFonts w:asciiTheme="majorHAnsi" w:hAnsiTheme="majorHAnsi" w:cs="Calibri"/>
                <w:sz w:val="20"/>
                <w:szCs w:val="20"/>
              </w:rPr>
              <w:t>read</w:t>
            </w:r>
            <w:r w:rsidR="008F4020" w:rsidRPr="00931BDC">
              <w:rPr>
                <w:rFonts w:asciiTheme="majorHAnsi" w:hAnsiTheme="majorHAnsi" w:cs="Calibri"/>
                <w:sz w:val="20"/>
                <w:szCs w:val="20"/>
              </w:rPr>
              <w:t>ing</w:t>
            </w:r>
            <w:r w:rsidRPr="00931BDC">
              <w:rPr>
                <w:rFonts w:asciiTheme="majorHAnsi" w:hAnsiTheme="majorHAnsi" w:cs="Calibri"/>
                <w:sz w:val="20"/>
                <w:szCs w:val="20"/>
              </w:rPr>
              <w:t xml:space="preserve"> information</w:t>
            </w:r>
            <w:r w:rsidR="008F4020" w:rsidRPr="00931BDC">
              <w:rPr>
                <w:rFonts w:asciiTheme="majorHAnsi" w:hAnsiTheme="majorHAnsi" w:cs="Calibri"/>
                <w:sz w:val="20"/>
                <w:szCs w:val="20"/>
              </w:rPr>
              <w:t>al</w:t>
            </w:r>
            <w:r w:rsidRPr="00931BDC">
              <w:rPr>
                <w:rFonts w:asciiTheme="majorHAnsi" w:hAnsiTheme="majorHAnsi" w:cs="Calibri"/>
                <w:sz w:val="20"/>
                <w:szCs w:val="20"/>
              </w:rPr>
              <w:t xml:space="preserve"> text about </w:t>
            </w:r>
            <w:r w:rsidR="008F4020" w:rsidRPr="00931BDC">
              <w:rPr>
                <w:rFonts w:asciiTheme="majorHAnsi" w:hAnsiTheme="majorHAnsi" w:cs="Calibri"/>
                <w:sz w:val="20"/>
                <w:szCs w:val="20"/>
              </w:rPr>
              <w:t xml:space="preserve">figurative language and actively participating in the close reading of Langston Hughes’ poem </w:t>
            </w:r>
            <w:r w:rsidR="008F4020" w:rsidRPr="00931BDC">
              <w:rPr>
                <w:rFonts w:asciiTheme="majorHAnsi" w:hAnsiTheme="majorHAnsi" w:cs="Calibri"/>
                <w:i/>
                <w:sz w:val="20"/>
                <w:szCs w:val="20"/>
              </w:rPr>
              <w:t>Mother to Son</w:t>
            </w:r>
            <w:r w:rsidR="0072492B" w:rsidRPr="00931BDC">
              <w:rPr>
                <w:rFonts w:asciiTheme="majorHAnsi" w:hAnsiTheme="majorHAnsi" w:cs="Calibri"/>
                <w:sz w:val="20"/>
                <w:szCs w:val="20"/>
              </w:rPr>
              <w:t>, focusing on the use of figurative language in this poem</w:t>
            </w:r>
            <w:r w:rsidR="008F4020" w:rsidRPr="00931BDC">
              <w:rPr>
                <w:rFonts w:asciiTheme="majorHAnsi" w:hAnsiTheme="majorHAnsi" w:cs="Calibri"/>
                <w:i/>
                <w:sz w:val="20"/>
                <w:szCs w:val="20"/>
              </w:rPr>
              <w:t>.</w:t>
            </w:r>
            <w:r w:rsidRPr="00931BDC">
              <w:rPr>
                <w:rFonts w:asciiTheme="majorHAnsi" w:hAnsiTheme="majorHAnsi" w:cs="Calibri"/>
                <w:sz w:val="20"/>
                <w:szCs w:val="20"/>
              </w:rPr>
              <w:t xml:space="preserve"> </w:t>
            </w:r>
            <w:r w:rsidR="008F4020" w:rsidRPr="00931BDC">
              <w:rPr>
                <w:rFonts w:asciiTheme="majorHAnsi" w:hAnsiTheme="majorHAnsi" w:cs="Calibri"/>
                <w:sz w:val="20"/>
                <w:szCs w:val="20"/>
              </w:rPr>
              <w:t xml:space="preserve"> </w:t>
            </w:r>
            <w:r w:rsidR="008B60E7" w:rsidRPr="00931BDC">
              <w:rPr>
                <w:rFonts w:asciiTheme="majorHAnsi" w:hAnsiTheme="majorHAnsi" w:cs="Calibri"/>
                <w:sz w:val="20"/>
                <w:szCs w:val="20"/>
              </w:rPr>
              <w:t xml:space="preserve">Both standards will be intentionally taught, discussed and practiced in this module.  </w:t>
            </w:r>
            <w:r w:rsidR="00940985" w:rsidRPr="00931BDC">
              <w:rPr>
                <w:rFonts w:ascii="Calibri" w:hAnsi="Calibri" w:cs="Arial"/>
                <w:sz w:val="20"/>
                <w:szCs w:val="20"/>
              </w:rPr>
              <w:t xml:space="preserve">Additional lessons will follow this module to allow students to continue to practice and deepen their understanding of theme and figurative language.  </w:t>
            </w:r>
            <w:r w:rsidR="008B60E7" w:rsidRPr="00931BDC">
              <w:rPr>
                <w:rFonts w:asciiTheme="majorHAnsi" w:hAnsiTheme="majorHAnsi" w:cs="Calibri"/>
                <w:sz w:val="20"/>
                <w:szCs w:val="20"/>
              </w:rPr>
              <w:t xml:space="preserve">A post-assessment </w:t>
            </w:r>
            <w:r w:rsidR="00940985" w:rsidRPr="00931BDC">
              <w:rPr>
                <w:rFonts w:asciiTheme="majorHAnsi" w:hAnsiTheme="majorHAnsi" w:cs="Calibri"/>
                <w:sz w:val="20"/>
                <w:szCs w:val="20"/>
              </w:rPr>
              <w:t xml:space="preserve">will be given after this additional </w:t>
            </w:r>
            <w:r w:rsidR="00BB4FF7" w:rsidRPr="00931BDC">
              <w:rPr>
                <w:rFonts w:asciiTheme="majorHAnsi" w:hAnsiTheme="majorHAnsi" w:cs="Calibri"/>
                <w:sz w:val="20"/>
                <w:szCs w:val="20"/>
              </w:rPr>
              <w:t>instruction</w:t>
            </w:r>
            <w:r w:rsidR="00940985" w:rsidRPr="00931BDC">
              <w:rPr>
                <w:rFonts w:asciiTheme="majorHAnsi" w:hAnsiTheme="majorHAnsi" w:cs="Calibri"/>
                <w:sz w:val="20"/>
                <w:szCs w:val="20"/>
              </w:rPr>
              <w:t>.</w:t>
            </w:r>
          </w:p>
          <w:p w14:paraId="6A379AA4" w14:textId="658BF555" w:rsidR="0072492B" w:rsidRPr="00931BDC" w:rsidRDefault="0072492B" w:rsidP="002A5B98">
            <w:pPr>
              <w:rPr>
                <w:rFonts w:asciiTheme="majorHAnsi" w:hAnsiTheme="majorHAnsi" w:cs="Calibri"/>
                <w:sz w:val="20"/>
                <w:szCs w:val="20"/>
              </w:rPr>
            </w:pPr>
            <w:r w:rsidRPr="00931BDC">
              <w:rPr>
                <w:rFonts w:ascii="Calibri" w:hAnsi="Calibri" w:cs="Arial"/>
                <w:sz w:val="20"/>
                <w:szCs w:val="20"/>
              </w:rPr>
              <w:t xml:space="preserve">During this module, students should have available a wide variety of poems and poetry anthologies for self-selected reading times.  </w:t>
            </w:r>
            <w:r w:rsidRPr="00931BDC">
              <w:rPr>
                <w:rFonts w:asciiTheme="majorHAnsi" w:hAnsiTheme="majorHAnsi" w:cs="Calibri"/>
                <w:sz w:val="20"/>
                <w:szCs w:val="20"/>
              </w:rPr>
              <w:t xml:space="preserve"> </w:t>
            </w:r>
          </w:p>
          <w:p w14:paraId="533EFFAF" w14:textId="65AC9B29" w:rsidR="0072492B" w:rsidRPr="00931BDC" w:rsidRDefault="008F4020" w:rsidP="00BB4FF7">
            <w:pPr>
              <w:rPr>
                <w:rFonts w:asciiTheme="majorHAnsi" w:hAnsiTheme="majorHAnsi" w:cs="Calibri"/>
                <w:sz w:val="20"/>
                <w:szCs w:val="20"/>
              </w:rPr>
            </w:pPr>
            <w:r w:rsidRPr="00931BDC">
              <w:rPr>
                <w:rFonts w:asciiTheme="majorHAnsi" w:hAnsiTheme="majorHAnsi" w:cs="Calibri"/>
                <w:sz w:val="20"/>
                <w:szCs w:val="20"/>
              </w:rPr>
              <w:t xml:space="preserve">After note-taking and conversing with peers, students will </w:t>
            </w:r>
            <w:r w:rsidR="00DE1377" w:rsidRPr="00931BDC">
              <w:rPr>
                <w:rFonts w:asciiTheme="majorHAnsi" w:hAnsiTheme="majorHAnsi" w:cs="Calibri"/>
                <w:sz w:val="20"/>
                <w:szCs w:val="20"/>
              </w:rPr>
              <w:t>write an in</w:t>
            </w:r>
            <w:r w:rsidRPr="00931BDC">
              <w:rPr>
                <w:rFonts w:asciiTheme="majorHAnsi" w:hAnsiTheme="majorHAnsi" w:cs="Calibri"/>
                <w:sz w:val="20"/>
                <w:szCs w:val="20"/>
              </w:rPr>
              <w:t>formational essay discussing the author’s use of figurative language as it relates to the comprehension of the theme of this poem</w:t>
            </w:r>
            <w:r w:rsidR="00DE1377" w:rsidRPr="00931BDC">
              <w:rPr>
                <w:rFonts w:asciiTheme="majorHAnsi" w:hAnsiTheme="majorHAnsi" w:cs="Calibri"/>
                <w:sz w:val="20"/>
                <w:szCs w:val="20"/>
              </w:rPr>
              <w:t>.  The teaching task and rubrics will be reviewed daily to set a context/purpose for the day’s instruction.</w:t>
            </w:r>
            <w:r w:rsidRPr="00931BDC">
              <w:rPr>
                <w:rFonts w:asciiTheme="majorHAnsi" w:hAnsiTheme="majorHAnsi" w:cs="Calibri"/>
                <w:sz w:val="20"/>
                <w:szCs w:val="20"/>
              </w:rPr>
              <w:t xml:space="preserve">  </w:t>
            </w:r>
            <w:r w:rsidR="002C5F32" w:rsidRPr="00931BDC">
              <w:rPr>
                <w:rFonts w:asciiTheme="majorHAnsi" w:hAnsiTheme="majorHAnsi" w:cs="Calibri"/>
                <w:sz w:val="20"/>
                <w:szCs w:val="20"/>
              </w:rPr>
              <w:t>Scoring suggestions are offered in Section 3 of this plan and could easily be translated into rubrics for formative assessment and/or grading purposes.</w:t>
            </w:r>
          </w:p>
          <w:p w14:paraId="585B2250" w14:textId="32E3C88C" w:rsidR="00C72644" w:rsidRPr="00931BDC" w:rsidRDefault="002273D1" w:rsidP="00BB4FF7">
            <w:pPr>
              <w:rPr>
                <w:rFonts w:asciiTheme="majorHAnsi" w:hAnsiTheme="majorHAnsi" w:cs="Calibri"/>
                <w:sz w:val="20"/>
                <w:szCs w:val="20"/>
              </w:rPr>
            </w:pPr>
            <w:r w:rsidRPr="00931BDC">
              <w:rPr>
                <w:rFonts w:ascii="Calibri" w:hAnsi="Calibri" w:cs="Arial"/>
                <w:sz w:val="20"/>
                <w:szCs w:val="20"/>
              </w:rPr>
              <w:t xml:space="preserve">Please Note:  The Clusters of Preparing for the Task, Reading Process and Transitioning to Writing will </w:t>
            </w:r>
            <w:r w:rsidR="00BB4FF7" w:rsidRPr="00931BDC">
              <w:rPr>
                <w:rFonts w:ascii="Calibri" w:hAnsi="Calibri" w:cs="Arial"/>
                <w:sz w:val="20"/>
                <w:szCs w:val="20"/>
              </w:rPr>
              <w:t>be taught</w:t>
            </w:r>
            <w:r w:rsidRPr="00931BDC">
              <w:rPr>
                <w:rFonts w:ascii="Calibri" w:hAnsi="Calibri" w:cs="Arial"/>
                <w:sz w:val="20"/>
                <w:szCs w:val="20"/>
              </w:rPr>
              <w:t xml:space="preserve"> during 5 periods of the Reading Block.  The Writing Process Cluster will be taught in 4 periods of the Writing Block.</w:t>
            </w:r>
          </w:p>
        </w:tc>
      </w:tr>
      <w:tr w:rsidR="002B504A" w:rsidRPr="00931BDC" w14:paraId="25411584" w14:textId="77777777" w:rsidTr="002273D1">
        <w:trPr>
          <w:trHeight w:val="432"/>
        </w:trPr>
        <w:tc>
          <w:tcPr>
            <w:tcW w:w="1837" w:type="dxa"/>
          </w:tcPr>
          <w:p w14:paraId="2A41ACD7" w14:textId="77A4BF4F" w:rsidR="00D7463B" w:rsidRPr="00931BDC" w:rsidRDefault="00D7463B" w:rsidP="002A5B98">
            <w:pPr>
              <w:rPr>
                <w:rFonts w:asciiTheme="majorHAnsi" w:hAnsiTheme="majorHAnsi" w:cs="Arial"/>
                <w:sz w:val="18"/>
                <w:szCs w:val="18"/>
              </w:rPr>
            </w:pPr>
            <w:r w:rsidRPr="00931BDC">
              <w:rPr>
                <w:rFonts w:asciiTheme="majorHAnsi" w:hAnsiTheme="majorHAnsi" w:cs="Arial"/>
                <w:sz w:val="18"/>
                <w:szCs w:val="18"/>
              </w:rPr>
              <w:t>Template task (include number, type, level):</w:t>
            </w:r>
          </w:p>
        </w:tc>
        <w:tc>
          <w:tcPr>
            <w:tcW w:w="12203" w:type="dxa"/>
          </w:tcPr>
          <w:p w14:paraId="34907764" w14:textId="521B916D" w:rsidR="00D7463B" w:rsidRPr="00931BDC" w:rsidRDefault="00DE1377" w:rsidP="002A5B98">
            <w:pPr>
              <w:rPr>
                <w:rFonts w:asciiTheme="majorHAnsi" w:hAnsiTheme="majorHAnsi" w:cs="Arial"/>
                <w:sz w:val="20"/>
                <w:szCs w:val="20"/>
              </w:rPr>
            </w:pPr>
            <w:r w:rsidRPr="00931BDC">
              <w:rPr>
                <w:rFonts w:asciiTheme="majorHAnsi" w:hAnsiTheme="majorHAnsi"/>
                <w:b/>
                <w:sz w:val="20"/>
                <w:szCs w:val="20"/>
              </w:rPr>
              <w:t xml:space="preserve">Elementary Task 9: </w:t>
            </w:r>
            <w:r w:rsidRPr="00931BDC">
              <w:rPr>
                <w:rFonts w:asciiTheme="majorHAnsi" w:hAnsiTheme="majorHAnsi"/>
                <w:sz w:val="20"/>
                <w:szCs w:val="20"/>
              </w:rPr>
              <w:t>[Insert optional question] After reading ____</w:t>
            </w:r>
            <w:proofErr w:type="gramStart"/>
            <w:r w:rsidRPr="00931BDC">
              <w:rPr>
                <w:rFonts w:asciiTheme="majorHAnsi" w:hAnsiTheme="majorHAnsi"/>
                <w:sz w:val="20"/>
                <w:szCs w:val="20"/>
              </w:rPr>
              <w:t>_(</w:t>
            </w:r>
            <w:proofErr w:type="gramEnd"/>
            <w:r w:rsidRPr="00931BDC">
              <w:rPr>
                <w:rFonts w:asciiTheme="majorHAnsi" w:hAnsiTheme="majorHAnsi"/>
                <w:sz w:val="20"/>
                <w:szCs w:val="20"/>
              </w:rPr>
              <w:t>literary or informational text/s), write a/n_____(product) in which you discuss how _____(content) contributes to an understanding of______(content).  Give ___</w:t>
            </w:r>
            <w:proofErr w:type="gramStart"/>
            <w:r w:rsidRPr="00931BDC">
              <w:rPr>
                <w:rFonts w:asciiTheme="majorHAnsi" w:hAnsiTheme="majorHAnsi"/>
                <w:sz w:val="20"/>
                <w:szCs w:val="20"/>
              </w:rPr>
              <w:t>_(</w:t>
            </w:r>
            <w:proofErr w:type="gramEnd"/>
            <w:r w:rsidRPr="00931BDC">
              <w:rPr>
                <w:rFonts w:asciiTheme="majorHAnsi" w:hAnsiTheme="majorHAnsi"/>
                <w:sz w:val="20"/>
                <w:szCs w:val="20"/>
              </w:rPr>
              <w:t xml:space="preserve">an, several, or #) example/s from  ____(text/s) to support your discussion.  </w:t>
            </w:r>
            <w:r w:rsidRPr="00931BDC">
              <w:rPr>
                <w:rFonts w:asciiTheme="majorHAnsi" w:hAnsiTheme="majorHAnsi"/>
                <w:b/>
                <w:sz w:val="20"/>
                <w:szCs w:val="20"/>
              </w:rPr>
              <w:t>(Informational or Explanatory/Discuss)</w:t>
            </w:r>
          </w:p>
        </w:tc>
      </w:tr>
      <w:tr w:rsidR="002B504A" w:rsidRPr="00931BDC" w14:paraId="4F975533" w14:textId="77777777" w:rsidTr="002273D1">
        <w:trPr>
          <w:trHeight w:val="432"/>
        </w:trPr>
        <w:tc>
          <w:tcPr>
            <w:tcW w:w="1837" w:type="dxa"/>
          </w:tcPr>
          <w:p w14:paraId="4CE328CB" w14:textId="77777777" w:rsidR="00D7463B" w:rsidRPr="00931BDC" w:rsidRDefault="00D7463B" w:rsidP="002A5B98">
            <w:pPr>
              <w:rPr>
                <w:rFonts w:asciiTheme="majorHAnsi" w:hAnsiTheme="majorHAnsi" w:cs="Arial"/>
                <w:sz w:val="18"/>
                <w:szCs w:val="18"/>
              </w:rPr>
            </w:pPr>
            <w:r w:rsidRPr="00931BDC">
              <w:rPr>
                <w:rFonts w:asciiTheme="majorHAnsi" w:hAnsiTheme="majorHAnsi" w:cs="Arial"/>
                <w:sz w:val="18"/>
                <w:szCs w:val="18"/>
              </w:rPr>
              <w:t>Teaching task:</w:t>
            </w:r>
          </w:p>
        </w:tc>
        <w:tc>
          <w:tcPr>
            <w:tcW w:w="12203" w:type="dxa"/>
          </w:tcPr>
          <w:p w14:paraId="41A0C44B" w14:textId="0792D27A" w:rsidR="00D7463B" w:rsidRPr="00931BDC" w:rsidRDefault="00DE1377" w:rsidP="002A5B98">
            <w:pPr>
              <w:rPr>
                <w:rFonts w:asciiTheme="majorHAnsi" w:hAnsiTheme="majorHAnsi"/>
                <w:b/>
                <w:sz w:val="20"/>
                <w:szCs w:val="20"/>
              </w:rPr>
            </w:pPr>
            <w:r w:rsidRPr="00931BDC">
              <w:rPr>
                <w:rFonts w:asciiTheme="majorHAnsi" w:hAnsiTheme="majorHAnsi"/>
                <w:b/>
                <w:sz w:val="20"/>
                <w:szCs w:val="20"/>
              </w:rPr>
              <w:t xml:space="preserve">RL5.2 and RL5.4 --- Elementary Task 9: </w:t>
            </w:r>
            <w:r w:rsidRPr="00931BDC">
              <w:rPr>
                <w:rFonts w:asciiTheme="majorHAnsi" w:hAnsiTheme="majorHAnsi"/>
                <w:b/>
                <w:color w:val="C00000"/>
                <w:sz w:val="20"/>
                <w:szCs w:val="20"/>
              </w:rPr>
              <w:t xml:space="preserve">What is the theme of the poem </w:t>
            </w:r>
            <w:r w:rsidRPr="00931BDC">
              <w:rPr>
                <w:rFonts w:asciiTheme="majorHAnsi" w:hAnsiTheme="majorHAnsi"/>
                <w:b/>
                <w:i/>
                <w:color w:val="C00000"/>
                <w:sz w:val="20"/>
                <w:szCs w:val="20"/>
              </w:rPr>
              <w:t>Mothe</w:t>
            </w:r>
            <w:r w:rsidRPr="00931BDC">
              <w:rPr>
                <w:rFonts w:asciiTheme="majorHAnsi" w:hAnsiTheme="majorHAnsi"/>
                <w:b/>
                <w:color w:val="C00000"/>
                <w:sz w:val="20"/>
                <w:szCs w:val="20"/>
              </w:rPr>
              <w:t xml:space="preserve">r </w:t>
            </w:r>
            <w:r w:rsidRPr="00931BDC">
              <w:rPr>
                <w:rFonts w:asciiTheme="majorHAnsi" w:hAnsiTheme="majorHAnsi"/>
                <w:b/>
                <w:i/>
                <w:color w:val="C00000"/>
                <w:sz w:val="20"/>
                <w:szCs w:val="20"/>
              </w:rPr>
              <w:t>to Son</w:t>
            </w:r>
            <w:r w:rsidRPr="00931BDC">
              <w:rPr>
                <w:rFonts w:asciiTheme="majorHAnsi" w:hAnsiTheme="majorHAnsi"/>
                <w:b/>
                <w:color w:val="C00000"/>
                <w:sz w:val="20"/>
                <w:szCs w:val="20"/>
              </w:rPr>
              <w:t xml:space="preserve">? </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After reading </w:t>
            </w:r>
            <w:r w:rsidRPr="00931BDC">
              <w:rPr>
                <w:rFonts w:asciiTheme="majorHAnsi" w:hAnsiTheme="majorHAnsi"/>
                <w:b/>
                <w:i/>
                <w:color w:val="C00000"/>
                <w:sz w:val="20"/>
                <w:szCs w:val="20"/>
              </w:rPr>
              <w:t>Mother to Son</w:t>
            </w:r>
            <w:r w:rsidR="0072492B" w:rsidRPr="00931BDC">
              <w:rPr>
                <w:rFonts w:asciiTheme="majorHAnsi" w:hAnsiTheme="majorHAnsi"/>
                <w:sz w:val="20"/>
                <w:szCs w:val="20"/>
              </w:rPr>
              <w:t xml:space="preserve"> </w:t>
            </w:r>
            <w:r w:rsidR="0072492B" w:rsidRPr="00931BDC">
              <w:rPr>
                <w:rFonts w:asciiTheme="majorHAnsi" w:hAnsiTheme="majorHAnsi"/>
                <w:b/>
                <w:color w:val="C00000"/>
                <w:sz w:val="20"/>
                <w:szCs w:val="20"/>
              </w:rPr>
              <w:t>and an informational text on figurative language,</w:t>
            </w:r>
            <w:r w:rsidR="0072492B" w:rsidRPr="00931BDC">
              <w:rPr>
                <w:rFonts w:asciiTheme="majorHAnsi" w:hAnsiTheme="majorHAnsi"/>
                <w:color w:val="C00000"/>
                <w:sz w:val="20"/>
                <w:szCs w:val="20"/>
              </w:rPr>
              <w:t xml:space="preserve"> </w:t>
            </w:r>
            <w:r w:rsidRPr="00931BDC">
              <w:rPr>
                <w:rFonts w:asciiTheme="majorHAnsi" w:hAnsiTheme="majorHAnsi"/>
                <w:sz w:val="20"/>
                <w:szCs w:val="20"/>
              </w:rPr>
              <w:t xml:space="preserve">write an </w:t>
            </w:r>
            <w:r w:rsidRPr="00931BDC">
              <w:rPr>
                <w:rFonts w:asciiTheme="majorHAnsi" w:hAnsiTheme="majorHAnsi"/>
                <w:b/>
                <w:color w:val="C00000"/>
                <w:sz w:val="20"/>
                <w:szCs w:val="20"/>
              </w:rPr>
              <w:t>essay</w:t>
            </w:r>
            <w:r w:rsidR="00115F59" w:rsidRPr="00931BDC">
              <w:rPr>
                <w:rFonts w:asciiTheme="majorHAnsi" w:hAnsiTheme="majorHAnsi"/>
                <w:b/>
                <w:color w:val="C00000"/>
                <w:sz w:val="20"/>
                <w:szCs w:val="20"/>
              </w:rPr>
              <w:t xml:space="preserve"> for our class literary magazine</w:t>
            </w:r>
            <w:r w:rsidR="00115F59" w:rsidRPr="00931BDC">
              <w:rPr>
                <w:rFonts w:asciiTheme="majorHAnsi" w:hAnsiTheme="majorHAnsi"/>
                <w:sz w:val="20"/>
                <w:szCs w:val="20"/>
              </w:rPr>
              <w:t xml:space="preserve"> </w:t>
            </w:r>
            <w:r w:rsidRPr="00931BDC">
              <w:rPr>
                <w:rFonts w:asciiTheme="majorHAnsi" w:hAnsiTheme="majorHAnsi"/>
                <w:sz w:val="20"/>
                <w:szCs w:val="20"/>
              </w:rPr>
              <w:t xml:space="preserve">in which you discuss how </w:t>
            </w:r>
            <w:r w:rsidRPr="00931BDC">
              <w:rPr>
                <w:rFonts w:asciiTheme="majorHAnsi" w:hAnsiTheme="majorHAnsi"/>
                <w:b/>
                <w:color w:val="C00000"/>
                <w:sz w:val="20"/>
                <w:szCs w:val="20"/>
              </w:rPr>
              <w:t>Langston Hughes’ use of figurative language</w:t>
            </w:r>
            <w:r w:rsidRPr="00931BDC">
              <w:rPr>
                <w:rFonts w:asciiTheme="majorHAnsi" w:hAnsiTheme="majorHAnsi"/>
                <w:sz w:val="20"/>
                <w:szCs w:val="20"/>
              </w:rPr>
              <w:t xml:space="preserve"> contributes to an understanding of</w:t>
            </w:r>
            <w:r w:rsidRPr="00931BDC">
              <w:rPr>
                <w:rFonts w:asciiTheme="majorHAnsi" w:hAnsiTheme="majorHAnsi"/>
                <w:b/>
                <w:color w:val="C00000"/>
                <w:sz w:val="20"/>
                <w:szCs w:val="20"/>
              </w:rPr>
              <w:t xml:space="preserve"> the theme of this poem.</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Give </w:t>
            </w:r>
            <w:r w:rsidRPr="00931BDC">
              <w:rPr>
                <w:rFonts w:asciiTheme="majorHAnsi" w:hAnsiTheme="majorHAnsi"/>
                <w:b/>
                <w:color w:val="C00000"/>
                <w:sz w:val="20"/>
                <w:szCs w:val="20"/>
              </w:rPr>
              <w:t>several</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example/s from </w:t>
            </w:r>
            <w:r w:rsidRPr="00931BDC">
              <w:rPr>
                <w:rFonts w:asciiTheme="majorHAnsi" w:hAnsiTheme="majorHAnsi"/>
                <w:b/>
                <w:color w:val="C00000"/>
                <w:sz w:val="20"/>
                <w:szCs w:val="20"/>
              </w:rPr>
              <w:t>the poem</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to support your discussion.  </w:t>
            </w:r>
            <w:r w:rsidRPr="00931BDC">
              <w:rPr>
                <w:rFonts w:asciiTheme="majorHAnsi" w:hAnsiTheme="majorHAnsi"/>
                <w:b/>
                <w:sz w:val="20"/>
                <w:szCs w:val="20"/>
              </w:rPr>
              <w:t>(Informational or Explanatory/Discuss)</w:t>
            </w:r>
          </w:p>
        </w:tc>
      </w:tr>
      <w:tr w:rsidR="002B504A" w:rsidRPr="00931BDC" w14:paraId="3F2B2E67" w14:textId="77777777" w:rsidTr="002273D1">
        <w:trPr>
          <w:trHeight w:val="224"/>
        </w:trPr>
        <w:tc>
          <w:tcPr>
            <w:tcW w:w="1837" w:type="dxa"/>
          </w:tcPr>
          <w:p w14:paraId="7BAC6B34" w14:textId="77777777" w:rsidR="00D7463B" w:rsidRPr="00931BDC" w:rsidRDefault="00D7463B" w:rsidP="002A5B98">
            <w:pPr>
              <w:rPr>
                <w:rFonts w:asciiTheme="majorHAnsi" w:hAnsiTheme="majorHAnsi" w:cs="Arial"/>
                <w:sz w:val="18"/>
                <w:szCs w:val="18"/>
              </w:rPr>
            </w:pPr>
            <w:r w:rsidRPr="00931BDC">
              <w:rPr>
                <w:rFonts w:asciiTheme="majorHAnsi" w:hAnsiTheme="majorHAnsi" w:cs="Arial"/>
                <w:sz w:val="18"/>
                <w:szCs w:val="18"/>
              </w:rPr>
              <w:t xml:space="preserve">Grade(s)/Level: </w:t>
            </w:r>
          </w:p>
        </w:tc>
        <w:tc>
          <w:tcPr>
            <w:tcW w:w="12203" w:type="dxa"/>
          </w:tcPr>
          <w:p w14:paraId="20999664" w14:textId="06A6E92E" w:rsidR="00D7463B" w:rsidRPr="00931BDC" w:rsidRDefault="00DE1377" w:rsidP="002A5B98">
            <w:pPr>
              <w:rPr>
                <w:rFonts w:asciiTheme="majorHAnsi" w:hAnsiTheme="majorHAnsi" w:cs="Arial"/>
                <w:sz w:val="20"/>
                <w:szCs w:val="20"/>
              </w:rPr>
            </w:pPr>
            <w:r w:rsidRPr="00931BDC">
              <w:rPr>
                <w:rFonts w:asciiTheme="majorHAnsi" w:hAnsiTheme="majorHAnsi" w:cs="Arial"/>
                <w:sz w:val="20"/>
                <w:szCs w:val="20"/>
              </w:rPr>
              <w:t>5</w:t>
            </w:r>
          </w:p>
        </w:tc>
      </w:tr>
      <w:tr w:rsidR="002B504A" w:rsidRPr="00931BDC" w14:paraId="50FA9252" w14:textId="77777777" w:rsidTr="002273D1">
        <w:trPr>
          <w:trHeight w:val="432"/>
        </w:trPr>
        <w:tc>
          <w:tcPr>
            <w:tcW w:w="1837" w:type="dxa"/>
          </w:tcPr>
          <w:p w14:paraId="76A00878" w14:textId="77777777" w:rsidR="00D7463B" w:rsidRPr="00931BDC" w:rsidRDefault="00D7463B" w:rsidP="002A5B98">
            <w:pPr>
              <w:rPr>
                <w:rFonts w:asciiTheme="majorHAnsi" w:hAnsiTheme="majorHAnsi" w:cs="Arial"/>
                <w:sz w:val="18"/>
                <w:szCs w:val="18"/>
              </w:rPr>
            </w:pPr>
            <w:r w:rsidRPr="00931BDC">
              <w:rPr>
                <w:rFonts w:asciiTheme="majorHAnsi" w:hAnsiTheme="majorHAnsi" w:cs="Arial"/>
                <w:sz w:val="18"/>
                <w:szCs w:val="18"/>
              </w:rPr>
              <w:t>Discipline: (e.g., ELA, science, history, other?)</w:t>
            </w:r>
          </w:p>
        </w:tc>
        <w:tc>
          <w:tcPr>
            <w:tcW w:w="12203" w:type="dxa"/>
          </w:tcPr>
          <w:p w14:paraId="7471E8BD" w14:textId="4C4C3060" w:rsidR="00D7463B" w:rsidRPr="00931BDC" w:rsidRDefault="00DE1377" w:rsidP="002A5B98">
            <w:pPr>
              <w:rPr>
                <w:rFonts w:asciiTheme="majorHAnsi" w:hAnsiTheme="majorHAnsi" w:cs="Arial"/>
                <w:sz w:val="20"/>
                <w:szCs w:val="20"/>
              </w:rPr>
            </w:pPr>
            <w:r w:rsidRPr="00931BDC">
              <w:rPr>
                <w:rFonts w:asciiTheme="majorHAnsi" w:hAnsiTheme="majorHAnsi" w:cs="Arial"/>
                <w:sz w:val="20"/>
                <w:szCs w:val="20"/>
              </w:rPr>
              <w:t>Language Arts</w:t>
            </w:r>
          </w:p>
        </w:tc>
      </w:tr>
      <w:tr w:rsidR="002B504A" w:rsidRPr="00931BDC" w14:paraId="3C196920" w14:textId="77777777" w:rsidTr="002273D1">
        <w:trPr>
          <w:trHeight w:val="242"/>
        </w:trPr>
        <w:tc>
          <w:tcPr>
            <w:tcW w:w="1837" w:type="dxa"/>
          </w:tcPr>
          <w:p w14:paraId="23081043" w14:textId="2D13E8EF" w:rsidR="00D7463B" w:rsidRPr="00931BDC" w:rsidRDefault="00D7463B" w:rsidP="002A5B98">
            <w:pPr>
              <w:rPr>
                <w:rFonts w:ascii="Gill Sans MT" w:hAnsi="Gill Sans MT" w:cs="Arial"/>
                <w:sz w:val="20"/>
                <w:szCs w:val="20"/>
              </w:rPr>
            </w:pPr>
            <w:r w:rsidRPr="00931BDC">
              <w:rPr>
                <w:rFonts w:asciiTheme="majorHAnsi" w:hAnsiTheme="majorHAnsi" w:cs="Arial"/>
                <w:sz w:val="18"/>
                <w:szCs w:val="18"/>
              </w:rPr>
              <w:t>Author(s</w:t>
            </w:r>
            <w:r w:rsidR="002273D1" w:rsidRPr="00931BDC">
              <w:rPr>
                <w:rFonts w:asciiTheme="majorHAnsi" w:hAnsiTheme="majorHAnsi" w:cs="Arial"/>
                <w:sz w:val="18"/>
                <w:szCs w:val="18"/>
              </w:rPr>
              <w:t>)/Contact</w:t>
            </w:r>
            <w:r w:rsidRPr="00931BDC">
              <w:rPr>
                <w:rFonts w:ascii="Gill Sans MT" w:hAnsi="Gill Sans MT" w:cs="Arial"/>
                <w:sz w:val="20"/>
                <w:szCs w:val="20"/>
              </w:rPr>
              <w:t>:</w:t>
            </w:r>
          </w:p>
        </w:tc>
        <w:tc>
          <w:tcPr>
            <w:tcW w:w="12203" w:type="dxa"/>
          </w:tcPr>
          <w:p w14:paraId="0764ABA4" w14:textId="19E1CEB4" w:rsidR="00D7463B" w:rsidRPr="00931BDC" w:rsidRDefault="00DE1377" w:rsidP="002A5B98">
            <w:pPr>
              <w:rPr>
                <w:rFonts w:asciiTheme="majorHAnsi" w:hAnsiTheme="majorHAnsi" w:cs="Arial"/>
                <w:sz w:val="20"/>
                <w:szCs w:val="20"/>
              </w:rPr>
            </w:pPr>
            <w:r w:rsidRPr="00440FFD">
              <w:rPr>
                <w:rFonts w:asciiTheme="majorHAnsi" w:hAnsiTheme="majorHAnsi" w:cs="Arial"/>
                <w:sz w:val="20"/>
                <w:szCs w:val="20"/>
                <w:highlight w:val="black"/>
              </w:rPr>
              <w:t>Reach Associates</w:t>
            </w:r>
            <w:r w:rsidR="002273D1" w:rsidRPr="00440FFD">
              <w:rPr>
                <w:rFonts w:asciiTheme="majorHAnsi" w:hAnsiTheme="majorHAnsi" w:cs="Arial"/>
                <w:sz w:val="20"/>
                <w:szCs w:val="20"/>
                <w:highlight w:val="black"/>
              </w:rPr>
              <w:t xml:space="preserve"> </w:t>
            </w:r>
            <w:hyperlink r:id="rId10" w:history="1">
              <w:r w:rsidR="002273D1" w:rsidRPr="00440FFD">
                <w:rPr>
                  <w:rStyle w:val="Hyperlink"/>
                  <w:rFonts w:asciiTheme="majorHAnsi" w:hAnsiTheme="majorHAnsi" w:cs="Arial"/>
                  <w:sz w:val="20"/>
                  <w:szCs w:val="20"/>
                  <w:highlight w:val="blue"/>
                </w:rPr>
                <w:t>www.reachassoc.net</w:t>
              </w:r>
            </w:hyperlink>
            <w:r w:rsidR="002273D1" w:rsidRPr="00931BDC">
              <w:rPr>
                <w:rFonts w:asciiTheme="majorHAnsi" w:hAnsiTheme="majorHAnsi" w:cs="Arial"/>
                <w:sz w:val="20"/>
                <w:szCs w:val="20"/>
              </w:rPr>
              <w:t xml:space="preserve"> </w:t>
            </w:r>
            <w:bookmarkStart w:id="0" w:name="_GoBack"/>
            <w:bookmarkEnd w:id="0"/>
          </w:p>
        </w:tc>
      </w:tr>
    </w:tbl>
    <w:p w14:paraId="11A2C042" w14:textId="77777777" w:rsidR="00D7463B" w:rsidRPr="00931BDC" w:rsidRDefault="00D7463B" w:rsidP="00D7463B">
      <w:pPr>
        <w:pStyle w:val="Heading1"/>
        <w:spacing w:before="20" w:after="20"/>
        <w:jc w:val="left"/>
        <w:rPr>
          <w:rFonts w:ascii="Gill Sans MT" w:hAnsi="Gill Sans MT"/>
          <w:b w:val="0"/>
          <w:color w:val="auto"/>
          <w:sz w:val="20"/>
          <w:szCs w:val="20"/>
        </w:rPr>
        <w:sectPr w:rsidR="00D7463B" w:rsidRPr="00931BDC" w:rsidSect="00A95092">
          <w:headerReference w:type="even" r:id="rId11"/>
          <w:headerReference w:type="default" r:id="rId12"/>
          <w:footerReference w:type="even" r:id="rId13"/>
          <w:footerReference w:type="default" r:id="rId14"/>
          <w:headerReference w:type="first" r:id="rId15"/>
          <w:footerReference w:type="first" r:id="rId16"/>
          <w:pgSz w:w="15840" w:h="12240" w:orient="landscape"/>
          <w:pgMar w:top="864" w:right="864" w:bottom="864" w:left="864" w:header="720" w:footer="576" w:gutter="0"/>
          <w:cols w:space="720"/>
          <w:docGrid w:linePitch="360"/>
        </w:sectPr>
      </w:pPr>
    </w:p>
    <w:p w14:paraId="2BB66F22" w14:textId="7BC740BA" w:rsidR="00D7463B" w:rsidRPr="00931BDC" w:rsidRDefault="00D7463B" w:rsidP="002A5B98">
      <w:pPr>
        <w:pStyle w:val="Heading1"/>
        <w:spacing w:before="20" w:after="20"/>
        <w:rPr>
          <w:b w:val="0"/>
          <w:color w:val="auto"/>
          <w:sz w:val="28"/>
          <w:szCs w:val="28"/>
        </w:rPr>
      </w:pPr>
      <w:r w:rsidRPr="00931BDC">
        <w:rPr>
          <w:b w:val="0"/>
          <w:color w:val="auto"/>
          <w:sz w:val="28"/>
          <w:szCs w:val="28"/>
        </w:rPr>
        <w:lastRenderedPageBreak/>
        <w:t xml:space="preserve">Section 1: </w:t>
      </w:r>
      <w:r w:rsidR="005C399B" w:rsidRPr="00931BDC">
        <w:rPr>
          <w:b w:val="0"/>
          <w:color w:val="auto"/>
          <w:sz w:val="28"/>
          <w:szCs w:val="28"/>
        </w:rPr>
        <w:t xml:space="preserve"> </w:t>
      </w:r>
      <w:r w:rsidRPr="00931BDC">
        <w:rPr>
          <w:b w:val="0"/>
          <w:color w:val="auto"/>
          <w:sz w:val="28"/>
          <w:szCs w:val="28"/>
        </w:rPr>
        <w:t>What Task?</w:t>
      </w:r>
    </w:p>
    <w:p w14:paraId="10D225F3" w14:textId="77777777" w:rsidR="00D7463B" w:rsidRPr="00931BDC" w:rsidRDefault="00D7463B" w:rsidP="00D7463B">
      <w:pPr>
        <w:spacing w:before="20" w:after="20"/>
        <w:jc w:val="center"/>
        <w:rPr>
          <w:rFonts w:ascii="Gill Sans MT" w:hAnsi="Gill Sans MT"/>
          <w:sz w:val="20"/>
          <w:szCs w:val="20"/>
        </w:rPr>
      </w:pPr>
    </w:p>
    <w:p w14:paraId="69069066" w14:textId="65AF3766" w:rsidR="00D7463B" w:rsidRPr="00931BDC" w:rsidRDefault="00D7463B" w:rsidP="003C1146">
      <w:pPr>
        <w:spacing w:before="20" w:after="20"/>
        <w:outlineLvl w:val="0"/>
        <w:rPr>
          <w:rFonts w:ascii="Gill Sans MT" w:hAnsi="Gill Sans MT" w:cs="Arial"/>
          <w:i/>
          <w:caps/>
          <w:sz w:val="20"/>
          <w:szCs w:val="20"/>
        </w:rPr>
      </w:pPr>
      <w:r w:rsidRPr="00931BDC">
        <w:rPr>
          <w:rFonts w:ascii="Gill Sans MT" w:hAnsi="Gill Sans MT" w:cs="Arial"/>
          <w:caps/>
          <w:sz w:val="20"/>
          <w:szCs w:val="20"/>
        </w:rPr>
        <w:t>Teaching Task</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452"/>
        <w:gridCol w:w="12678"/>
      </w:tblGrid>
      <w:tr w:rsidR="002B504A" w:rsidRPr="00931BDC" w14:paraId="355EE968" w14:textId="77777777" w:rsidTr="00E45C92">
        <w:trPr>
          <w:trHeight w:val="576"/>
        </w:trPr>
        <w:tc>
          <w:tcPr>
            <w:tcW w:w="1452" w:type="dxa"/>
          </w:tcPr>
          <w:p w14:paraId="0574721A" w14:textId="152D142C" w:rsidR="00A46174" w:rsidRPr="00931BDC" w:rsidRDefault="00A46174" w:rsidP="00D7463B">
            <w:pPr>
              <w:spacing w:before="20" w:after="20"/>
              <w:rPr>
                <w:rFonts w:ascii="Gill Sans MT" w:hAnsi="Gill Sans MT" w:cs="Arial"/>
                <w:sz w:val="20"/>
                <w:szCs w:val="20"/>
              </w:rPr>
            </w:pPr>
            <w:r w:rsidRPr="00931BDC">
              <w:rPr>
                <w:rFonts w:ascii="Gill Sans MT" w:hAnsi="Gill Sans MT" w:cs="Arial"/>
                <w:sz w:val="20"/>
                <w:szCs w:val="20"/>
              </w:rPr>
              <w:t>Background to share with students:</w:t>
            </w:r>
          </w:p>
        </w:tc>
        <w:tc>
          <w:tcPr>
            <w:tcW w:w="12678" w:type="dxa"/>
          </w:tcPr>
          <w:p w14:paraId="5F4A02EB" w14:textId="06DC2B8F" w:rsidR="00A46174" w:rsidRPr="00931BDC" w:rsidRDefault="00CC646F" w:rsidP="00983F6A">
            <w:pPr>
              <w:rPr>
                <w:rFonts w:asciiTheme="majorHAnsi" w:hAnsiTheme="majorHAnsi" w:cs="Calibri"/>
                <w:sz w:val="20"/>
                <w:szCs w:val="20"/>
              </w:rPr>
            </w:pPr>
            <w:r w:rsidRPr="00931BDC">
              <w:rPr>
                <w:rFonts w:asciiTheme="majorHAnsi" w:hAnsiTheme="majorHAnsi" w:cs="Calibri"/>
                <w:sz w:val="20"/>
                <w:szCs w:val="20"/>
              </w:rPr>
              <w:t xml:space="preserve">In this unit of study, you will closely read Langston Hughes’ poem, </w:t>
            </w:r>
            <w:r w:rsidRPr="00931BDC">
              <w:rPr>
                <w:rFonts w:asciiTheme="majorHAnsi" w:hAnsiTheme="majorHAnsi" w:cs="Calibri"/>
                <w:i/>
                <w:sz w:val="20"/>
                <w:szCs w:val="20"/>
              </w:rPr>
              <w:t>Mother to Son</w:t>
            </w:r>
            <w:r w:rsidRPr="00931BDC">
              <w:rPr>
                <w:rFonts w:asciiTheme="majorHAnsi" w:hAnsiTheme="majorHAnsi" w:cs="Calibri"/>
                <w:sz w:val="20"/>
                <w:szCs w:val="20"/>
              </w:rPr>
              <w:t>.</w:t>
            </w:r>
            <w:r w:rsidR="008F4020" w:rsidRPr="00931BDC">
              <w:rPr>
                <w:rFonts w:asciiTheme="majorHAnsi" w:hAnsiTheme="majorHAnsi" w:cs="Calibri"/>
                <w:sz w:val="20"/>
                <w:szCs w:val="20"/>
              </w:rPr>
              <w:t xml:space="preserve"> </w:t>
            </w:r>
            <w:r w:rsidRPr="00931BDC">
              <w:rPr>
                <w:rFonts w:asciiTheme="majorHAnsi" w:hAnsiTheme="majorHAnsi" w:cs="Calibri"/>
                <w:sz w:val="20"/>
                <w:szCs w:val="20"/>
              </w:rPr>
              <w:t xml:space="preserve">  You will focus on his use of figurative language and analyze how it contributes to your understanding of the poem’s theme.  </w:t>
            </w:r>
            <w:r w:rsidR="00983F6A" w:rsidRPr="00931BDC">
              <w:rPr>
                <w:rFonts w:asciiTheme="majorHAnsi" w:hAnsiTheme="majorHAnsi" w:cs="Calibri"/>
                <w:sz w:val="20"/>
                <w:szCs w:val="20"/>
              </w:rPr>
              <w:t>You will take notes and have plenty of opportunities to discuss the topic with your classmates.  You will demonstrate your understanding in an informational essay in which you discuss Hugh’s use of figurative language and how it contributes to your comprehension of the poem’s theme.</w:t>
            </w:r>
          </w:p>
        </w:tc>
      </w:tr>
      <w:tr w:rsidR="002B504A" w:rsidRPr="00931BDC" w14:paraId="0076B1D6" w14:textId="77777777" w:rsidTr="00E45C92">
        <w:trPr>
          <w:trHeight w:val="576"/>
        </w:trPr>
        <w:tc>
          <w:tcPr>
            <w:tcW w:w="1452" w:type="dxa"/>
          </w:tcPr>
          <w:p w14:paraId="3BDE90F1" w14:textId="4ED50160" w:rsidR="00D7463B" w:rsidRPr="00931BDC" w:rsidRDefault="00D7463B" w:rsidP="00D7463B">
            <w:pPr>
              <w:spacing w:before="20" w:after="20"/>
              <w:rPr>
                <w:rFonts w:ascii="Gill Sans MT" w:hAnsi="Gill Sans MT" w:cs="Arial"/>
                <w:sz w:val="20"/>
                <w:szCs w:val="20"/>
              </w:rPr>
            </w:pPr>
            <w:r w:rsidRPr="00931BDC">
              <w:rPr>
                <w:rFonts w:ascii="Gill Sans MT" w:hAnsi="Gill Sans MT" w:cs="Arial"/>
                <w:sz w:val="20"/>
                <w:szCs w:val="20"/>
              </w:rPr>
              <w:t xml:space="preserve">Teaching task: </w:t>
            </w:r>
          </w:p>
        </w:tc>
        <w:tc>
          <w:tcPr>
            <w:tcW w:w="12678" w:type="dxa"/>
          </w:tcPr>
          <w:p w14:paraId="646B3900" w14:textId="7FE7CCE5" w:rsidR="00D7463B" w:rsidRPr="00931BDC" w:rsidRDefault="0072492B" w:rsidP="00D7463B">
            <w:pPr>
              <w:spacing w:before="20" w:after="20"/>
              <w:rPr>
                <w:rFonts w:asciiTheme="majorHAnsi" w:hAnsiTheme="majorHAnsi"/>
                <w:sz w:val="20"/>
                <w:szCs w:val="20"/>
              </w:rPr>
            </w:pPr>
            <w:r w:rsidRPr="00931BDC">
              <w:rPr>
                <w:rFonts w:asciiTheme="majorHAnsi" w:hAnsiTheme="majorHAnsi"/>
                <w:b/>
                <w:sz w:val="20"/>
                <w:szCs w:val="20"/>
              </w:rPr>
              <w:t xml:space="preserve">RL5.2 and RL5.4 --- Elementary Task 9: </w:t>
            </w:r>
            <w:r w:rsidRPr="00931BDC">
              <w:rPr>
                <w:rFonts w:asciiTheme="majorHAnsi" w:hAnsiTheme="majorHAnsi"/>
                <w:b/>
                <w:color w:val="C00000"/>
                <w:sz w:val="20"/>
                <w:szCs w:val="20"/>
              </w:rPr>
              <w:t xml:space="preserve">What is the theme of the poem </w:t>
            </w:r>
            <w:r w:rsidRPr="00931BDC">
              <w:rPr>
                <w:rFonts w:asciiTheme="majorHAnsi" w:hAnsiTheme="majorHAnsi"/>
                <w:b/>
                <w:i/>
                <w:color w:val="C00000"/>
                <w:sz w:val="20"/>
                <w:szCs w:val="20"/>
              </w:rPr>
              <w:t>Mothe</w:t>
            </w:r>
            <w:r w:rsidRPr="00931BDC">
              <w:rPr>
                <w:rFonts w:asciiTheme="majorHAnsi" w:hAnsiTheme="majorHAnsi"/>
                <w:b/>
                <w:color w:val="C00000"/>
                <w:sz w:val="20"/>
                <w:szCs w:val="20"/>
              </w:rPr>
              <w:t xml:space="preserve">r </w:t>
            </w:r>
            <w:r w:rsidRPr="00931BDC">
              <w:rPr>
                <w:rFonts w:asciiTheme="majorHAnsi" w:hAnsiTheme="majorHAnsi"/>
                <w:b/>
                <w:i/>
                <w:color w:val="C00000"/>
                <w:sz w:val="20"/>
                <w:szCs w:val="20"/>
              </w:rPr>
              <w:t>to Son</w:t>
            </w:r>
            <w:r w:rsidRPr="00931BDC">
              <w:rPr>
                <w:rFonts w:asciiTheme="majorHAnsi" w:hAnsiTheme="majorHAnsi"/>
                <w:b/>
                <w:color w:val="C00000"/>
                <w:sz w:val="20"/>
                <w:szCs w:val="20"/>
              </w:rPr>
              <w:t xml:space="preserve">? </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After reading </w:t>
            </w:r>
            <w:r w:rsidRPr="00931BDC">
              <w:rPr>
                <w:rFonts w:asciiTheme="majorHAnsi" w:hAnsiTheme="majorHAnsi"/>
                <w:b/>
                <w:i/>
                <w:color w:val="C00000"/>
                <w:sz w:val="20"/>
                <w:szCs w:val="20"/>
              </w:rPr>
              <w:t>Mother to Son</w:t>
            </w:r>
            <w:r w:rsidRPr="00931BDC">
              <w:rPr>
                <w:rFonts w:asciiTheme="majorHAnsi" w:hAnsiTheme="majorHAnsi"/>
                <w:sz w:val="20"/>
                <w:szCs w:val="20"/>
              </w:rPr>
              <w:t xml:space="preserve"> </w:t>
            </w:r>
            <w:r w:rsidRPr="00931BDC">
              <w:rPr>
                <w:rFonts w:asciiTheme="majorHAnsi" w:hAnsiTheme="majorHAnsi"/>
                <w:b/>
                <w:color w:val="C00000"/>
                <w:sz w:val="20"/>
                <w:szCs w:val="20"/>
              </w:rPr>
              <w:t>and an informational text on figurative language,</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write an </w:t>
            </w:r>
            <w:r w:rsidRPr="00931BDC">
              <w:rPr>
                <w:rFonts w:asciiTheme="majorHAnsi" w:hAnsiTheme="majorHAnsi"/>
                <w:b/>
                <w:color w:val="C00000"/>
                <w:sz w:val="20"/>
                <w:szCs w:val="20"/>
              </w:rPr>
              <w:t>essay for our class literary magazine</w:t>
            </w:r>
            <w:r w:rsidRPr="00931BDC">
              <w:rPr>
                <w:rFonts w:asciiTheme="majorHAnsi" w:hAnsiTheme="majorHAnsi"/>
                <w:sz w:val="20"/>
                <w:szCs w:val="20"/>
              </w:rPr>
              <w:t xml:space="preserve"> in which you discuss how </w:t>
            </w:r>
            <w:r w:rsidRPr="00931BDC">
              <w:rPr>
                <w:rFonts w:asciiTheme="majorHAnsi" w:hAnsiTheme="majorHAnsi"/>
                <w:b/>
                <w:color w:val="C00000"/>
                <w:sz w:val="20"/>
                <w:szCs w:val="20"/>
              </w:rPr>
              <w:t>Langston Hughes’ use of figurative language</w:t>
            </w:r>
            <w:r w:rsidRPr="00931BDC">
              <w:rPr>
                <w:rFonts w:asciiTheme="majorHAnsi" w:hAnsiTheme="majorHAnsi"/>
                <w:sz w:val="20"/>
                <w:szCs w:val="20"/>
              </w:rPr>
              <w:t xml:space="preserve"> contributes to an understanding of</w:t>
            </w:r>
            <w:r w:rsidRPr="00931BDC">
              <w:rPr>
                <w:rFonts w:asciiTheme="majorHAnsi" w:hAnsiTheme="majorHAnsi"/>
                <w:b/>
                <w:color w:val="C00000"/>
                <w:sz w:val="20"/>
                <w:szCs w:val="20"/>
              </w:rPr>
              <w:t xml:space="preserve"> the theme of this poem.</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Give </w:t>
            </w:r>
            <w:r w:rsidRPr="00931BDC">
              <w:rPr>
                <w:rFonts w:asciiTheme="majorHAnsi" w:hAnsiTheme="majorHAnsi"/>
                <w:b/>
                <w:color w:val="C00000"/>
                <w:sz w:val="20"/>
                <w:szCs w:val="20"/>
              </w:rPr>
              <w:t>several</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example/s from </w:t>
            </w:r>
            <w:r w:rsidRPr="00931BDC">
              <w:rPr>
                <w:rFonts w:asciiTheme="majorHAnsi" w:hAnsiTheme="majorHAnsi"/>
                <w:b/>
                <w:color w:val="C00000"/>
                <w:sz w:val="20"/>
                <w:szCs w:val="20"/>
              </w:rPr>
              <w:t>the poem</w:t>
            </w:r>
            <w:r w:rsidRPr="00931BDC">
              <w:rPr>
                <w:rFonts w:asciiTheme="majorHAnsi" w:hAnsiTheme="majorHAnsi"/>
                <w:color w:val="C00000"/>
                <w:sz w:val="20"/>
                <w:szCs w:val="20"/>
              </w:rPr>
              <w:t xml:space="preserve"> </w:t>
            </w:r>
            <w:r w:rsidRPr="00931BDC">
              <w:rPr>
                <w:rFonts w:asciiTheme="majorHAnsi" w:hAnsiTheme="majorHAnsi"/>
                <w:sz w:val="20"/>
                <w:szCs w:val="20"/>
              </w:rPr>
              <w:t xml:space="preserve">to support your discussion.  </w:t>
            </w:r>
            <w:r w:rsidRPr="00931BDC">
              <w:rPr>
                <w:rFonts w:asciiTheme="majorHAnsi" w:hAnsiTheme="majorHAnsi"/>
                <w:b/>
                <w:sz w:val="20"/>
                <w:szCs w:val="20"/>
              </w:rPr>
              <w:t>(Informational or Explanatory/Discuss)</w:t>
            </w:r>
          </w:p>
        </w:tc>
      </w:tr>
      <w:tr w:rsidR="002B504A" w:rsidRPr="00931BDC" w14:paraId="4B8157F4" w14:textId="77777777" w:rsidTr="00E45C92">
        <w:trPr>
          <w:trHeight w:val="576"/>
        </w:trPr>
        <w:tc>
          <w:tcPr>
            <w:tcW w:w="1452" w:type="dxa"/>
          </w:tcPr>
          <w:p w14:paraId="64910361" w14:textId="77777777" w:rsidR="00D7463B" w:rsidRPr="00931BDC" w:rsidRDefault="00D7463B" w:rsidP="00D7463B">
            <w:pPr>
              <w:spacing w:before="20" w:after="20"/>
              <w:rPr>
                <w:rFonts w:ascii="Gill Sans MT" w:hAnsi="Gill Sans MT" w:cs="Arial"/>
                <w:sz w:val="20"/>
                <w:szCs w:val="20"/>
              </w:rPr>
            </w:pPr>
            <w:r w:rsidRPr="00931BDC">
              <w:rPr>
                <w:rFonts w:ascii="Gill Sans MT" w:hAnsi="Gill Sans MT" w:cs="Arial"/>
                <w:sz w:val="20"/>
                <w:szCs w:val="20"/>
              </w:rPr>
              <w:t>Reading texts:</w:t>
            </w:r>
          </w:p>
        </w:tc>
        <w:tc>
          <w:tcPr>
            <w:tcW w:w="12678" w:type="dxa"/>
          </w:tcPr>
          <w:p w14:paraId="3CC305DA" w14:textId="03075441" w:rsidR="00916C83" w:rsidRPr="00931BDC" w:rsidRDefault="00082F8D" w:rsidP="00082F8D">
            <w:pPr>
              <w:rPr>
                <w:rFonts w:asciiTheme="majorHAnsi" w:hAnsiTheme="majorHAnsi"/>
                <w:sz w:val="20"/>
                <w:szCs w:val="20"/>
              </w:rPr>
            </w:pPr>
            <w:r w:rsidRPr="00931BDC">
              <w:rPr>
                <w:rFonts w:asciiTheme="majorHAnsi" w:hAnsiTheme="majorHAnsi"/>
                <w:sz w:val="20"/>
                <w:szCs w:val="20"/>
              </w:rPr>
              <w:t xml:space="preserve">- </w:t>
            </w:r>
            <w:r w:rsidR="00F028F8" w:rsidRPr="00931BDC">
              <w:rPr>
                <w:rFonts w:asciiTheme="majorHAnsi" w:hAnsiTheme="majorHAnsi"/>
                <w:sz w:val="20"/>
                <w:szCs w:val="20"/>
              </w:rPr>
              <w:t>Metaphors</w:t>
            </w:r>
            <w:r w:rsidR="00916C83" w:rsidRPr="00931BDC">
              <w:rPr>
                <w:rFonts w:asciiTheme="majorHAnsi" w:hAnsiTheme="majorHAnsi"/>
                <w:sz w:val="20"/>
                <w:szCs w:val="20"/>
              </w:rPr>
              <w:t xml:space="preserve"> Text - </w:t>
            </w:r>
            <w:hyperlink r:id="rId17" w:history="1">
              <w:r w:rsidR="00916C83" w:rsidRPr="00931BDC">
                <w:rPr>
                  <w:rFonts w:asciiTheme="majorHAnsi" w:hAnsiTheme="majorHAnsi"/>
                  <w:color w:val="0000FF"/>
                  <w:sz w:val="20"/>
                  <w:szCs w:val="20"/>
                  <w:u w:val="single"/>
                </w:rPr>
                <w:t>http://library.thinkquest.org/CR0210124/figlandef.html</w:t>
              </w:r>
            </w:hyperlink>
            <w:r w:rsidR="00F028F8" w:rsidRPr="00931BDC">
              <w:rPr>
                <w:rFonts w:asciiTheme="majorHAnsi" w:hAnsiTheme="majorHAnsi"/>
                <w:color w:val="0000FF"/>
                <w:sz w:val="20"/>
                <w:szCs w:val="20"/>
              </w:rPr>
              <w:t xml:space="preserve"> </w:t>
            </w:r>
            <w:r w:rsidR="00F028F8" w:rsidRPr="00931BDC">
              <w:rPr>
                <w:rFonts w:asciiTheme="majorHAnsi" w:hAnsiTheme="majorHAnsi"/>
                <w:sz w:val="20"/>
                <w:szCs w:val="20"/>
              </w:rPr>
              <w:t>and</w:t>
            </w:r>
            <w:r w:rsidR="00F028F8" w:rsidRPr="00931BDC">
              <w:rPr>
                <w:rFonts w:asciiTheme="majorHAnsi" w:hAnsiTheme="majorHAnsi"/>
                <w:color w:val="0000FF"/>
                <w:sz w:val="20"/>
                <w:szCs w:val="20"/>
              </w:rPr>
              <w:t xml:space="preserve"> </w:t>
            </w:r>
            <w:hyperlink r:id="rId18" w:history="1">
              <w:r w:rsidR="00F028F8" w:rsidRPr="00931BDC">
                <w:rPr>
                  <w:rFonts w:asciiTheme="majorHAnsi" w:hAnsiTheme="majorHAnsi"/>
                  <w:color w:val="0000FF"/>
                  <w:sz w:val="20"/>
                  <w:szCs w:val="20"/>
                  <w:u w:val="single"/>
                </w:rPr>
                <w:t>http://owl.english.purdue.edu/owl/resource/687/05/</w:t>
              </w:r>
            </w:hyperlink>
            <w:r w:rsidRPr="00931BDC">
              <w:rPr>
                <w:rFonts w:asciiTheme="majorHAnsi" w:hAnsiTheme="majorHAnsi"/>
                <w:sz w:val="20"/>
                <w:szCs w:val="20"/>
              </w:rPr>
              <w:t xml:space="preserve">                                                                </w:t>
            </w:r>
            <w:r w:rsidR="003A2CA5" w:rsidRPr="00931BDC">
              <w:rPr>
                <w:rFonts w:asciiTheme="majorHAnsi" w:hAnsiTheme="majorHAnsi"/>
                <w:sz w:val="20"/>
                <w:szCs w:val="20"/>
              </w:rPr>
              <w:t>(</w:t>
            </w:r>
            <w:proofErr w:type="spellStart"/>
            <w:r w:rsidR="007D6B01" w:rsidRPr="00931BDC">
              <w:rPr>
                <w:rFonts w:asciiTheme="majorHAnsi" w:hAnsiTheme="majorHAnsi"/>
                <w:sz w:val="20"/>
                <w:szCs w:val="20"/>
              </w:rPr>
              <w:t>Lexile</w:t>
            </w:r>
            <w:proofErr w:type="spellEnd"/>
            <w:r w:rsidR="007D6B01" w:rsidRPr="00931BDC">
              <w:rPr>
                <w:rFonts w:asciiTheme="majorHAnsi" w:hAnsiTheme="majorHAnsi"/>
                <w:sz w:val="20"/>
                <w:szCs w:val="20"/>
              </w:rPr>
              <w:t xml:space="preserve"> Level = </w:t>
            </w:r>
            <w:r w:rsidR="00F028F8" w:rsidRPr="00931BDC">
              <w:rPr>
                <w:rFonts w:asciiTheme="majorHAnsi" w:hAnsiTheme="majorHAnsi"/>
                <w:sz w:val="20"/>
                <w:szCs w:val="20"/>
              </w:rPr>
              <w:t>990</w:t>
            </w:r>
            <w:r w:rsidR="007D6B01" w:rsidRPr="00931BDC">
              <w:rPr>
                <w:rFonts w:asciiTheme="majorHAnsi" w:hAnsiTheme="majorHAnsi"/>
                <w:sz w:val="20"/>
                <w:szCs w:val="20"/>
              </w:rPr>
              <w:t xml:space="preserve">L, </w:t>
            </w:r>
            <w:r w:rsidR="00F028F8" w:rsidRPr="00931BDC">
              <w:rPr>
                <w:rFonts w:asciiTheme="majorHAnsi" w:hAnsiTheme="majorHAnsi"/>
                <w:sz w:val="20"/>
                <w:szCs w:val="20"/>
              </w:rPr>
              <w:t>4</w:t>
            </w:r>
            <w:r w:rsidR="00F028F8" w:rsidRPr="00931BDC">
              <w:rPr>
                <w:rFonts w:asciiTheme="majorHAnsi" w:hAnsiTheme="majorHAnsi"/>
                <w:sz w:val="20"/>
                <w:szCs w:val="20"/>
                <w:vertAlign w:val="superscript"/>
              </w:rPr>
              <w:t>th</w:t>
            </w:r>
            <w:r w:rsidR="00F028F8" w:rsidRPr="00931BDC">
              <w:rPr>
                <w:rFonts w:asciiTheme="majorHAnsi" w:hAnsiTheme="majorHAnsi"/>
                <w:sz w:val="20"/>
                <w:szCs w:val="20"/>
              </w:rPr>
              <w:t>-5</w:t>
            </w:r>
            <w:r w:rsidR="00F028F8" w:rsidRPr="00931BDC">
              <w:rPr>
                <w:rFonts w:asciiTheme="majorHAnsi" w:hAnsiTheme="majorHAnsi"/>
                <w:sz w:val="20"/>
                <w:szCs w:val="20"/>
                <w:vertAlign w:val="superscript"/>
              </w:rPr>
              <w:t>th</w:t>
            </w:r>
            <w:r w:rsidR="007D6B01" w:rsidRPr="00931BDC">
              <w:rPr>
                <w:rFonts w:asciiTheme="majorHAnsi" w:hAnsiTheme="majorHAnsi"/>
                <w:sz w:val="20"/>
                <w:szCs w:val="20"/>
              </w:rPr>
              <w:t xml:space="preserve"> grade band</w:t>
            </w:r>
            <w:r w:rsidR="00245496" w:rsidRPr="00931BDC">
              <w:rPr>
                <w:rFonts w:asciiTheme="majorHAnsi" w:hAnsiTheme="majorHAnsi"/>
                <w:sz w:val="20"/>
                <w:szCs w:val="20"/>
              </w:rPr>
              <w:t xml:space="preserve">, </w:t>
            </w:r>
            <w:r w:rsidR="00F028F8" w:rsidRPr="00931BDC">
              <w:rPr>
                <w:rFonts w:asciiTheme="majorHAnsi" w:hAnsiTheme="majorHAnsi"/>
                <w:sz w:val="20"/>
                <w:szCs w:val="20"/>
              </w:rPr>
              <w:t xml:space="preserve">text structure and language demands makes this a </w:t>
            </w:r>
            <w:r w:rsidR="00245496" w:rsidRPr="00931BDC">
              <w:rPr>
                <w:rFonts w:asciiTheme="majorHAnsi" w:hAnsiTheme="majorHAnsi"/>
                <w:sz w:val="20"/>
                <w:szCs w:val="20"/>
              </w:rPr>
              <w:t>less  co</w:t>
            </w:r>
            <w:r w:rsidR="00F028F8" w:rsidRPr="00931BDC">
              <w:rPr>
                <w:rFonts w:asciiTheme="majorHAnsi" w:hAnsiTheme="majorHAnsi"/>
                <w:sz w:val="20"/>
                <w:szCs w:val="20"/>
              </w:rPr>
              <w:t>mplex text (qualitative feature)</w:t>
            </w:r>
            <w:r w:rsidR="007D6B01" w:rsidRPr="00931BDC">
              <w:rPr>
                <w:rFonts w:asciiTheme="majorHAnsi" w:hAnsiTheme="majorHAnsi"/>
                <w:sz w:val="20"/>
                <w:szCs w:val="20"/>
              </w:rPr>
              <w:t xml:space="preserve"> </w:t>
            </w:r>
          </w:p>
          <w:p w14:paraId="2A3B99A0" w14:textId="6328B3BB" w:rsidR="00983F6A" w:rsidRPr="00931BDC" w:rsidRDefault="00082F8D" w:rsidP="00D7463B">
            <w:pPr>
              <w:spacing w:before="20" w:after="20"/>
              <w:rPr>
                <w:rFonts w:asciiTheme="majorHAnsi" w:hAnsiTheme="majorHAnsi"/>
                <w:sz w:val="20"/>
                <w:szCs w:val="20"/>
              </w:rPr>
            </w:pPr>
            <w:r w:rsidRPr="00931BDC">
              <w:rPr>
                <w:rFonts w:asciiTheme="majorHAnsi" w:hAnsiTheme="majorHAnsi"/>
                <w:sz w:val="20"/>
                <w:szCs w:val="20"/>
              </w:rPr>
              <w:t xml:space="preserve">- </w:t>
            </w:r>
            <w:r w:rsidR="00983F6A" w:rsidRPr="00931BDC">
              <w:rPr>
                <w:rFonts w:asciiTheme="majorHAnsi" w:hAnsiTheme="majorHAnsi"/>
                <w:sz w:val="20"/>
                <w:szCs w:val="20"/>
              </w:rPr>
              <w:t xml:space="preserve">Langston Hughes’ poem </w:t>
            </w:r>
            <w:r w:rsidR="00983F6A" w:rsidRPr="00931BDC">
              <w:rPr>
                <w:rFonts w:asciiTheme="majorHAnsi" w:hAnsiTheme="majorHAnsi"/>
                <w:i/>
                <w:sz w:val="20"/>
                <w:szCs w:val="20"/>
              </w:rPr>
              <w:t>Mother to Son</w:t>
            </w:r>
            <w:r w:rsidR="007D6B01" w:rsidRPr="00931BDC">
              <w:rPr>
                <w:rFonts w:asciiTheme="majorHAnsi" w:hAnsiTheme="majorHAnsi"/>
                <w:i/>
                <w:sz w:val="20"/>
                <w:szCs w:val="20"/>
              </w:rPr>
              <w:t xml:space="preserve"> </w:t>
            </w:r>
            <w:r w:rsidRPr="00931BDC">
              <w:rPr>
                <w:rFonts w:asciiTheme="majorHAnsi" w:hAnsiTheme="majorHAnsi"/>
                <w:i/>
                <w:sz w:val="20"/>
                <w:szCs w:val="20"/>
              </w:rPr>
              <w:t xml:space="preserve">                                                                                                                                                                                              </w:t>
            </w:r>
            <w:r w:rsidR="007D6B01" w:rsidRPr="00931BDC">
              <w:rPr>
                <w:rFonts w:asciiTheme="majorHAnsi" w:hAnsiTheme="majorHAnsi"/>
                <w:i/>
                <w:sz w:val="20"/>
                <w:szCs w:val="20"/>
              </w:rPr>
              <w:t xml:space="preserve"> </w:t>
            </w:r>
            <w:r w:rsidR="003A2CA5" w:rsidRPr="00931BDC">
              <w:rPr>
                <w:rFonts w:asciiTheme="majorHAnsi" w:hAnsiTheme="majorHAnsi"/>
                <w:sz w:val="20"/>
                <w:szCs w:val="20"/>
              </w:rPr>
              <w:t>(</w:t>
            </w:r>
            <w:proofErr w:type="spellStart"/>
            <w:r w:rsidR="007D6B01" w:rsidRPr="00931BDC">
              <w:rPr>
                <w:rFonts w:asciiTheme="majorHAnsi" w:hAnsiTheme="majorHAnsi"/>
                <w:sz w:val="20"/>
                <w:szCs w:val="20"/>
              </w:rPr>
              <w:t>Lexile</w:t>
            </w:r>
            <w:proofErr w:type="spellEnd"/>
            <w:r w:rsidR="007D6B01" w:rsidRPr="00931BDC">
              <w:rPr>
                <w:rFonts w:asciiTheme="majorHAnsi" w:hAnsiTheme="majorHAnsi"/>
                <w:sz w:val="20"/>
                <w:szCs w:val="20"/>
              </w:rPr>
              <w:t xml:space="preserve"> Level = 790, 4</w:t>
            </w:r>
            <w:r w:rsidR="007D6B01" w:rsidRPr="00931BDC">
              <w:rPr>
                <w:rFonts w:asciiTheme="majorHAnsi" w:hAnsiTheme="majorHAnsi"/>
                <w:sz w:val="20"/>
                <w:szCs w:val="20"/>
                <w:vertAlign w:val="superscript"/>
              </w:rPr>
              <w:t>th</w:t>
            </w:r>
            <w:r w:rsidR="007D6B01" w:rsidRPr="00931BDC">
              <w:rPr>
                <w:rFonts w:asciiTheme="majorHAnsi" w:hAnsiTheme="majorHAnsi"/>
                <w:sz w:val="20"/>
                <w:szCs w:val="20"/>
              </w:rPr>
              <w:t>-5</w:t>
            </w:r>
            <w:r w:rsidR="007D6B01" w:rsidRPr="00931BDC">
              <w:rPr>
                <w:rFonts w:asciiTheme="majorHAnsi" w:hAnsiTheme="majorHAnsi"/>
                <w:sz w:val="20"/>
                <w:szCs w:val="20"/>
                <w:vertAlign w:val="superscript"/>
              </w:rPr>
              <w:t>th</w:t>
            </w:r>
            <w:r w:rsidR="003A2CA5" w:rsidRPr="00931BDC">
              <w:rPr>
                <w:rFonts w:asciiTheme="majorHAnsi" w:hAnsiTheme="majorHAnsi"/>
                <w:sz w:val="20"/>
                <w:szCs w:val="20"/>
              </w:rPr>
              <w:t xml:space="preserve"> grade band, </w:t>
            </w:r>
            <w:r w:rsidR="007D6B01" w:rsidRPr="00931BDC">
              <w:rPr>
                <w:rFonts w:asciiTheme="majorHAnsi" w:hAnsiTheme="majorHAnsi"/>
                <w:sz w:val="20"/>
                <w:szCs w:val="20"/>
              </w:rPr>
              <w:t>figurative language demands increase complexity level)</w:t>
            </w:r>
          </w:p>
        </w:tc>
      </w:tr>
      <w:tr w:rsidR="002B504A" w:rsidRPr="00931BDC" w14:paraId="69AB954D" w14:textId="77777777" w:rsidTr="00E45C92">
        <w:tblPrEx>
          <w:tblLook w:val="04A0" w:firstRow="1" w:lastRow="0" w:firstColumn="1" w:lastColumn="0" w:noHBand="0" w:noVBand="1"/>
        </w:tblPrEx>
        <w:trPr>
          <w:trHeight w:val="576"/>
        </w:trPr>
        <w:tc>
          <w:tcPr>
            <w:tcW w:w="1452" w:type="dxa"/>
          </w:tcPr>
          <w:p w14:paraId="37F76897" w14:textId="209A9FC9" w:rsidR="00D7463B" w:rsidRPr="00931BDC" w:rsidRDefault="00D7463B" w:rsidP="00D7463B">
            <w:pPr>
              <w:spacing w:before="20" w:after="20"/>
              <w:rPr>
                <w:rFonts w:ascii="Gill Sans MT" w:hAnsi="Gill Sans MT" w:cs="Arial"/>
                <w:sz w:val="20"/>
                <w:szCs w:val="20"/>
              </w:rPr>
            </w:pPr>
            <w:r w:rsidRPr="00931BDC">
              <w:rPr>
                <w:rFonts w:ascii="Gill Sans MT" w:hAnsi="Gill Sans MT" w:cs="Arial"/>
                <w:sz w:val="20"/>
                <w:szCs w:val="20"/>
              </w:rPr>
              <w:t>Extension (optional):</w:t>
            </w:r>
          </w:p>
        </w:tc>
        <w:tc>
          <w:tcPr>
            <w:tcW w:w="12678" w:type="dxa"/>
          </w:tcPr>
          <w:p w14:paraId="24D7B78D" w14:textId="77777777" w:rsidR="00D7463B" w:rsidRPr="00931BDC" w:rsidRDefault="00983F6A" w:rsidP="00F028F8">
            <w:pPr>
              <w:spacing w:before="20" w:after="20"/>
              <w:rPr>
                <w:rFonts w:asciiTheme="majorHAnsi" w:hAnsiTheme="majorHAnsi"/>
                <w:sz w:val="20"/>
                <w:szCs w:val="20"/>
              </w:rPr>
            </w:pPr>
            <w:r w:rsidRPr="00931BDC">
              <w:rPr>
                <w:rFonts w:asciiTheme="majorHAnsi" w:hAnsiTheme="majorHAnsi"/>
                <w:sz w:val="20"/>
                <w:szCs w:val="20"/>
              </w:rPr>
              <w:t xml:space="preserve">Students </w:t>
            </w:r>
            <w:r w:rsidR="00F028F8" w:rsidRPr="00931BDC">
              <w:rPr>
                <w:rFonts w:asciiTheme="majorHAnsi" w:hAnsiTheme="majorHAnsi"/>
                <w:sz w:val="20"/>
                <w:szCs w:val="20"/>
              </w:rPr>
              <w:t xml:space="preserve">could rewrite the poem </w:t>
            </w:r>
            <w:r w:rsidR="00472849" w:rsidRPr="00931BDC">
              <w:rPr>
                <w:rFonts w:asciiTheme="majorHAnsi" w:hAnsiTheme="majorHAnsi"/>
                <w:sz w:val="20"/>
                <w:szCs w:val="20"/>
              </w:rPr>
              <w:t>into a Reader’s Theater version</w:t>
            </w:r>
            <w:r w:rsidR="00245496" w:rsidRPr="00931BDC">
              <w:rPr>
                <w:rFonts w:asciiTheme="majorHAnsi" w:hAnsiTheme="majorHAnsi"/>
                <w:sz w:val="20"/>
                <w:szCs w:val="20"/>
              </w:rPr>
              <w:t xml:space="preserve"> to dramatize</w:t>
            </w:r>
            <w:r w:rsidR="00F028F8" w:rsidRPr="00931BDC">
              <w:rPr>
                <w:rFonts w:asciiTheme="majorHAnsi" w:hAnsiTheme="majorHAnsi"/>
                <w:sz w:val="20"/>
                <w:szCs w:val="20"/>
              </w:rPr>
              <w:t xml:space="preserve"> the</w:t>
            </w:r>
            <w:r w:rsidR="00D776FA" w:rsidRPr="00931BDC">
              <w:rPr>
                <w:rFonts w:asciiTheme="majorHAnsi" w:hAnsiTheme="majorHAnsi"/>
                <w:sz w:val="20"/>
                <w:szCs w:val="20"/>
              </w:rPr>
              <w:t xml:space="preserve"> theme of the poem.</w:t>
            </w:r>
            <w:r w:rsidR="00F028F8" w:rsidRPr="00931BDC">
              <w:rPr>
                <w:rFonts w:asciiTheme="majorHAnsi" w:hAnsiTheme="majorHAnsi"/>
                <w:sz w:val="20"/>
                <w:szCs w:val="20"/>
              </w:rPr>
              <w:t xml:space="preserve">  Students would be encouraged to add dialogue between the mother and the son.  They could then act out the new version.</w:t>
            </w:r>
          </w:p>
          <w:p w14:paraId="02A95206" w14:textId="77777777" w:rsidR="00C72644" w:rsidRPr="00931BDC" w:rsidRDefault="00C72644" w:rsidP="00F028F8">
            <w:pPr>
              <w:spacing w:before="20" w:after="20"/>
              <w:rPr>
                <w:rFonts w:asciiTheme="majorHAnsi" w:hAnsiTheme="majorHAnsi"/>
                <w:sz w:val="20"/>
                <w:szCs w:val="20"/>
              </w:rPr>
            </w:pPr>
          </w:p>
          <w:p w14:paraId="297431EA" w14:textId="5FB42AFC" w:rsidR="00C72644" w:rsidRPr="00931BDC" w:rsidRDefault="00C72644" w:rsidP="00F028F8">
            <w:pPr>
              <w:spacing w:before="20" w:after="20"/>
              <w:rPr>
                <w:rFonts w:asciiTheme="majorHAnsi" w:hAnsiTheme="majorHAnsi"/>
                <w:sz w:val="20"/>
                <w:szCs w:val="20"/>
              </w:rPr>
            </w:pPr>
            <w:r w:rsidRPr="00931BDC">
              <w:rPr>
                <w:rFonts w:asciiTheme="majorHAnsi" w:hAnsiTheme="majorHAnsi"/>
                <w:sz w:val="20"/>
                <w:szCs w:val="20"/>
              </w:rPr>
              <w:t>In addition, more advanced learners could research other poems with similar themes.  A comparison/contrast could be made about how the different authors developed the same theme.  A focus on author’s word choice and the use of figurative language could be addressed.</w:t>
            </w:r>
          </w:p>
        </w:tc>
      </w:tr>
    </w:tbl>
    <w:p w14:paraId="2E339F86" w14:textId="77777777" w:rsidR="00964651" w:rsidRPr="00931BDC" w:rsidRDefault="00964651" w:rsidP="00505A05">
      <w:pPr>
        <w:rPr>
          <w:rFonts w:ascii="Gils Sans MT" w:hAnsi="Gils Sans MT"/>
          <w:sz w:val="20"/>
          <w:szCs w:val="20"/>
        </w:rPr>
      </w:pPr>
    </w:p>
    <w:p w14:paraId="5767277E" w14:textId="77777777" w:rsidR="00964651" w:rsidRPr="00931BDC" w:rsidRDefault="00964651" w:rsidP="00505A05">
      <w:pPr>
        <w:rPr>
          <w:rFonts w:ascii="Gils Sans MT" w:hAnsi="Gils Sans MT"/>
          <w:color w:val="808080" w:themeColor="background1" w:themeShade="80"/>
          <w:sz w:val="20"/>
          <w:szCs w:val="20"/>
        </w:rPr>
      </w:pPr>
    </w:p>
    <w:p w14:paraId="00ED221E" w14:textId="77777777" w:rsidR="00D776FA" w:rsidRPr="00931BDC" w:rsidRDefault="00D776FA" w:rsidP="00505A05">
      <w:pPr>
        <w:rPr>
          <w:rFonts w:ascii="Gils Sans MT" w:hAnsi="Gils Sans MT"/>
          <w:color w:val="808080" w:themeColor="background1" w:themeShade="80"/>
          <w:sz w:val="20"/>
          <w:szCs w:val="20"/>
        </w:rPr>
      </w:pPr>
    </w:p>
    <w:p w14:paraId="24429A50" w14:textId="77777777" w:rsidR="00D776FA" w:rsidRPr="00931BDC" w:rsidRDefault="00D776FA" w:rsidP="00505A05">
      <w:pPr>
        <w:rPr>
          <w:rFonts w:ascii="Gils Sans MT" w:hAnsi="Gils Sans MT"/>
          <w:color w:val="808080" w:themeColor="background1" w:themeShade="80"/>
          <w:sz w:val="20"/>
          <w:szCs w:val="20"/>
        </w:rPr>
      </w:pPr>
    </w:p>
    <w:p w14:paraId="2A26B87F" w14:textId="77777777" w:rsidR="00D776FA" w:rsidRPr="00931BDC" w:rsidRDefault="00D776FA" w:rsidP="00505A05">
      <w:pPr>
        <w:rPr>
          <w:rFonts w:ascii="Gils Sans MT" w:hAnsi="Gils Sans MT"/>
          <w:color w:val="808080" w:themeColor="background1" w:themeShade="80"/>
          <w:sz w:val="20"/>
          <w:szCs w:val="20"/>
        </w:rPr>
      </w:pPr>
    </w:p>
    <w:p w14:paraId="2A809F6A" w14:textId="77777777" w:rsidR="00D776FA" w:rsidRPr="00931BDC" w:rsidRDefault="00D776FA" w:rsidP="00505A05">
      <w:pPr>
        <w:rPr>
          <w:rFonts w:ascii="Gils Sans MT" w:hAnsi="Gils Sans MT"/>
          <w:color w:val="808080" w:themeColor="background1" w:themeShade="80"/>
          <w:sz w:val="20"/>
          <w:szCs w:val="20"/>
        </w:rPr>
      </w:pPr>
    </w:p>
    <w:p w14:paraId="23707B57" w14:textId="77777777" w:rsidR="00D776FA" w:rsidRPr="00931BDC" w:rsidRDefault="00D776FA" w:rsidP="00505A05">
      <w:pPr>
        <w:rPr>
          <w:rFonts w:ascii="Gils Sans MT" w:hAnsi="Gils Sans MT"/>
          <w:color w:val="808080" w:themeColor="background1" w:themeShade="80"/>
          <w:sz w:val="20"/>
          <w:szCs w:val="20"/>
        </w:rPr>
      </w:pPr>
    </w:p>
    <w:p w14:paraId="2D3881ED" w14:textId="77777777" w:rsidR="00D776FA" w:rsidRPr="00931BDC" w:rsidRDefault="00D776FA" w:rsidP="00505A05">
      <w:pPr>
        <w:rPr>
          <w:rFonts w:ascii="Gils Sans MT" w:hAnsi="Gils Sans MT"/>
          <w:color w:val="808080" w:themeColor="background1" w:themeShade="80"/>
          <w:sz w:val="20"/>
          <w:szCs w:val="20"/>
        </w:rPr>
      </w:pPr>
    </w:p>
    <w:p w14:paraId="6BDD1D9A" w14:textId="77777777" w:rsidR="00D776FA" w:rsidRPr="00931BDC" w:rsidRDefault="00D776FA" w:rsidP="00505A05">
      <w:pPr>
        <w:rPr>
          <w:rFonts w:ascii="Gils Sans MT" w:hAnsi="Gils Sans MT"/>
          <w:color w:val="808080" w:themeColor="background1" w:themeShade="80"/>
          <w:sz w:val="20"/>
          <w:szCs w:val="20"/>
        </w:rPr>
      </w:pPr>
    </w:p>
    <w:p w14:paraId="1CC57D7E" w14:textId="77777777" w:rsidR="00D776FA" w:rsidRPr="00931BDC" w:rsidRDefault="00D776FA" w:rsidP="00505A05">
      <w:pPr>
        <w:rPr>
          <w:rFonts w:ascii="Gils Sans MT" w:hAnsi="Gils Sans MT"/>
          <w:color w:val="808080" w:themeColor="background1" w:themeShade="80"/>
          <w:sz w:val="20"/>
          <w:szCs w:val="20"/>
        </w:rPr>
      </w:pPr>
    </w:p>
    <w:p w14:paraId="5F6C133A" w14:textId="77777777" w:rsidR="00D776FA" w:rsidRPr="00931BDC" w:rsidRDefault="00D776FA" w:rsidP="00505A05">
      <w:pPr>
        <w:rPr>
          <w:rFonts w:ascii="Gils Sans MT" w:hAnsi="Gils Sans MT"/>
          <w:color w:val="808080" w:themeColor="background1" w:themeShade="80"/>
          <w:sz w:val="20"/>
          <w:szCs w:val="20"/>
        </w:rPr>
      </w:pPr>
    </w:p>
    <w:p w14:paraId="502A8AB6" w14:textId="77777777" w:rsidR="00D776FA" w:rsidRPr="00931BDC" w:rsidRDefault="00D776FA" w:rsidP="00505A05">
      <w:pPr>
        <w:rPr>
          <w:rFonts w:ascii="Gils Sans MT" w:hAnsi="Gils Sans MT"/>
          <w:color w:val="808080" w:themeColor="background1" w:themeShade="80"/>
          <w:sz w:val="20"/>
          <w:szCs w:val="20"/>
        </w:rPr>
      </w:pPr>
    </w:p>
    <w:p w14:paraId="0B183E83" w14:textId="77777777" w:rsidR="00D776FA" w:rsidRPr="00931BDC" w:rsidRDefault="00D776FA" w:rsidP="00505A05">
      <w:pPr>
        <w:rPr>
          <w:rFonts w:ascii="Gils Sans MT" w:hAnsi="Gils Sans MT"/>
          <w:color w:val="808080" w:themeColor="background1" w:themeShade="80"/>
          <w:sz w:val="20"/>
          <w:szCs w:val="20"/>
        </w:rPr>
      </w:pPr>
    </w:p>
    <w:p w14:paraId="3C22EBA0" w14:textId="77777777" w:rsidR="00D776FA" w:rsidRPr="00931BDC" w:rsidRDefault="00D776FA" w:rsidP="00505A05">
      <w:pPr>
        <w:rPr>
          <w:rFonts w:ascii="Gils Sans MT" w:hAnsi="Gils Sans MT"/>
          <w:color w:val="808080" w:themeColor="background1" w:themeShade="80"/>
          <w:sz w:val="20"/>
          <w:szCs w:val="20"/>
        </w:rPr>
      </w:pPr>
    </w:p>
    <w:p w14:paraId="22B63045" w14:textId="77777777" w:rsidR="00D776FA" w:rsidRPr="00931BDC" w:rsidRDefault="00D776FA" w:rsidP="00505A05">
      <w:pPr>
        <w:rPr>
          <w:rFonts w:ascii="Gils Sans MT" w:hAnsi="Gils Sans MT"/>
          <w:color w:val="808080" w:themeColor="background1" w:themeShade="80"/>
          <w:sz w:val="20"/>
          <w:szCs w:val="20"/>
        </w:rPr>
      </w:pPr>
    </w:p>
    <w:p w14:paraId="4266840F" w14:textId="77777777" w:rsidR="00D776FA" w:rsidRPr="00931BDC" w:rsidRDefault="00D776FA" w:rsidP="00505A05">
      <w:pPr>
        <w:rPr>
          <w:rFonts w:ascii="Gils Sans MT" w:hAnsi="Gils Sans MT"/>
          <w:color w:val="808080" w:themeColor="background1" w:themeShade="80"/>
          <w:sz w:val="20"/>
          <w:szCs w:val="20"/>
        </w:rPr>
      </w:pPr>
    </w:p>
    <w:p w14:paraId="71E507BE" w14:textId="77777777" w:rsidR="00D776FA" w:rsidRPr="00931BDC" w:rsidRDefault="00D776FA" w:rsidP="00505A05">
      <w:pPr>
        <w:rPr>
          <w:rFonts w:ascii="Gils Sans MT" w:hAnsi="Gils Sans MT"/>
          <w:color w:val="808080" w:themeColor="background1" w:themeShade="80"/>
          <w:sz w:val="20"/>
          <w:szCs w:val="20"/>
        </w:rPr>
      </w:pPr>
    </w:p>
    <w:p w14:paraId="7A66EB1F" w14:textId="77777777" w:rsidR="00D776FA" w:rsidRPr="00931BDC" w:rsidRDefault="00D776FA" w:rsidP="00505A05">
      <w:pPr>
        <w:rPr>
          <w:rFonts w:ascii="Gils Sans MT" w:hAnsi="Gils Sans MT"/>
          <w:color w:val="808080" w:themeColor="background1" w:themeShade="80"/>
          <w:sz w:val="20"/>
          <w:szCs w:val="20"/>
        </w:rPr>
      </w:pPr>
    </w:p>
    <w:p w14:paraId="59570211" w14:textId="77777777" w:rsidR="00D776FA" w:rsidRPr="00931BDC" w:rsidRDefault="00D776FA" w:rsidP="00505A05">
      <w:pPr>
        <w:rPr>
          <w:rFonts w:ascii="Gils Sans MT" w:hAnsi="Gils Sans MT"/>
          <w:color w:val="808080" w:themeColor="background1" w:themeShade="80"/>
          <w:sz w:val="20"/>
          <w:szCs w:val="20"/>
        </w:rPr>
      </w:pPr>
    </w:p>
    <w:p w14:paraId="2B63020A" w14:textId="77777777" w:rsidR="00964651" w:rsidRPr="00931BDC" w:rsidRDefault="00964651" w:rsidP="00505A05">
      <w:pPr>
        <w:rPr>
          <w:rFonts w:ascii="Gils Sans MT" w:hAnsi="Gils Sans MT"/>
          <w:color w:val="808080" w:themeColor="background1" w:themeShade="80"/>
          <w:sz w:val="20"/>
          <w:szCs w:val="20"/>
        </w:rPr>
      </w:pPr>
    </w:p>
    <w:p w14:paraId="1051F761" w14:textId="77777777" w:rsidR="00964651" w:rsidRPr="00931BDC" w:rsidRDefault="00964651" w:rsidP="00505A05">
      <w:pPr>
        <w:rPr>
          <w:rFonts w:ascii="Gils Sans MT" w:hAnsi="Gils Sans MT"/>
          <w:color w:val="808080" w:themeColor="background1" w:themeShade="80"/>
          <w:sz w:val="20"/>
          <w:szCs w:val="20"/>
        </w:rPr>
      </w:pPr>
    </w:p>
    <w:p w14:paraId="54A06E38" w14:textId="05590052" w:rsidR="00E402D7" w:rsidRPr="00931BDC" w:rsidRDefault="003D6774" w:rsidP="00505A05">
      <w:pPr>
        <w:rPr>
          <w:rFonts w:ascii="Gill Sans MT" w:hAnsi="Gill Sans MT"/>
          <w:sz w:val="20"/>
          <w:szCs w:val="20"/>
        </w:rPr>
      </w:pPr>
      <w:r w:rsidRPr="00931BDC">
        <w:rPr>
          <w:rFonts w:ascii="Gill Sans MT" w:hAnsi="Gill Sans MT"/>
          <w:sz w:val="20"/>
          <w:szCs w:val="20"/>
        </w:rPr>
        <w:t xml:space="preserve">COMMON CORE STATE </w:t>
      </w:r>
      <w:r w:rsidR="0072492B" w:rsidRPr="00931BDC">
        <w:rPr>
          <w:rFonts w:ascii="Gill Sans MT" w:hAnsi="Gill Sans MT"/>
          <w:sz w:val="20"/>
          <w:szCs w:val="20"/>
        </w:rPr>
        <w:t xml:space="preserve">ANCHOR </w:t>
      </w:r>
      <w:r w:rsidRPr="00931BDC">
        <w:rPr>
          <w:rFonts w:ascii="Gill Sans MT" w:hAnsi="Gill Sans MT"/>
          <w:sz w:val="20"/>
          <w:szCs w:val="20"/>
        </w:rPr>
        <w:t>STANDARDS</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5E411E" w:rsidRPr="00931BDC" w14:paraId="29A98338" w14:textId="25754ED5" w:rsidTr="00A41EAF">
        <w:tc>
          <w:tcPr>
            <w:tcW w:w="14328" w:type="dxa"/>
            <w:gridSpan w:val="2"/>
            <w:shd w:val="clear" w:color="auto" w:fill="808080" w:themeFill="background1" w:themeFillShade="80"/>
          </w:tcPr>
          <w:p w14:paraId="205E1A19" w14:textId="63C252B8" w:rsidR="005E411E" w:rsidRPr="00931BDC" w:rsidRDefault="0072492B" w:rsidP="00D51161">
            <w:pPr>
              <w:spacing w:before="20" w:after="20"/>
              <w:ind w:left="72" w:right="72"/>
              <w:jc w:val="center"/>
              <w:rPr>
                <w:rFonts w:ascii="Gill Sans MT" w:hAnsi="Gill Sans MT"/>
                <w:b/>
                <w:caps/>
                <w:color w:val="FFFFFF"/>
                <w:sz w:val="18"/>
                <w:szCs w:val="18"/>
              </w:rPr>
            </w:pPr>
            <w:r w:rsidRPr="00931BDC">
              <w:rPr>
                <w:rFonts w:ascii="Gill Sans MT" w:hAnsi="Gill Sans MT"/>
                <w:b/>
                <w:caps/>
                <w:color w:val="FFFFFF"/>
                <w:sz w:val="18"/>
                <w:szCs w:val="18"/>
              </w:rPr>
              <w:lastRenderedPageBreak/>
              <w:t>READINg anchor</w:t>
            </w:r>
            <w:r w:rsidR="005E411E" w:rsidRPr="00931BDC">
              <w:rPr>
                <w:rFonts w:ascii="Gill Sans MT" w:hAnsi="Gill Sans MT"/>
                <w:b/>
                <w:caps/>
                <w:color w:val="FFFFFF"/>
                <w:sz w:val="18"/>
                <w:szCs w:val="18"/>
              </w:rPr>
              <w:t xml:space="preserve"> Standards for Informational or eXplan</w:t>
            </w:r>
            <w:r w:rsidR="00D51161" w:rsidRPr="00931BDC">
              <w:rPr>
                <w:rFonts w:ascii="Gill Sans MT" w:hAnsi="Gill Sans MT"/>
                <w:b/>
                <w:caps/>
                <w:color w:val="FFFFFF"/>
                <w:sz w:val="18"/>
                <w:szCs w:val="18"/>
              </w:rPr>
              <w:t>A</w:t>
            </w:r>
            <w:r w:rsidR="005E411E" w:rsidRPr="00931BDC">
              <w:rPr>
                <w:rFonts w:ascii="Gill Sans MT" w:hAnsi="Gill Sans MT"/>
                <w:b/>
                <w:caps/>
                <w:color w:val="FFFFFF"/>
                <w:sz w:val="18"/>
                <w:szCs w:val="18"/>
              </w:rPr>
              <w:t>tory</w:t>
            </w:r>
          </w:p>
        </w:tc>
      </w:tr>
      <w:tr w:rsidR="00A41EAF" w:rsidRPr="00931BDC" w14:paraId="5D48E2AB" w14:textId="77777777" w:rsidTr="00326986">
        <w:tc>
          <w:tcPr>
            <w:tcW w:w="7038" w:type="dxa"/>
            <w:shd w:val="clear" w:color="auto" w:fill="BFBFBF" w:themeFill="background1" w:themeFillShade="BF"/>
          </w:tcPr>
          <w:p w14:paraId="334D0412" w14:textId="77777777" w:rsidR="00A41EAF" w:rsidRPr="00931BDC" w:rsidRDefault="00A41EAF" w:rsidP="00A41EAF">
            <w:pPr>
              <w:spacing w:before="20" w:after="20"/>
              <w:ind w:right="72"/>
              <w:jc w:val="center"/>
              <w:rPr>
                <w:rFonts w:ascii="Gill Sans MT" w:hAnsi="Gill Sans MT"/>
                <w:b/>
                <w:color w:val="FFFFFF"/>
                <w:sz w:val="18"/>
                <w:szCs w:val="18"/>
              </w:rPr>
            </w:pPr>
            <w:r w:rsidRPr="00931BDC">
              <w:rPr>
                <w:rFonts w:ascii="Gill Sans MT" w:hAnsi="Gill Sans MT"/>
                <w:b/>
                <w:color w:val="FFFFFF"/>
                <w:sz w:val="18"/>
                <w:szCs w:val="18"/>
              </w:rPr>
              <w:t>“Built In” Reading Standards</w:t>
            </w:r>
          </w:p>
        </w:tc>
        <w:tc>
          <w:tcPr>
            <w:tcW w:w="7290" w:type="dxa"/>
            <w:shd w:val="clear" w:color="auto" w:fill="BFBFBF" w:themeFill="background1" w:themeFillShade="BF"/>
          </w:tcPr>
          <w:p w14:paraId="2CA1FBE2" w14:textId="77777777" w:rsidR="00A41EAF" w:rsidRPr="00931BDC" w:rsidRDefault="00A41EAF" w:rsidP="00A41EAF">
            <w:pPr>
              <w:spacing w:before="20" w:after="20"/>
              <w:ind w:right="72"/>
              <w:jc w:val="center"/>
              <w:rPr>
                <w:rFonts w:ascii="Gill Sans MT" w:hAnsi="Gill Sans MT"/>
                <w:b/>
                <w:color w:val="FFFFFF"/>
                <w:sz w:val="18"/>
                <w:szCs w:val="18"/>
              </w:rPr>
            </w:pPr>
            <w:r w:rsidRPr="00931BDC">
              <w:rPr>
                <w:rFonts w:ascii="Gill Sans MT" w:hAnsi="Gill Sans MT"/>
                <w:b/>
                <w:color w:val="FFFFFF"/>
                <w:sz w:val="18"/>
                <w:szCs w:val="18"/>
              </w:rPr>
              <w:t>“When Appropriate” Reading</w:t>
            </w:r>
          </w:p>
        </w:tc>
      </w:tr>
      <w:tr w:rsidR="00A41EAF" w:rsidRPr="00931BDC" w14:paraId="05AB2AC1" w14:textId="77777777" w:rsidTr="00326986">
        <w:tc>
          <w:tcPr>
            <w:tcW w:w="7038" w:type="dxa"/>
          </w:tcPr>
          <w:p w14:paraId="502CA498" w14:textId="67444871" w:rsidR="00A41EAF" w:rsidRPr="00931BDC" w:rsidRDefault="00A41EAF" w:rsidP="00B21772">
            <w:pPr>
              <w:spacing w:before="60" w:after="60"/>
              <w:ind w:right="72"/>
              <w:rPr>
                <w:rFonts w:ascii="Gill Sans MT" w:hAnsi="Gill Sans MT"/>
                <w:b/>
                <w:sz w:val="18"/>
                <w:szCs w:val="18"/>
              </w:rPr>
            </w:pPr>
            <w:r w:rsidRPr="00931BDC">
              <w:rPr>
                <w:rFonts w:ascii="Gill Sans MT" w:hAnsi="Gill Sans MT"/>
                <w:b/>
                <w:sz w:val="18"/>
                <w:szCs w:val="18"/>
              </w:rPr>
              <w:t>1- Read closely to determine what the text says explicitly and to make logical inferences from it; cite specific textual evidence when writing or speaking to support conclusions drawn from the te</w:t>
            </w:r>
            <w:r w:rsidR="00B21772" w:rsidRPr="00931BDC">
              <w:rPr>
                <w:rFonts w:ascii="Gill Sans MT" w:hAnsi="Gill Sans MT"/>
                <w:b/>
                <w:sz w:val="18"/>
                <w:szCs w:val="18"/>
              </w:rPr>
              <w:t>x</w:t>
            </w:r>
            <w:r w:rsidRPr="00931BDC">
              <w:rPr>
                <w:rFonts w:ascii="Gill Sans MT" w:hAnsi="Gill Sans MT"/>
                <w:b/>
                <w:sz w:val="18"/>
                <w:szCs w:val="18"/>
              </w:rPr>
              <w:t>t.</w:t>
            </w:r>
          </w:p>
        </w:tc>
        <w:tc>
          <w:tcPr>
            <w:tcW w:w="7290" w:type="dxa"/>
          </w:tcPr>
          <w:p w14:paraId="5BB33954" w14:textId="77777777" w:rsidR="00A41EAF" w:rsidRPr="00931BDC" w:rsidRDefault="00A41EAF" w:rsidP="00FB40D5">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3- Analyze how and why individuals, events, and ideas develop and interact over the course of a text.</w:t>
            </w:r>
          </w:p>
        </w:tc>
      </w:tr>
      <w:tr w:rsidR="00A41EAF" w:rsidRPr="00931BDC" w14:paraId="232B9CFB" w14:textId="77777777" w:rsidTr="00326986">
        <w:tc>
          <w:tcPr>
            <w:tcW w:w="7038" w:type="dxa"/>
          </w:tcPr>
          <w:p w14:paraId="1293DC6C" w14:textId="77777777" w:rsidR="00A41EAF" w:rsidRPr="00931BDC" w:rsidRDefault="00A41EAF" w:rsidP="00FB40D5">
            <w:pPr>
              <w:spacing w:before="60" w:after="60"/>
              <w:ind w:right="72"/>
              <w:rPr>
                <w:rFonts w:ascii="Gill Sans MT" w:hAnsi="Gill Sans MT"/>
                <w:b/>
                <w:sz w:val="18"/>
                <w:szCs w:val="18"/>
              </w:rPr>
            </w:pPr>
            <w:r w:rsidRPr="00931BDC">
              <w:rPr>
                <w:rFonts w:ascii="Gill Sans MT" w:hAnsi="Gill Sans MT"/>
                <w:b/>
                <w:sz w:val="18"/>
                <w:szCs w:val="18"/>
              </w:rPr>
              <w:t>2- Determine central ideas or themes of a text and analyze their development; summarize the key supporting details and ideas.</w:t>
            </w:r>
          </w:p>
        </w:tc>
        <w:tc>
          <w:tcPr>
            <w:tcW w:w="7290" w:type="dxa"/>
          </w:tcPr>
          <w:p w14:paraId="4D7BD873" w14:textId="77777777" w:rsidR="00A41EAF" w:rsidRPr="00931BDC" w:rsidRDefault="00A41EAF" w:rsidP="00FB40D5">
            <w:pPr>
              <w:spacing w:before="60" w:after="60"/>
              <w:ind w:right="72"/>
              <w:rPr>
                <w:rFonts w:ascii="Gill Sans MT" w:hAnsi="Gill Sans MT"/>
                <w:b/>
                <w:color w:val="808080" w:themeColor="background1" w:themeShade="80"/>
                <w:sz w:val="18"/>
                <w:szCs w:val="18"/>
              </w:rPr>
            </w:pPr>
            <w:r w:rsidRPr="00931BDC">
              <w:rPr>
                <w:rFonts w:ascii="Gill Sans MT" w:hAnsi="Gill Sans MT"/>
                <w:b/>
                <w:sz w:val="18"/>
                <w:szCs w:val="18"/>
              </w:rPr>
              <w:t>5- Analyze the structure of texts, including how specific sentences, paragraphs, and larger portions of the text (e.g. a section, chapter, scene, or stanza) relate to each other and the whole.</w:t>
            </w:r>
          </w:p>
        </w:tc>
      </w:tr>
      <w:tr w:rsidR="00EB0855" w:rsidRPr="00931BDC" w14:paraId="79F40D34" w14:textId="77777777" w:rsidTr="00326986">
        <w:tc>
          <w:tcPr>
            <w:tcW w:w="7038" w:type="dxa"/>
          </w:tcPr>
          <w:p w14:paraId="3A28D9C5" w14:textId="29D63A1C" w:rsidR="00EB0855" w:rsidRPr="00931BDC" w:rsidRDefault="00EB0855" w:rsidP="00FB40D5">
            <w:pPr>
              <w:spacing w:before="60" w:after="60"/>
              <w:ind w:right="72"/>
              <w:rPr>
                <w:rFonts w:ascii="Gill Sans MT" w:hAnsi="Gill Sans MT"/>
                <w:b/>
                <w:sz w:val="18"/>
                <w:szCs w:val="18"/>
              </w:rPr>
            </w:pPr>
            <w:r w:rsidRPr="00931BDC">
              <w:rPr>
                <w:rFonts w:ascii="Gill Sans MT" w:hAnsi="Gill Sans MT"/>
                <w:b/>
                <w:sz w:val="18"/>
                <w:szCs w:val="18"/>
              </w:rPr>
              <w:t>4- Interpret words and phrases as they are used in a text, including determining technical, connotative, and figurative meanings, and analyze how specific word choices shape meaning or tone.</w:t>
            </w:r>
          </w:p>
        </w:tc>
        <w:tc>
          <w:tcPr>
            <w:tcW w:w="7290" w:type="dxa"/>
          </w:tcPr>
          <w:p w14:paraId="4C3720D9" w14:textId="2D61A2B5" w:rsidR="00EB0855" w:rsidRPr="00931BDC" w:rsidRDefault="00EB0855" w:rsidP="00E058B6">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6- Assess how point of view or purpose shapes the content and style of a text.</w:t>
            </w:r>
          </w:p>
        </w:tc>
      </w:tr>
      <w:tr w:rsidR="00A41EAF" w:rsidRPr="00931BDC" w14:paraId="5200A941" w14:textId="77777777" w:rsidTr="00326986">
        <w:tc>
          <w:tcPr>
            <w:tcW w:w="7038" w:type="dxa"/>
          </w:tcPr>
          <w:p w14:paraId="5B31FD8F" w14:textId="50E3BA99" w:rsidR="00A41EAF" w:rsidRPr="00931BDC" w:rsidRDefault="00EB0855" w:rsidP="00FB40D5">
            <w:pPr>
              <w:spacing w:before="60" w:after="60"/>
              <w:ind w:right="72"/>
              <w:rPr>
                <w:rFonts w:ascii="Gill Sans MT" w:hAnsi="Gill Sans MT"/>
                <w:b/>
                <w:sz w:val="18"/>
                <w:szCs w:val="18"/>
              </w:rPr>
            </w:pPr>
            <w:r w:rsidRPr="00931BDC">
              <w:rPr>
                <w:rFonts w:ascii="Gill Sans MT" w:hAnsi="Gill Sans MT"/>
                <w:b/>
                <w:sz w:val="18"/>
                <w:szCs w:val="18"/>
              </w:rPr>
              <w:t>10- Read and comprehend complex literary and informational texts independently and proficiently.</w:t>
            </w:r>
          </w:p>
        </w:tc>
        <w:tc>
          <w:tcPr>
            <w:tcW w:w="7290" w:type="dxa"/>
          </w:tcPr>
          <w:p w14:paraId="27D92F84" w14:textId="63D8B406" w:rsidR="00A41EAF" w:rsidRPr="00931BDC" w:rsidRDefault="00A41EAF" w:rsidP="00E058B6">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 xml:space="preserve">7- Integrate and evaluate content presented in diverse </w:t>
            </w:r>
            <w:r w:rsidR="00E058B6" w:rsidRPr="00931BDC">
              <w:rPr>
                <w:rFonts w:ascii="Gill Sans MT" w:hAnsi="Gill Sans MT"/>
                <w:color w:val="808080" w:themeColor="background1" w:themeShade="80"/>
                <w:sz w:val="18"/>
                <w:szCs w:val="18"/>
              </w:rPr>
              <w:t xml:space="preserve">media and </w:t>
            </w:r>
            <w:r w:rsidRPr="00931BDC">
              <w:rPr>
                <w:rFonts w:ascii="Gill Sans MT" w:hAnsi="Gill Sans MT"/>
                <w:color w:val="808080" w:themeColor="background1" w:themeShade="80"/>
                <w:sz w:val="18"/>
                <w:szCs w:val="18"/>
              </w:rPr>
              <w:t>formats, including visually and quantitatively, as well as in words.</w:t>
            </w:r>
          </w:p>
        </w:tc>
      </w:tr>
      <w:tr w:rsidR="00A41EAF" w:rsidRPr="00931BDC" w14:paraId="08D81C6B" w14:textId="77777777" w:rsidTr="00326986">
        <w:tc>
          <w:tcPr>
            <w:tcW w:w="7038" w:type="dxa"/>
          </w:tcPr>
          <w:p w14:paraId="7E69F555" w14:textId="4E805C4C" w:rsidR="00A41EAF" w:rsidRPr="00931BDC" w:rsidRDefault="00A41EAF" w:rsidP="00FB40D5">
            <w:pPr>
              <w:spacing w:before="60" w:after="60"/>
              <w:ind w:right="72"/>
              <w:rPr>
                <w:rFonts w:ascii="Gill Sans MT" w:hAnsi="Gill Sans MT"/>
                <w:sz w:val="18"/>
                <w:szCs w:val="18"/>
              </w:rPr>
            </w:pPr>
          </w:p>
        </w:tc>
        <w:tc>
          <w:tcPr>
            <w:tcW w:w="7290" w:type="dxa"/>
          </w:tcPr>
          <w:p w14:paraId="41F5AC19" w14:textId="77777777" w:rsidR="00A41EAF" w:rsidRPr="00931BDC" w:rsidRDefault="00A41EAF" w:rsidP="00FB40D5">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8- Delineate and evaluate the argument and specific claims in a text, including the validity of the reasoning as well as the relevance and sufficiency of the evidence.</w:t>
            </w:r>
          </w:p>
        </w:tc>
      </w:tr>
      <w:tr w:rsidR="00A41EAF" w:rsidRPr="00931BDC" w14:paraId="6B11587C" w14:textId="77777777" w:rsidTr="00326986">
        <w:tc>
          <w:tcPr>
            <w:tcW w:w="7038" w:type="dxa"/>
          </w:tcPr>
          <w:p w14:paraId="65C6E679" w14:textId="3646B03C" w:rsidR="00A41EAF" w:rsidRPr="00931BDC" w:rsidRDefault="00A41EAF" w:rsidP="00FB40D5">
            <w:pPr>
              <w:spacing w:before="60" w:after="60"/>
              <w:ind w:right="72"/>
              <w:rPr>
                <w:rFonts w:ascii="Gill Sans MT" w:hAnsi="Gill Sans MT"/>
                <w:sz w:val="18"/>
                <w:szCs w:val="18"/>
              </w:rPr>
            </w:pPr>
          </w:p>
        </w:tc>
        <w:tc>
          <w:tcPr>
            <w:tcW w:w="7290" w:type="dxa"/>
          </w:tcPr>
          <w:p w14:paraId="1A84933D" w14:textId="77777777" w:rsidR="00A41EAF" w:rsidRPr="00931BDC" w:rsidRDefault="00A41EAF" w:rsidP="00FB40D5">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9- Analyze how two or more texts address similar themes or topics in order to build knowledge or to compare the approaches the authors take.</w:t>
            </w:r>
          </w:p>
        </w:tc>
      </w:tr>
    </w:tbl>
    <w:p w14:paraId="1FFCD0AC" w14:textId="77777777" w:rsidR="00A46174" w:rsidRPr="00931BDC" w:rsidRDefault="00A46174"/>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038"/>
        <w:gridCol w:w="7290"/>
      </w:tblGrid>
      <w:tr w:rsidR="00253BFA" w:rsidRPr="00931BDC" w14:paraId="1CA6C29C" w14:textId="77777777" w:rsidTr="00AE7D6A">
        <w:tc>
          <w:tcPr>
            <w:tcW w:w="14328" w:type="dxa"/>
            <w:gridSpan w:val="2"/>
            <w:shd w:val="clear" w:color="auto" w:fill="808080" w:themeFill="background1" w:themeFillShade="80"/>
          </w:tcPr>
          <w:p w14:paraId="291EC636" w14:textId="426DFE8A" w:rsidR="00253BFA" w:rsidRPr="00931BDC" w:rsidRDefault="00253BFA" w:rsidP="00253BFA">
            <w:pPr>
              <w:spacing w:before="20" w:after="20"/>
              <w:ind w:right="72"/>
              <w:jc w:val="center"/>
              <w:rPr>
                <w:rFonts w:ascii="Gill Sans MT" w:hAnsi="Gill Sans MT"/>
                <w:b/>
                <w:color w:val="FFFFFF"/>
                <w:sz w:val="18"/>
                <w:szCs w:val="18"/>
              </w:rPr>
            </w:pPr>
            <w:r w:rsidRPr="00931BDC">
              <w:rPr>
                <w:rFonts w:ascii="Gill Sans MT" w:hAnsi="Gill Sans MT"/>
                <w:b/>
                <w:color w:val="FFFFFF"/>
                <w:sz w:val="18"/>
                <w:szCs w:val="18"/>
              </w:rPr>
              <w:t>WRITING</w:t>
            </w:r>
            <w:r w:rsidR="0072492B" w:rsidRPr="00931BDC">
              <w:rPr>
                <w:rFonts w:ascii="Gill Sans MT" w:hAnsi="Gill Sans MT"/>
                <w:b/>
                <w:color w:val="FFFFFF"/>
                <w:sz w:val="18"/>
                <w:szCs w:val="18"/>
              </w:rPr>
              <w:t xml:space="preserve"> ANCHOR</w:t>
            </w:r>
            <w:r w:rsidRPr="00931BDC">
              <w:rPr>
                <w:rFonts w:ascii="Gill Sans MT" w:hAnsi="Gill Sans MT"/>
                <w:b/>
                <w:color w:val="FFFFFF"/>
                <w:sz w:val="18"/>
                <w:szCs w:val="18"/>
              </w:rPr>
              <w:t xml:space="preserve"> STANDARDS FOR INFORMATIONAL OR EXPLANATORY</w:t>
            </w:r>
          </w:p>
        </w:tc>
      </w:tr>
      <w:tr w:rsidR="00A41EAF" w:rsidRPr="00931BDC" w14:paraId="77AD62D1" w14:textId="77777777" w:rsidTr="00326986">
        <w:tc>
          <w:tcPr>
            <w:tcW w:w="7038" w:type="dxa"/>
            <w:shd w:val="clear" w:color="auto" w:fill="BFBFBF" w:themeFill="background1" w:themeFillShade="BF"/>
          </w:tcPr>
          <w:p w14:paraId="4484AEF7" w14:textId="77777777" w:rsidR="00A41EAF" w:rsidRPr="00931BDC" w:rsidRDefault="00A41EAF" w:rsidP="00A41EAF">
            <w:pPr>
              <w:spacing w:before="20" w:after="20"/>
              <w:ind w:right="72"/>
              <w:jc w:val="center"/>
              <w:rPr>
                <w:rFonts w:ascii="Gill Sans MT" w:hAnsi="Gill Sans MT"/>
                <w:b/>
                <w:color w:val="FFFFFF"/>
                <w:sz w:val="18"/>
                <w:szCs w:val="18"/>
              </w:rPr>
            </w:pPr>
            <w:r w:rsidRPr="00931BDC">
              <w:rPr>
                <w:rFonts w:ascii="Gill Sans MT" w:hAnsi="Gill Sans MT"/>
                <w:b/>
                <w:color w:val="FFFFFF"/>
                <w:sz w:val="18"/>
                <w:szCs w:val="18"/>
              </w:rPr>
              <w:t>“Built In” Writing Standards</w:t>
            </w:r>
          </w:p>
        </w:tc>
        <w:tc>
          <w:tcPr>
            <w:tcW w:w="7290" w:type="dxa"/>
            <w:shd w:val="clear" w:color="auto" w:fill="BFBFBF" w:themeFill="background1" w:themeFillShade="BF"/>
          </w:tcPr>
          <w:p w14:paraId="313920D5" w14:textId="77777777" w:rsidR="00A41EAF" w:rsidRPr="00931BDC" w:rsidRDefault="00A41EAF" w:rsidP="00A41EAF">
            <w:pPr>
              <w:spacing w:before="20" w:after="20"/>
              <w:ind w:right="72"/>
              <w:jc w:val="center"/>
              <w:rPr>
                <w:rFonts w:ascii="Gill Sans MT" w:hAnsi="Gill Sans MT"/>
                <w:b/>
                <w:color w:val="FFFFFF"/>
                <w:sz w:val="18"/>
                <w:szCs w:val="18"/>
              </w:rPr>
            </w:pPr>
            <w:r w:rsidRPr="00931BDC">
              <w:rPr>
                <w:rFonts w:ascii="Gill Sans MT" w:hAnsi="Gill Sans MT"/>
                <w:b/>
                <w:color w:val="FFFFFF"/>
                <w:sz w:val="18"/>
                <w:szCs w:val="18"/>
              </w:rPr>
              <w:t>“When Appropriate” Writing Standards</w:t>
            </w:r>
          </w:p>
        </w:tc>
      </w:tr>
      <w:tr w:rsidR="008913AE" w:rsidRPr="00931BDC" w14:paraId="4747AEF2" w14:textId="77777777" w:rsidTr="00326986">
        <w:tc>
          <w:tcPr>
            <w:tcW w:w="7038" w:type="dxa"/>
          </w:tcPr>
          <w:p w14:paraId="51B4EB27" w14:textId="77777777" w:rsidR="008913AE" w:rsidRPr="00931BDC" w:rsidRDefault="008913AE" w:rsidP="00FB40D5">
            <w:pPr>
              <w:spacing w:before="60" w:after="60"/>
              <w:ind w:right="72"/>
              <w:rPr>
                <w:rFonts w:ascii="Gill Sans MT" w:hAnsi="Gill Sans MT"/>
                <w:b/>
                <w:sz w:val="18"/>
                <w:szCs w:val="18"/>
              </w:rPr>
            </w:pPr>
            <w:r w:rsidRPr="00931BDC">
              <w:rPr>
                <w:rFonts w:ascii="Gill Sans MT" w:hAnsi="Gill Sans MT"/>
                <w:b/>
                <w:sz w:val="18"/>
                <w:szCs w:val="18"/>
              </w:rPr>
              <w:t>2- Write informative/explanatory texts to examine and convey complex ideas and information clearly and accurately through the effective selection, organization, and analysis of content.</w:t>
            </w:r>
          </w:p>
        </w:tc>
        <w:tc>
          <w:tcPr>
            <w:tcW w:w="7290" w:type="dxa"/>
          </w:tcPr>
          <w:p w14:paraId="24AE217E" w14:textId="7702E5E3" w:rsidR="008913AE" w:rsidRPr="00931BDC" w:rsidRDefault="008913AE" w:rsidP="00FB40D5">
            <w:pPr>
              <w:spacing w:before="60" w:after="60"/>
              <w:ind w:right="72"/>
              <w:rPr>
                <w:rFonts w:ascii="Gill Sans MT" w:hAnsi="Gill Sans MT"/>
                <w:color w:val="A6A6A6" w:themeColor="background1" w:themeShade="A6"/>
                <w:sz w:val="18"/>
                <w:szCs w:val="18"/>
              </w:rPr>
            </w:pPr>
            <w:r w:rsidRPr="00931BDC">
              <w:rPr>
                <w:rFonts w:ascii="Gill Sans MT" w:hAnsi="Gill Sans MT"/>
                <w:color w:val="808080" w:themeColor="background1" w:themeShade="80"/>
                <w:sz w:val="18"/>
                <w:szCs w:val="18"/>
              </w:rPr>
              <w:t>6 - Use technology, including the Internet, to produce and publish writing and to interact and collaborate with others.</w:t>
            </w:r>
          </w:p>
        </w:tc>
      </w:tr>
      <w:tr w:rsidR="008913AE" w:rsidRPr="00931BDC" w14:paraId="1EC11483" w14:textId="77777777" w:rsidTr="00326986">
        <w:tc>
          <w:tcPr>
            <w:tcW w:w="7038" w:type="dxa"/>
          </w:tcPr>
          <w:p w14:paraId="240F6164" w14:textId="77777777" w:rsidR="008913AE" w:rsidRPr="00931BDC" w:rsidRDefault="008913AE" w:rsidP="00FB40D5">
            <w:pPr>
              <w:spacing w:before="60" w:after="60"/>
              <w:ind w:right="72"/>
              <w:rPr>
                <w:rFonts w:ascii="Gill Sans MT" w:hAnsi="Gill Sans MT"/>
                <w:b/>
                <w:sz w:val="18"/>
                <w:szCs w:val="18"/>
              </w:rPr>
            </w:pPr>
            <w:r w:rsidRPr="00931BDC">
              <w:rPr>
                <w:rFonts w:ascii="Gill Sans MT" w:hAnsi="Gill Sans MT"/>
                <w:b/>
                <w:sz w:val="18"/>
                <w:szCs w:val="18"/>
              </w:rPr>
              <w:t>4- Produce clear and coherent writing in which the development, organization, and style are appropriate to task, purpose, and audience.</w:t>
            </w:r>
          </w:p>
        </w:tc>
        <w:tc>
          <w:tcPr>
            <w:tcW w:w="7290" w:type="dxa"/>
          </w:tcPr>
          <w:p w14:paraId="7D180D3F" w14:textId="453A2316" w:rsidR="008913AE" w:rsidRPr="00931BDC" w:rsidRDefault="008913AE" w:rsidP="00FB40D5">
            <w:pPr>
              <w:spacing w:before="60" w:after="60"/>
              <w:ind w:right="72"/>
              <w:rPr>
                <w:rFonts w:ascii="Gill Sans MT" w:hAnsi="Gill Sans MT"/>
                <w:color w:val="A6A6A6" w:themeColor="background1" w:themeShade="A6"/>
                <w:sz w:val="18"/>
                <w:szCs w:val="18"/>
              </w:rPr>
            </w:pPr>
            <w:r w:rsidRPr="00931BDC">
              <w:rPr>
                <w:rFonts w:ascii="Gill Sans MT" w:hAnsi="Gill Sans MT"/>
                <w:color w:val="808080" w:themeColor="background1" w:themeShade="80"/>
                <w:sz w:val="18"/>
                <w:szCs w:val="18"/>
              </w:rPr>
              <w:t>7 - Conduct short as well as more sustained research projects based on focused questions, demonstrating understanding of the subject under investigation.</w:t>
            </w:r>
          </w:p>
        </w:tc>
      </w:tr>
      <w:tr w:rsidR="008913AE" w:rsidRPr="00931BDC" w14:paraId="563635B1" w14:textId="77777777" w:rsidTr="00326986">
        <w:tc>
          <w:tcPr>
            <w:tcW w:w="7038" w:type="dxa"/>
          </w:tcPr>
          <w:p w14:paraId="703CAB58" w14:textId="77777777" w:rsidR="008913AE" w:rsidRPr="00931BDC" w:rsidRDefault="008913AE" w:rsidP="00FB40D5">
            <w:pPr>
              <w:spacing w:before="60" w:after="60"/>
              <w:ind w:right="72"/>
              <w:rPr>
                <w:rFonts w:ascii="Gill Sans MT" w:hAnsi="Gill Sans MT"/>
                <w:b/>
                <w:sz w:val="18"/>
                <w:szCs w:val="18"/>
              </w:rPr>
            </w:pPr>
            <w:r w:rsidRPr="00931BDC">
              <w:rPr>
                <w:rFonts w:ascii="Gill Sans MT" w:hAnsi="Gill Sans MT"/>
                <w:b/>
                <w:sz w:val="18"/>
                <w:szCs w:val="18"/>
              </w:rPr>
              <w:t>5- Develop and strengthen writing as needed by planning, revising, editing, rewriting, or trying a new approach.</w:t>
            </w:r>
          </w:p>
        </w:tc>
        <w:tc>
          <w:tcPr>
            <w:tcW w:w="7290" w:type="dxa"/>
          </w:tcPr>
          <w:p w14:paraId="6286534A" w14:textId="6260D2F0" w:rsidR="008913AE" w:rsidRPr="00931BDC" w:rsidRDefault="008913AE" w:rsidP="00FB40D5">
            <w:pPr>
              <w:spacing w:before="60" w:after="60"/>
              <w:ind w:right="72"/>
              <w:rPr>
                <w:rFonts w:ascii="Gill Sans MT" w:hAnsi="Gill Sans MT"/>
                <w:color w:val="808080" w:themeColor="background1" w:themeShade="80"/>
                <w:sz w:val="18"/>
                <w:szCs w:val="18"/>
              </w:rPr>
            </w:pPr>
            <w:r w:rsidRPr="00931BDC">
              <w:rPr>
                <w:rFonts w:ascii="Gill Sans MT" w:hAnsi="Gill Sans MT"/>
                <w:color w:val="808080" w:themeColor="background1" w:themeShade="80"/>
                <w:sz w:val="18"/>
                <w:szCs w:val="18"/>
              </w:rPr>
              <w:t>8- Gather relevant information from multiple print and digital sources, assess the credibility and accuracy of each source, and integrate the information while avoiding plagiarism.</w:t>
            </w:r>
          </w:p>
        </w:tc>
      </w:tr>
      <w:tr w:rsidR="008913AE" w:rsidRPr="00931BDC" w14:paraId="287C8B66" w14:textId="77777777" w:rsidTr="00326986">
        <w:tc>
          <w:tcPr>
            <w:tcW w:w="7038" w:type="dxa"/>
          </w:tcPr>
          <w:p w14:paraId="78B6B225" w14:textId="77777777" w:rsidR="008913AE" w:rsidRPr="00931BDC" w:rsidRDefault="008913AE" w:rsidP="00FB40D5">
            <w:pPr>
              <w:spacing w:before="60" w:after="60"/>
              <w:ind w:right="72"/>
              <w:rPr>
                <w:rFonts w:ascii="Gill Sans MT" w:hAnsi="Gill Sans MT"/>
                <w:b/>
                <w:sz w:val="18"/>
                <w:szCs w:val="18"/>
              </w:rPr>
            </w:pPr>
            <w:r w:rsidRPr="00931BDC">
              <w:rPr>
                <w:rFonts w:ascii="Gill Sans MT" w:hAnsi="Gill Sans MT"/>
                <w:b/>
                <w:sz w:val="18"/>
                <w:szCs w:val="18"/>
              </w:rPr>
              <w:t>9- Draw evidence from literary or informational texts to support analysis, reflection, and research.</w:t>
            </w:r>
          </w:p>
        </w:tc>
        <w:tc>
          <w:tcPr>
            <w:tcW w:w="7290" w:type="dxa"/>
          </w:tcPr>
          <w:p w14:paraId="13DD3665" w14:textId="2D92B28D" w:rsidR="008913AE" w:rsidRPr="00931BDC" w:rsidRDefault="008913AE" w:rsidP="00FB40D5">
            <w:pPr>
              <w:spacing w:before="60" w:after="60"/>
              <w:ind w:right="72"/>
              <w:rPr>
                <w:rFonts w:ascii="Gill Sans MT" w:hAnsi="Gill Sans MT"/>
                <w:color w:val="808080" w:themeColor="background1" w:themeShade="80"/>
                <w:sz w:val="18"/>
                <w:szCs w:val="18"/>
              </w:rPr>
            </w:pPr>
          </w:p>
        </w:tc>
      </w:tr>
      <w:tr w:rsidR="008913AE" w:rsidRPr="00931BDC" w14:paraId="1D37374D" w14:textId="77777777" w:rsidTr="00326986">
        <w:tc>
          <w:tcPr>
            <w:tcW w:w="7038" w:type="dxa"/>
          </w:tcPr>
          <w:p w14:paraId="4CFC7F34" w14:textId="7F4E0A3E" w:rsidR="008913AE" w:rsidRPr="00931BDC" w:rsidRDefault="008913AE" w:rsidP="00FB40D5">
            <w:pPr>
              <w:spacing w:before="60" w:after="60"/>
              <w:ind w:right="72"/>
              <w:rPr>
                <w:rFonts w:ascii="Gill Sans MT" w:hAnsi="Gill Sans MT"/>
                <w:b/>
                <w:sz w:val="18"/>
                <w:szCs w:val="18"/>
              </w:rPr>
            </w:pPr>
            <w:r w:rsidRPr="00931BDC">
              <w:rPr>
                <w:rFonts w:ascii="Gill Sans MT" w:hAnsi="Gill Sans MT"/>
                <w:b/>
                <w:sz w:val="18"/>
                <w:szCs w:val="18"/>
              </w:rPr>
              <w:t>10- Write routinely over extended time frames (time for research, reflection, and revision) and shorter time frames (a single sitting or a day or two) for a range of tasks, purposes, and audiences.</w:t>
            </w:r>
          </w:p>
        </w:tc>
        <w:tc>
          <w:tcPr>
            <w:tcW w:w="7290" w:type="dxa"/>
          </w:tcPr>
          <w:p w14:paraId="0DA8BBBF" w14:textId="6FD89B9E" w:rsidR="008913AE" w:rsidRPr="00931BDC" w:rsidRDefault="008913AE" w:rsidP="00FB40D5">
            <w:pPr>
              <w:spacing w:before="60" w:after="60"/>
              <w:ind w:right="72"/>
              <w:rPr>
                <w:rFonts w:ascii="Gill Sans MT" w:hAnsi="Gill Sans MT"/>
                <w:color w:val="808080" w:themeColor="background1" w:themeShade="80"/>
                <w:sz w:val="18"/>
                <w:szCs w:val="18"/>
              </w:rPr>
            </w:pPr>
          </w:p>
        </w:tc>
      </w:tr>
    </w:tbl>
    <w:p w14:paraId="75A55D76" w14:textId="77777777" w:rsidR="00E402D7" w:rsidRPr="00931BDC" w:rsidRDefault="00E402D7" w:rsidP="00E402D7">
      <w:pPr>
        <w:spacing w:before="20" w:after="20"/>
        <w:ind w:left="72" w:right="72"/>
        <w:jc w:val="center"/>
        <w:rPr>
          <w:b/>
          <w:color w:val="FFFFFF"/>
        </w:rPr>
        <w:sectPr w:rsidR="00E402D7" w:rsidRPr="00931BDC" w:rsidSect="00A41EAF">
          <w:headerReference w:type="even" r:id="rId19"/>
          <w:headerReference w:type="default" r:id="rId20"/>
          <w:footerReference w:type="even" r:id="rId21"/>
          <w:headerReference w:type="first" r:id="rId22"/>
          <w:footerReference w:type="first" r:id="rId23"/>
          <w:pgSz w:w="15840" w:h="12240" w:orient="landscape"/>
          <w:pgMar w:top="864" w:right="864" w:bottom="864" w:left="864" w:header="720" w:footer="720" w:gutter="0"/>
          <w:cols w:space="720"/>
          <w:docGrid w:linePitch="240" w:charSpace="32768"/>
        </w:sectPr>
      </w:pPr>
    </w:p>
    <w:p w14:paraId="669E45E7" w14:textId="77777777" w:rsidR="005E411E" w:rsidRPr="00931BDC" w:rsidRDefault="005E411E" w:rsidP="00A41EAF"/>
    <w:p w14:paraId="14499030" w14:textId="77777777" w:rsidR="00A73CD9" w:rsidRPr="00931BDC" w:rsidRDefault="00A73CD9" w:rsidP="00A41EAF"/>
    <w:p w14:paraId="72E3922E" w14:textId="77777777" w:rsidR="000075BB" w:rsidRPr="00931BDC" w:rsidRDefault="000075BB" w:rsidP="00A41EAF"/>
    <w:tbl>
      <w:tblPr>
        <w:tblStyle w:val="TableGrid1"/>
        <w:tblW w:w="0" w:type="auto"/>
        <w:tblLook w:val="04A0" w:firstRow="1" w:lastRow="0" w:firstColumn="1" w:lastColumn="0" w:noHBand="0" w:noVBand="1"/>
      </w:tblPr>
      <w:tblGrid>
        <w:gridCol w:w="7038"/>
        <w:gridCol w:w="7290"/>
      </w:tblGrid>
      <w:tr w:rsidR="00253BFA" w:rsidRPr="00931BDC" w14:paraId="3E681765" w14:textId="77777777" w:rsidTr="00AE7D6A">
        <w:tc>
          <w:tcPr>
            <w:tcW w:w="14328"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808080" w:themeFill="background1" w:themeFillShade="80"/>
          </w:tcPr>
          <w:p w14:paraId="2398F7D3" w14:textId="10CAC92E" w:rsidR="00253BFA" w:rsidRPr="00931BDC" w:rsidRDefault="00253BFA" w:rsidP="00253BFA">
            <w:pPr>
              <w:jc w:val="center"/>
              <w:rPr>
                <w:b/>
                <w:color w:val="FFFFFF"/>
                <w:sz w:val="18"/>
                <w:szCs w:val="18"/>
              </w:rPr>
            </w:pPr>
            <w:r w:rsidRPr="00931BDC">
              <w:rPr>
                <w:b/>
                <w:color w:val="FFFFFF"/>
                <w:sz w:val="18"/>
                <w:szCs w:val="18"/>
              </w:rPr>
              <w:t xml:space="preserve">LANGUAGE </w:t>
            </w:r>
            <w:r w:rsidR="0072492B" w:rsidRPr="00931BDC">
              <w:rPr>
                <w:b/>
                <w:color w:val="FFFFFF"/>
                <w:sz w:val="18"/>
                <w:szCs w:val="18"/>
              </w:rPr>
              <w:t xml:space="preserve">ANCHOR </w:t>
            </w:r>
            <w:r w:rsidRPr="00931BDC">
              <w:rPr>
                <w:b/>
                <w:color w:val="FFFFFF"/>
                <w:sz w:val="18"/>
                <w:szCs w:val="18"/>
              </w:rPr>
              <w:t>STANDARDS FOR INFORMATIONAL OR EXPLANATORY</w:t>
            </w:r>
          </w:p>
        </w:tc>
      </w:tr>
      <w:tr w:rsidR="00253BFA" w:rsidRPr="00931BDC" w14:paraId="7A813105"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3A564AF1" w14:textId="77777777" w:rsidR="00253BFA" w:rsidRPr="00931BDC" w:rsidRDefault="00253BFA" w:rsidP="00253BFA">
            <w:pPr>
              <w:jc w:val="center"/>
              <w:rPr>
                <w:b/>
                <w:color w:val="FFFFFF"/>
                <w:sz w:val="18"/>
                <w:szCs w:val="18"/>
              </w:rPr>
            </w:pPr>
            <w:r w:rsidRPr="00931BDC">
              <w:rPr>
                <w:b/>
                <w:color w:val="FFFFFF"/>
                <w:sz w:val="18"/>
                <w:szCs w:val="18"/>
              </w:rPr>
              <w:t>“Built-in” Language Standards</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6A6A6" w:themeFill="background1" w:themeFillShade="A6"/>
          </w:tcPr>
          <w:p w14:paraId="1B85E3CF" w14:textId="77777777" w:rsidR="00253BFA" w:rsidRPr="00931BDC" w:rsidRDefault="00253BFA" w:rsidP="00253BFA">
            <w:pPr>
              <w:jc w:val="center"/>
              <w:rPr>
                <w:b/>
                <w:color w:val="FFFFFF"/>
                <w:sz w:val="18"/>
                <w:szCs w:val="18"/>
              </w:rPr>
            </w:pPr>
            <w:r w:rsidRPr="00931BDC">
              <w:rPr>
                <w:b/>
                <w:color w:val="FFFFFF"/>
                <w:sz w:val="18"/>
                <w:szCs w:val="18"/>
              </w:rPr>
              <w:t>“When Appropriate” Language Standards (applicable in black)</w:t>
            </w:r>
          </w:p>
        </w:tc>
      </w:tr>
      <w:tr w:rsidR="00253BFA" w:rsidRPr="00931BDC" w14:paraId="4AE6F5A1"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428F31" w14:textId="77777777" w:rsidR="00253BFA" w:rsidRPr="00931BDC" w:rsidRDefault="00253BFA" w:rsidP="00253BFA">
            <w:pPr>
              <w:spacing w:before="60" w:after="60"/>
              <w:rPr>
                <w:b/>
                <w:sz w:val="18"/>
                <w:szCs w:val="18"/>
              </w:rPr>
            </w:pPr>
            <w:r w:rsidRPr="00931BDC">
              <w:rPr>
                <w:b/>
                <w:sz w:val="18"/>
                <w:szCs w:val="18"/>
              </w:rPr>
              <w:t xml:space="preserve">1- </w:t>
            </w:r>
            <w:r w:rsidRPr="00931BDC">
              <w:rPr>
                <w:b/>
                <w:kern w:val="1"/>
                <w:sz w:val="18"/>
                <w:szCs w:val="18"/>
                <w:lang w:eastAsia="ar-SA"/>
              </w:rPr>
              <w:t>Demonstrate command of the conventions of standard English grammar and usage when writing or speaking</w:t>
            </w:r>
            <w:r w:rsidRPr="00931BDC">
              <w:rPr>
                <w:b/>
                <w:sz w:val="18"/>
                <w:szCs w:val="18"/>
              </w:rPr>
              <w:t>.</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7C26BE" w14:textId="77777777" w:rsidR="00253BFA" w:rsidRPr="00931BDC" w:rsidRDefault="00253BFA" w:rsidP="00253BFA">
            <w:pPr>
              <w:spacing w:before="60" w:after="60"/>
              <w:rPr>
                <w:b/>
                <w:color w:val="808080"/>
                <w:sz w:val="18"/>
                <w:szCs w:val="18"/>
              </w:rPr>
            </w:pPr>
            <w:r w:rsidRPr="00931BDC">
              <w:rPr>
                <w:b/>
                <w:sz w:val="18"/>
                <w:szCs w:val="18"/>
              </w:rPr>
              <w:t xml:space="preserve">5- </w:t>
            </w:r>
            <w:r w:rsidRPr="00931BDC">
              <w:rPr>
                <w:b/>
                <w:kern w:val="1"/>
                <w:sz w:val="18"/>
                <w:szCs w:val="18"/>
                <w:lang w:eastAsia="ar-SA"/>
              </w:rPr>
              <w:t>Demonstrate understanding of figurative language, word relationships, and nuances in word meanings.</w:t>
            </w:r>
          </w:p>
        </w:tc>
      </w:tr>
      <w:tr w:rsidR="00253BFA" w:rsidRPr="00931BDC" w14:paraId="6183C2EB"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969FA95" w14:textId="77777777" w:rsidR="00253BFA" w:rsidRPr="00931BDC" w:rsidRDefault="00253BFA" w:rsidP="00253BFA">
            <w:pPr>
              <w:spacing w:before="60" w:after="60"/>
              <w:rPr>
                <w:b/>
                <w:sz w:val="18"/>
                <w:szCs w:val="18"/>
              </w:rPr>
            </w:pPr>
            <w:r w:rsidRPr="00931BDC">
              <w:rPr>
                <w:b/>
                <w:sz w:val="18"/>
                <w:szCs w:val="18"/>
              </w:rPr>
              <w:lastRenderedPageBreak/>
              <w:t xml:space="preserve">2- </w:t>
            </w:r>
            <w:r w:rsidRPr="00931BDC">
              <w:rPr>
                <w:b/>
                <w:kern w:val="1"/>
                <w:sz w:val="18"/>
                <w:szCs w:val="18"/>
                <w:lang w:eastAsia="ar-SA"/>
              </w:rPr>
              <w:t>Demonstrate command of the conventions of standard English capitalization, punctuation, and spelling when writing.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BED87C" w14:textId="77777777" w:rsidR="00253BFA" w:rsidRPr="00931BDC" w:rsidRDefault="00253BFA" w:rsidP="00253BFA">
            <w:pPr>
              <w:spacing w:before="60" w:after="60"/>
              <w:rPr>
                <w:color w:val="808080"/>
                <w:sz w:val="18"/>
                <w:szCs w:val="18"/>
              </w:rPr>
            </w:pPr>
            <w:r w:rsidRPr="00931BDC">
              <w:rPr>
                <w:color w:val="808080"/>
                <w:sz w:val="18"/>
                <w:szCs w:val="18"/>
              </w:rPr>
              <w:t xml:space="preserve">6- </w:t>
            </w:r>
            <w:r w:rsidRPr="00931BDC">
              <w:rPr>
                <w:color w:val="808080"/>
                <w:kern w:val="1"/>
                <w:sz w:val="18"/>
                <w:szCs w:val="18"/>
                <w:lang w:eastAsia="ar-SA"/>
              </w:rPr>
              <w:t>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r w:rsidRPr="00931BDC">
              <w:rPr>
                <w:color w:val="808080"/>
                <w:sz w:val="18"/>
                <w:szCs w:val="18"/>
              </w:rPr>
              <w:t>.</w:t>
            </w:r>
          </w:p>
        </w:tc>
      </w:tr>
      <w:tr w:rsidR="00253BFA" w:rsidRPr="00931BDC" w14:paraId="0C24B4B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D9A237" w14:textId="77777777" w:rsidR="00253BFA" w:rsidRPr="00931BDC" w:rsidRDefault="00253BFA" w:rsidP="00253BFA">
            <w:pPr>
              <w:spacing w:before="60" w:after="60"/>
              <w:rPr>
                <w:b/>
                <w:sz w:val="18"/>
                <w:szCs w:val="18"/>
              </w:rPr>
            </w:pPr>
            <w:r w:rsidRPr="00931BDC">
              <w:rPr>
                <w:b/>
                <w:sz w:val="18"/>
                <w:szCs w:val="18"/>
              </w:rPr>
              <w:t xml:space="preserve">3- </w:t>
            </w:r>
            <w:r w:rsidRPr="00931BDC">
              <w:rPr>
                <w:b/>
                <w:kern w:val="1"/>
                <w:sz w:val="18"/>
                <w:szCs w:val="18"/>
                <w:lang w:eastAsia="ar-SA"/>
              </w:rPr>
              <w:t>Apply knowledge of language to understand how language functions in different contexts, to make effective choices for meaning or style, and to comprehend more fully when reading or listening.</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30E096" w14:textId="77777777" w:rsidR="00253BFA" w:rsidRPr="00931BDC" w:rsidRDefault="00253BFA" w:rsidP="00253BFA">
            <w:pPr>
              <w:spacing w:before="60" w:after="60"/>
              <w:rPr>
                <w:color w:val="808080"/>
                <w:sz w:val="18"/>
                <w:szCs w:val="18"/>
              </w:rPr>
            </w:pPr>
          </w:p>
        </w:tc>
      </w:tr>
      <w:tr w:rsidR="00253BFA" w:rsidRPr="00931BDC" w14:paraId="6E53BA46" w14:textId="77777777" w:rsidTr="00AE7D6A">
        <w:tc>
          <w:tcPr>
            <w:tcW w:w="703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73551E7" w14:textId="77777777" w:rsidR="00253BFA" w:rsidRPr="00931BDC" w:rsidRDefault="00253BFA" w:rsidP="00253BFA">
            <w:pPr>
              <w:spacing w:before="60" w:after="60"/>
              <w:ind w:right="72"/>
              <w:rPr>
                <w:b/>
                <w:sz w:val="18"/>
                <w:szCs w:val="18"/>
              </w:rPr>
            </w:pPr>
            <w:r w:rsidRPr="00931BDC">
              <w:rPr>
                <w:b/>
                <w:sz w:val="18"/>
                <w:szCs w:val="18"/>
              </w:rPr>
              <w:t xml:space="preserve">4- </w:t>
            </w:r>
            <w:r w:rsidRPr="00931BDC">
              <w:rPr>
                <w:b/>
                <w:kern w:val="1"/>
                <w:sz w:val="18"/>
                <w:szCs w:val="18"/>
                <w:lang w:eastAsia="ar-SA"/>
              </w:rPr>
              <w:t>Determine or clarify the meaning of unknown and multiple-meaning words and phrases by using context clues, analyzing meaningful word parts, and consulting general and specialized reference materials, as appropriate.</w:t>
            </w:r>
          </w:p>
        </w:tc>
        <w:tc>
          <w:tcPr>
            <w:tcW w:w="72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93F611" w14:textId="77777777" w:rsidR="00253BFA" w:rsidRPr="00931BDC" w:rsidRDefault="00253BFA" w:rsidP="00253BFA">
            <w:pPr>
              <w:spacing w:before="60" w:after="60"/>
              <w:rPr>
                <w:color w:val="808080"/>
                <w:sz w:val="18"/>
                <w:szCs w:val="18"/>
              </w:rPr>
            </w:pPr>
          </w:p>
        </w:tc>
      </w:tr>
    </w:tbl>
    <w:p w14:paraId="3FC6ADB3" w14:textId="77777777" w:rsidR="00253BFA" w:rsidRPr="00931BDC" w:rsidRDefault="00253BFA" w:rsidP="00A41EAF">
      <w:pPr>
        <w:rPr>
          <w:sz w:val="22"/>
          <w:szCs w:val="22"/>
        </w:rPr>
      </w:pPr>
    </w:p>
    <w:p w14:paraId="29B13D7A" w14:textId="77777777" w:rsidR="00E402D7" w:rsidRPr="00931BDC" w:rsidRDefault="00E402D7" w:rsidP="00505A05"/>
    <w:p w14:paraId="652D4BD7" w14:textId="77777777" w:rsidR="00A73CD9" w:rsidRPr="00931BDC" w:rsidRDefault="00A73CD9" w:rsidP="00505A05"/>
    <w:p w14:paraId="15C35F1C" w14:textId="77777777" w:rsidR="00A73CD9" w:rsidRPr="00931BDC" w:rsidRDefault="00A73CD9" w:rsidP="00505A05"/>
    <w:p w14:paraId="03246D26" w14:textId="77777777" w:rsidR="00A73CD9" w:rsidRPr="00931BDC" w:rsidRDefault="00A73CD9" w:rsidP="00505A05"/>
    <w:p w14:paraId="277BF238" w14:textId="77777777" w:rsidR="00A73CD9" w:rsidRPr="00931BDC" w:rsidRDefault="00A73CD9" w:rsidP="00505A05"/>
    <w:p w14:paraId="590816A7" w14:textId="77777777" w:rsidR="00A73CD9" w:rsidRPr="00931BDC" w:rsidRDefault="00A73CD9" w:rsidP="00505A05"/>
    <w:p w14:paraId="2659DA03" w14:textId="77777777" w:rsidR="00A73CD9" w:rsidRPr="00931BDC" w:rsidRDefault="00A73CD9" w:rsidP="00505A05"/>
    <w:p w14:paraId="600D7AA8" w14:textId="77777777" w:rsidR="00A73CD9" w:rsidRPr="00931BDC" w:rsidRDefault="00A73CD9" w:rsidP="00505A05"/>
    <w:p w14:paraId="00276982" w14:textId="77777777" w:rsidR="00A73CD9" w:rsidRPr="00931BDC" w:rsidRDefault="00A73CD9" w:rsidP="00505A05"/>
    <w:p w14:paraId="030757FA" w14:textId="77777777" w:rsidR="00A73CD9" w:rsidRPr="00931BDC" w:rsidRDefault="00A73CD9" w:rsidP="00505A05"/>
    <w:p w14:paraId="4BC6CAB1" w14:textId="77777777" w:rsidR="00A73CD9" w:rsidRPr="00931BDC" w:rsidRDefault="00A73CD9" w:rsidP="00505A05"/>
    <w:p w14:paraId="245ACB59" w14:textId="77777777" w:rsidR="00A73CD9" w:rsidRPr="00931BDC" w:rsidRDefault="00A73CD9" w:rsidP="00505A05"/>
    <w:p w14:paraId="4A37CDD4" w14:textId="77777777" w:rsidR="00A73CD9" w:rsidRPr="00931BDC" w:rsidRDefault="00A73CD9" w:rsidP="00505A05"/>
    <w:p w14:paraId="59E01634" w14:textId="77777777" w:rsidR="00A73CD9" w:rsidRPr="00931BDC" w:rsidRDefault="00A73CD9" w:rsidP="00505A05"/>
    <w:p w14:paraId="04C0C114" w14:textId="77777777" w:rsidR="00A73CD9" w:rsidRPr="00931BDC" w:rsidRDefault="00A73CD9" w:rsidP="00505A05"/>
    <w:p w14:paraId="71BBDD3A" w14:textId="77777777" w:rsidR="00A73CD9" w:rsidRPr="00931BDC" w:rsidRDefault="00A73CD9" w:rsidP="00505A05"/>
    <w:p w14:paraId="4F22E66B" w14:textId="77777777" w:rsidR="00A73CD9" w:rsidRPr="00931BDC" w:rsidRDefault="00A73CD9" w:rsidP="00505A05"/>
    <w:p w14:paraId="08EE6387" w14:textId="77777777" w:rsidR="00A73CD9" w:rsidRPr="00931BDC" w:rsidRDefault="00A73CD9" w:rsidP="00505A05"/>
    <w:p w14:paraId="096BE7C3" w14:textId="77777777" w:rsidR="000075BB" w:rsidRPr="00931BDC" w:rsidRDefault="000075BB" w:rsidP="00A46174">
      <w:pPr>
        <w:spacing w:before="20" w:after="20"/>
        <w:outlineLvl w:val="0"/>
      </w:pPr>
    </w:p>
    <w:p w14:paraId="17D37C33" w14:textId="77777777" w:rsidR="00A46174" w:rsidRPr="00931BDC" w:rsidRDefault="00A46174" w:rsidP="00A46174">
      <w:pPr>
        <w:spacing w:before="20" w:after="20"/>
        <w:outlineLvl w:val="0"/>
        <w:rPr>
          <w:rFonts w:ascii="Gill Sans MT" w:hAnsi="Gill Sans MT" w:cs="Arial"/>
          <w:caps/>
          <w:sz w:val="20"/>
          <w:szCs w:val="20"/>
        </w:rPr>
      </w:pPr>
      <w:r w:rsidRPr="00931BDC">
        <w:rPr>
          <w:rFonts w:ascii="Gill Sans MT" w:hAnsi="Gill Sans MT" w:cs="Arial"/>
          <w:caps/>
          <w:sz w:val="20"/>
          <w:szCs w:val="20"/>
        </w:rPr>
        <w:t>Content Standards From State or District</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10"/>
      </w:tblGrid>
      <w:tr w:rsidR="002C5F32" w:rsidRPr="00931BDC" w14:paraId="7BA55EDB" w14:textId="77777777" w:rsidTr="00F93380">
        <w:trPr>
          <w:trHeight w:val="432"/>
        </w:trPr>
        <w:tc>
          <w:tcPr>
            <w:tcW w:w="14310" w:type="dxa"/>
          </w:tcPr>
          <w:p w14:paraId="562F9CF6" w14:textId="20B541EE" w:rsidR="002C5F32" w:rsidRPr="00931BDC" w:rsidRDefault="002C5F32" w:rsidP="00FB40D5">
            <w:pPr>
              <w:spacing w:before="20" w:after="20"/>
              <w:rPr>
                <w:rFonts w:ascii="Gill Sans MT" w:hAnsi="Gill Sans MT"/>
              </w:rPr>
            </w:pPr>
            <w:r w:rsidRPr="00931BDC">
              <w:rPr>
                <w:rFonts w:ascii="Gill Sans MT" w:hAnsi="Gill Sans MT"/>
              </w:rPr>
              <w:t xml:space="preserve">Standards source:  </w:t>
            </w:r>
            <w:r w:rsidRPr="00931BDC">
              <w:rPr>
                <w:color w:val="0000FF"/>
                <w:u w:val="single"/>
              </w:rPr>
              <w:t>http://www.corestandards.org/ELA-Literacy</w:t>
            </w:r>
          </w:p>
        </w:tc>
      </w:tr>
    </w:tbl>
    <w:p w14:paraId="7BA713EE" w14:textId="77777777" w:rsidR="0072492B" w:rsidRPr="00931BDC" w:rsidRDefault="0072492B"/>
    <w:p w14:paraId="53B486F3" w14:textId="77777777" w:rsidR="0072492B" w:rsidRPr="00931BDC" w:rsidRDefault="0072492B"/>
    <w:p w14:paraId="44A646FC" w14:textId="77777777" w:rsidR="0072492B" w:rsidRPr="00931BDC" w:rsidRDefault="0072492B"/>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940985" w:rsidRPr="00931BDC" w14:paraId="5E730E50" w14:textId="77777777" w:rsidTr="00940985">
        <w:tc>
          <w:tcPr>
            <w:tcW w:w="1710" w:type="dxa"/>
            <w:shd w:val="clear" w:color="auto" w:fill="BFBFBF" w:themeFill="background1" w:themeFillShade="BF"/>
          </w:tcPr>
          <w:p w14:paraId="2B8FDF21" w14:textId="77777777" w:rsidR="00940985" w:rsidRPr="00931BDC" w:rsidRDefault="00940985" w:rsidP="00FB40D5">
            <w:pPr>
              <w:spacing w:before="20" w:after="20"/>
              <w:jc w:val="center"/>
              <w:rPr>
                <w:rFonts w:ascii="Gill Sans MT" w:hAnsi="Gill Sans MT" w:cs="Arial"/>
                <w:caps/>
                <w:color w:val="FFFFFF"/>
              </w:rPr>
            </w:pPr>
          </w:p>
        </w:tc>
        <w:tc>
          <w:tcPr>
            <w:tcW w:w="12600" w:type="dxa"/>
            <w:shd w:val="clear" w:color="auto" w:fill="BFBFBF" w:themeFill="background1" w:themeFillShade="BF"/>
          </w:tcPr>
          <w:p w14:paraId="496FBB58" w14:textId="33CDBBEF" w:rsidR="00940985" w:rsidRPr="00931BDC" w:rsidRDefault="00940985" w:rsidP="00FB40D5">
            <w:pPr>
              <w:spacing w:before="20" w:after="20"/>
              <w:jc w:val="center"/>
              <w:rPr>
                <w:rFonts w:ascii="Gill Sans MT" w:hAnsi="Gill Sans MT" w:cs="Arial"/>
                <w:b/>
                <w:caps/>
                <w:color w:val="FFFFFF"/>
              </w:rPr>
            </w:pPr>
            <w:r w:rsidRPr="00931BDC">
              <w:rPr>
                <w:rFonts w:ascii="Gill Sans MT" w:hAnsi="Gill Sans MT" w:cs="Arial"/>
                <w:b/>
                <w:caps/>
              </w:rPr>
              <w:t>Targeted standards for this module</w:t>
            </w:r>
          </w:p>
        </w:tc>
      </w:tr>
      <w:tr w:rsidR="00940985" w:rsidRPr="00931BDC" w14:paraId="77AF9997" w14:textId="77777777" w:rsidTr="00940985">
        <w:tc>
          <w:tcPr>
            <w:tcW w:w="1710" w:type="dxa"/>
            <w:shd w:val="clear" w:color="auto" w:fill="FFFFFF" w:themeFill="background1"/>
          </w:tcPr>
          <w:p w14:paraId="37AB2F15" w14:textId="7D864B28" w:rsidR="00940985" w:rsidRPr="00931BDC" w:rsidRDefault="00661E5C" w:rsidP="00940985">
            <w:pPr>
              <w:spacing w:before="20" w:after="20"/>
              <w:rPr>
                <w:rFonts w:ascii="Gill Sans MT" w:hAnsi="Gill Sans MT" w:cs="Arial"/>
                <w:caps/>
                <w:color w:val="FFFFFF"/>
                <w:sz w:val="18"/>
                <w:szCs w:val="18"/>
              </w:rPr>
            </w:pPr>
            <w:hyperlink r:id="rId24" w:history="1">
              <w:r w:rsidR="00940985" w:rsidRPr="00931BDC">
                <w:rPr>
                  <w:rFonts w:ascii="Helvetica" w:eastAsia="Times New Roman" w:hAnsi="Helvetica"/>
                  <w:color w:val="8A2003"/>
                  <w:sz w:val="18"/>
                  <w:szCs w:val="18"/>
                  <w:u w:val="single"/>
                </w:rPr>
                <w:t>CCSS.ELA-</w:t>
              </w:r>
              <w:r w:rsidR="00940985" w:rsidRPr="00931BDC">
                <w:rPr>
                  <w:rFonts w:ascii="Helvetica" w:eastAsia="Times New Roman" w:hAnsi="Helvetica"/>
                  <w:color w:val="8A2003"/>
                  <w:sz w:val="18"/>
                  <w:szCs w:val="18"/>
                  <w:u w:val="single"/>
                </w:rPr>
                <w:lastRenderedPageBreak/>
                <w:t>Literacy.RL.5.2</w:t>
              </w:r>
            </w:hyperlink>
          </w:p>
        </w:tc>
        <w:tc>
          <w:tcPr>
            <w:tcW w:w="12600" w:type="dxa"/>
            <w:shd w:val="clear" w:color="auto" w:fill="FFFFFF" w:themeFill="background1"/>
          </w:tcPr>
          <w:p w14:paraId="3D3A111F" w14:textId="23FE3532" w:rsidR="00940985" w:rsidRPr="00931BDC" w:rsidRDefault="00940985" w:rsidP="00940985">
            <w:pPr>
              <w:spacing w:before="20" w:after="20"/>
              <w:rPr>
                <w:rFonts w:ascii="Gill Sans MT" w:hAnsi="Gill Sans MT" w:cs="Arial"/>
                <w:caps/>
                <w:color w:val="FFFFFF"/>
                <w:sz w:val="18"/>
                <w:szCs w:val="18"/>
              </w:rPr>
            </w:pPr>
            <w:r w:rsidRPr="00931BDC">
              <w:rPr>
                <w:rFonts w:ascii="Helvetica" w:eastAsia="Times New Roman" w:hAnsi="Helvetica"/>
                <w:color w:val="3B3B3A"/>
                <w:sz w:val="18"/>
                <w:szCs w:val="18"/>
              </w:rPr>
              <w:lastRenderedPageBreak/>
              <w:t xml:space="preserve"> Determine a theme of a story, drama, or poem from details in the text, including how characters in a story or drama respond to challenges or how the </w:t>
            </w:r>
            <w:r w:rsidRPr="00931BDC">
              <w:rPr>
                <w:rFonts w:ascii="Helvetica" w:eastAsia="Times New Roman" w:hAnsi="Helvetica"/>
                <w:color w:val="3B3B3A"/>
                <w:sz w:val="18"/>
                <w:szCs w:val="18"/>
              </w:rPr>
              <w:lastRenderedPageBreak/>
              <w:t>speaker in a poem reflects upon a topic; summarize the text.</w:t>
            </w:r>
          </w:p>
        </w:tc>
      </w:tr>
      <w:tr w:rsidR="00940985" w:rsidRPr="00931BDC" w14:paraId="5FF317F5" w14:textId="77777777" w:rsidTr="00940985">
        <w:tc>
          <w:tcPr>
            <w:tcW w:w="1710" w:type="dxa"/>
            <w:shd w:val="clear" w:color="auto" w:fill="FFFFFF" w:themeFill="background1"/>
          </w:tcPr>
          <w:p w14:paraId="529E030C" w14:textId="0B2D7118" w:rsidR="00940985" w:rsidRPr="00931BDC" w:rsidRDefault="00661E5C" w:rsidP="00940985">
            <w:pPr>
              <w:spacing w:before="20" w:after="20"/>
            </w:pPr>
            <w:hyperlink r:id="rId25" w:history="1">
              <w:r w:rsidR="00940985" w:rsidRPr="00931BDC">
                <w:rPr>
                  <w:rFonts w:ascii="Helvetica" w:eastAsia="Times New Roman" w:hAnsi="Helvetica"/>
                  <w:color w:val="8A2003"/>
                  <w:sz w:val="18"/>
                  <w:szCs w:val="18"/>
                  <w:u w:val="single"/>
                </w:rPr>
                <w:t>CCSS.ELA-Literacy.RL.5.4</w:t>
              </w:r>
            </w:hyperlink>
          </w:p>
        </w:tc>
        <w:tc>
          <w:tcPr>
            <w:tcW w:w="12600" w:type="dxa"/>
            <w:shd w:val="clear" w:color="auto" w:fill="FFFFFF" w:themeFill="background1"/>
          </w:tcPr>
          <w:p w14:paraId="12E7C166" w14:textId="69584A0F" w:rsidR="00940985" w:rsidRPr="00931BDC" w:rsidRDefault="00940985" w:rsidP="00940985">
            <w:pPr>
              <w:spacing w:before="20" w:after="20"/>
              <w:rPr>
                <w:rFonts w:ascii="Helvetica" w:eastAsia="Times New Roman" w:hAnsi="Helvetica"/>
                <w:color w:val="3B3B3A"/>
                <w:sz w:val="18"/>
                <w:szCs w:val="18"/>
              </w:rPr>
            </w:pPr>
            <w:r w:rsidRPr="00931BDC">
              <w:rPr>
                <w:rFonts w:ascii="Helvetica" w:eastAsia="Times New Roman" w:hAnsi="Helvetica"/>
                <w:color w:val="3B3B3A"/>
                <w:sz w:val="18"/>
                <w:szCs w:val="18"/>
              </w:rPr>
              <w:t> Determine the meaning of words and phrases as they are used in a text, including figurative language such as metaphors and similes.</w:t>
            </w:r>
          </w:p>
        </w:tc>
      </w:tr>
    </w:tbl>
    <w:p w14:paraId="41A397C5" w14:textId="77777777" w:rsidR="0072492B" w:rsidRPr="00931BDC" w:rsidRDefault="0072492B"/>
    <w:p w14:paraId="4FA9EAEC" w14:textId="77777777" w:rsidR="0072492B" w:rsidRPr="00931BDC" w:rsidRDefault="0072492B"/>
    <w:p w14:paraId="35EFBD68" w14:textId="77777777" w:rsidR="002C5F32" w:rsidRPr="00931BDC" w:rsidRDefault="002C5F32"/>
    <w:p w14:paraId="3C02267A" w14:textId="77777777" w:rsidR="0072492B" w:rsidRPr="00931BDC" w:rsidRDefault="0072492B"/>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710"/>
        <w:gridCol w:w="12600"/>
      </w:tblGrid>
      <w:tr w:rsidR="00940985" w:rsidRPr="00931BDC" w14:paraId="531A0814" w14:textId="77777777" w:rsidTr="00940985">
        <w:tc>
          <w:tcPr>
            <w:tcW w:w="1710" w:type="dxa"/>
            <w:shd w:val="clear" w:color="auto" w:fill="BFBFBF" w:themeFill="background1" w:themeFillShade="BF"/>
          </w:tcPr>
          <w:p w14:paraId="55237682" w14:textId="77777777" w:rsidR="00940985" w:rsidRPr="00931BDC" w:rsidRDefault="00940985" w:rsidP="00FB40D5">
            <w:pPr>
              <w:spacing w:before="20" w:after="20"/>
              <w:jc w:val="center"/>
              <w:rPr>
                <w:rFonts w:ascii="Gill Sans MT" w:hAnsi="Gill Sans MT" w:cs="Arial"/>
                <w:caps/>
                <w:color w:val="FFFFFF"/>
                <w:sz w:val="18"/>
                <w:szCs w:val="18"/>
              </w:rPr>
            </w:pPr>
          </w:p>
        </w:tc>
        <w:tc>
          <w:tcPr>
            <w:tcW w:w="12600" w:type="dxa"/>
            <w:shd w:val="clear" w:color="auto" w:fill="BFBFBF" w:themeFill="background1" w:themeFillShade="BF"/>
          </w:tcPr>
          <w:p w14:paraId="4C863131" w14:textId="28B4DAF5" w:rsidR="00940985" w:rsidRPr="00931BDC" w:rsidRDefault="00940985" w:rsidP="00FB40D5">
            <w:pPr>
              <w:spacing w:before="20" w:after="20"/>
              <w:jc w:val="center"/>
              <w:rPr>
                <w:rFonts w:ascii="Gill Sans MT" w:hAnsi="Gill Sans MT" w:cs="Arial"/>
                <w:b/>
                <w:caps/>
                <w:color w:val="FFFFFF"/>
                <w:sz w:val="18"/>
                <w:szCs w:val="18"/>
              </w:rPr>
            </w:pPr>
            <w:r w:rsidRPr="00931BDC">
              <w:rPr>
                <w:rFonts w:ascii="Gill Sans MT" w:hAnsi="Gill Sans MT" w:cs="Arial"/>
                <w:b/>
                <w:caps/>
                <w:sz w:val="18"/>
                <w:szCs w:val="18"/>
              </w:rPr>
              <w:t>supporting (practiced) standards for this module</w:t>
            </w:r>
          </w:p>
        </w:tc>
      </w:tr>
      <w:tr w:rsidR="00940985" w:rsidRPr="00931BDC" w14:paraId="036D1F56" w14:textId="77777777" w:rsidTr="00A73CD9">
        <w:trPr>
          <w:trHeight w:val="288"/>
        </w:trPr>
        <w:tc>
          <w:tcPr>
            <w:tcW w:w="1710" w:type="dxa"/>
          </w:tcPr>
          <w:p w14:paraId="15F3D492" w14:textId="5B8FFF4D" w:rsidR="00940985" w:rsidRPr="00931BDC" w:rsidRDefault="00661E5C" w:rsidP="00FB40D5">
            <w:pPr>
              <w:spacing w:before="20" w:after="20"/>
              <w:rPr>
                <w:rFonts w:ascii="Gill Sans MT" w:hAnsi="Gill Sans MT"/>
                <w:sz w:val="18"/>
                <w:szCs w:val="18"/>
              </w:rPr>
            </w:pPr>
            <w:hyperlink r:id="rId26" w:history="1">
              <w:r w:rsidR="00940985" w:rsidRPr="00931BDC">
                <w:rPr>
                  <w:rFonts w:ascii="Helvetica" w:eastAsia="Times New Roman" w:hAnsi="Helvetica"/>
                  <w:color w:val="8A2003"/>
                  <w:sz w:val="18"/>
                  <w:szCs w:val="18"/>
                  <w:u w:val="single"/>
                </w:rPr>
                <w:t>CCSS.ELA-Literacy.RL.5.1</w:t>
              </w:r>
            </w:hyperlink>
          </w:p>
        </w:tc>
        <w:tc>
          <w:tcPr>
            <w:tcW w:w="12600" w:type="dxa"/>
          </w:tcPr>
          <w:p w14:paraId="462E9093" w14:textId="1ACA3CED" w:rsidR="00940985" w:rsidRPr="00931BDC" w:rsidRDefault="00940985" w:rsidP="00C53011">
            <w:pPr>
              <w:numPr>
                <w:ilvl w:val="0"/>
                <w:numId w:val="6"/>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 Quote accurately from a text when explaining what the text says explicitly and when drawing inferences from the text.</w:t>
            </w:r>
          </w:p>
        </w:tc>
      </w:tr>
      <w:tr w:rsidR="00940985" w:rsidRPr="00931BDC" w14:paraId="65B767DE" w14:textId="77777777" w:rsidTr="00A73CD9">
        <w:trPr>
          <w:trHeight w:val="288"/>
        </w:trPr>
        <w:tc>
          <w:tcPr>
            <w:tcW w:w="1710" w:type="dxa"/>
          </w:tcPr>
          <w:p w14:paraId="762E9A99" w14:textId="4D47AC38" w:rsidR="00940985" w:rsidRPr="00931BDC" w:rsidRDefault="00661E5C" w:rsidP="00FB40D5">
            <w:pPr>
              <w:spacing w:before="20" w:after="20"/>
              <w:rPr>
                <w:rFonts w:ascii="Gill Sans MT" w:hAnsi="Gill Sans MT"/>
                <w:sz w:val="18"/>
                <w:szCs w:val="18"/>
              </w:rPr>
            </w:pPr>
            <w:hyperlink r:id="rId27" w:history="1">
              <w:r w:rsidR="00940985" w:rsidRPr="00931BDC">
                <w:rPr>
                  <w:rFonts w:ascii="Helvetica" w:eastAsia="Times New Roman" w:hAnsi="Helvetica"/>
                  <w:color w:val="8A2003"/>
                  <w:sz w:val="18"/>
                  <w:szCs w:val="18"/>
                  <w:u w:val="single"/>
                </w:rPr>
                <w:t>CCSS.ELA-Literacy.RL.5.5</w:t>
              </w:r>
            </w:hyperlink>
          </w:p>
        </w:tc>
        <w:tc>
          <w:tcPr>
            <w:tcW w:w="12600" w:type="dxa"/>
          </w:tcPr>
          <w:p w14:paraId="74EDE6AD" w14:textId="5FBC1392" w:rsidR="00940985" w:rsidRPr="00931BDC" w:rsidRDefault="00940985" w:rsidP="00C53011">
            <w:pPr>
              <w:numPr>
                <w:ilvl w:val="0"/>
                <w:numId w:val="7"/>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 Explain how a series of chapters, scenes, or stanzas fits together to provide the overall structure of a particular story, drama, or poem.</w:t>
            </w:r>
          </w:p>
        </w:tc>
      </w:tr>
      <w:tr w:rsidR="00940985" w:rsidRPr="00931BDC" w14:paraId="56CD3B3B" w14:textId="77777777" w:rsidTr="00A73CD9">
        <w:trPr>
          <w:trHeight w:val="288"/>
        </w:trPr>
        <w:tc>
          <w:tcPr>
            <w:tcW w:w="1710" w:type="dxa"/>
          </w:tcPr>
          <w:p w14:paraId="549200D6" w14:textId="3A86B659" w:rsidR="00940985" w:rsidRPr="00931BDC" w:rsidRDefault="00661E5C" w:rsidP="00FB40D5">
            <w:pPr>
              <w:spacing w:before="20" w:after="20"/>
              <w:rPr>
                <w:rFonts w:ascii="Gill Sans MT" w:hAnsi="Gill Sans MT"/>
                <w:sz w:val="18"/>
                <w:szCs w:val="18"/>
              </w:rPr>
            </w:pPr>
            <w:hyperlink r:id="rId28" w:history="1">
              <w:r w:rsidR="00940985" w:rsidRPr="00931BDC">
                <w:rPr>
                  <w:rFonts w:ascii="Helvetica" w:eastAsia="Times New Roman" w:hAnsi="Helvetica"/>
                  <w:color w:val="8A2003"/>
                  <w:sz w:val="18"/>
                  <w:szCs w:val="18"/>
                  <w:u w:val="single"/>
                </w:rPr>
                <w:t>CCSS.ELA-Literacy.RL.5.10</w:t>
              </w:r>
            </w:hyperlink>
          </w:p>
        </w:tc>
        <w:tc>
          <w:tcPr>
            <w:tcW w:w="12600" w:type="dxa"/>
          </w:tcPr>
          <w:p w14:paraId="0036F121" w14:textId="459D31A7" w:rsidR="00940985" w:rsidRPr="00931BDC" w:rsidRDefault="00940985" w:rsidP="00C53011">
            <w:p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 By the end of the year, read and comprehend literature, including stories, dramas, and poetry, at the high end of the grades 4–5 text complexity band independently and proficiently.</w:t>
            </w:r>
          </w:p>
        </w:tc>
      </w:tr>
      <w:tr w:rsidR="00940985" w:rsidRPr="00931BDC" w14:paraId="7F6D2131" w14:textId="77777777" w:rsidTr="00A73CD9">
        <w:trPr>
          <w:trHeight w:val="288"/>
        </w:trPr>
        <w:tc>
          <w:tcPr>
            <w:tcW w:w="1710" w:type="dxa"/>
          </w:tcPr>
          <w:p w14:paraId="3C6A6212" w14:textId="08169569" w:rsidR="00940985" w:rsidRPr="00931BDC" w:rsidRDefault="00661E5C" w:rsidP="00C53011">
            <w:pPr>
              <w:shd w:val="clear" w:color="auto" w:fill="FFFFFF"/>
              <w:rPr>
                <w:rFonts w:ascii="Helvetica" w:eastAsia="Times New Roman" w:hAnsi="Helvetica"/>
                <w:color w:val="3B3B3A"/>
                <w:sz w:val="18"/>
                <w:szCs w:val="18"/>
              </w:rPr>
            </w:pPr>
            <w:hyperlink r:id="rId29" w:history="1">
              <w:r w:rsidR="00940985" w:rsidRPr="00931BDC">
                <w:rPr>
                  <w:rFonts w:ascii="Helvetica" w:eastAsia="Times New Roman" w:hAnsi="Helvetica"/>
                  <w:color w:val="8A2003"/>
                  <w:sz w:val="18"/>
                  <w:szCs w:val="18"/>
                </w:rPr>
                <w:t>CCSS.ELA-Literacy.W.5.2</w:t>
              </w:r>
            </w:hyperlink>
            <w:r w:rsidR="00940985" w:rsidRPr="00931BDC">
              <w:rPr>
                <w:rFonts w:ascii="Helvetica" w:eastAsia="Times New Roman" w:hAnsi="Helvetica"/>
                <w:color w:val="3B3B3A"/>
                <w:sz w:val="18"/>
                <w:szCs w:val="18"/>
              </w:rPr>
              <w:t xml:space="preserve">  </w:t>
            </w:r>
          </w:p>
          <w:p w14:paraId="7C595706" w14:textId="77777777" w:rsidR="00940985" w:rsidRPr="00931BDC" w:rsidRDefault="00940985" w:rsidP="00FB40D5">
            <w:pPr>
              <w:spacing w:before="20" w:after="20"/>
              <w:rPr>
                <w:rFonts w:ascii="Gill Sans MT" w:hAnsi="Gill Sans MT"/>
                <w:sz w:val="18"/>
                <w:szCs w:val="18"/>
              </w:rPr>
            </w:pPr>
          </w:p>
        </w:tc>
        <w:tc>
          <w:tcPr>
            <w:tcW w:w="12600" w:type="dxa"/>
          </w:tcPr>
          <w:p w14:paraId="7C0CA2F3" w14:textId="77777777" w:rsidR="00940985" w:rsidRPr="00931BDC" w:rsidRDefault="00940985" w:rsidP="00C53011">
            <w:pPr>
              <w:shd w:val="clear" w:color="auto" w:fill="FFFFFF"/>
              <w:rPr>
                <w:rFonts w:ascii="Helvetica" w:hAnsi="Helvetica"/>
                <w:color w:val="3B3B3A"/>
                <w:sz w:val="18"/>
                <w:szCs w:val="18"/>
              </w:rPr>
            </w:pPr>
            <w:r w:rsidRPr="00931BDC">
              <w:rPr>
                <w:rFonts w:ascii="Helvetica" w:hAnsi="Helvetica"/>
                <w:color w:val="3B3B3A"/>
                <w:sz w:val="18"/>
                <w:szCs w:val="18"/>
              </w:rPr>
              <w:t>Write informative/explanatory texts to examine a topic and convey ideas and information clearly.</w:t>
            </w:r>
          </w:p>
          <w:p w14:paraId="7EC4DDBD" w14:textId="0BD44B9A" w:rsidR="00940985" w:rsidRPr="00931BDC" w:rsidRDefault="00940985"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Introduce a topic clearly, provide a general observation and focus, and group related information logically; include formatting (e.g., headings), illustrations, and multimedia when useful to aiding comprehension.</w:t>
            </w:r>
          </w:p>
          <w:p w14:paraId="732A2C55" w14:textId="77777777" w:rsidR="00940985" w:rsidRPr="00931BDC" w:rsidRDefault="00940985"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Develop the topic with facts, definitions, concrete details, quotations, or other information and examples related to the topic.</w:t>
            </w:r>
          </w:p>
          <w:p w14:paraId="33F3B1E4" w14:textId="77777777" w:rsidR="00940985" w:rsidRPr="00931BDC" w:rsidRDefault="00940985"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Link ideas within and across categories of information using words, phrases, and clauses (e.g., </w:t>
            </w:r>
            <w:r w:rsidRPr="00931BDC">
              <w:rPr>
                <w:rFonts w:ascii="Helvetica" w:hAnsi="Helvetica"/>
                <w:i/>
                <w:iCs/>
                <w:color w:val="3B3B3A"/>
                <w:sz w:val="18"/>
                <w:szCs w:val="18"/>
              </w:rPr>
              <w:t>in</w:t>
            </w:r>
            <w:r w:rsidRPr="00931BDC">
              <w:rPr>
                <w:rFonts w:ascii="Helvetica" w:hAnsi="Helvetica"/>
                <w:color w:val="3B3B3A"/>
                <w:sz w:val="18"/>
                <w:szCs w:val="18"/>
              </w:rPr>
              <w:t> </w:t>
            </w:r>
            <w:r w:rsidRPr="00931BDC">
              <w:rPr>
                <w:rFonts w:ascii="Helvetica" w:hAnsi="Helvetica"/>
                <w:i/>
                <w:iCs/>
                <w:color w:val="3B3B3A"/>
                <w:sz w:val="18"/>
                <w:szCs w:val="18"/>
              </w:rPr>
              <w:t>contrast</w:t>
            </w:r>
            <w:r w:rsidRPr="00931BDC">
              <w:rPr>
                <w:rFonts w:ascii="Helvetica" w:hAnsi="Helvetica"/>
                <w:color w:val="3B3B3A"/>
                <w:sz w:val="18"/>
                <w:szCs w:val="18"/>
              </w:rPr>
              <w:t>, </w:t>
            </w:r>
            <w:r w:rsidRPr="00931BDC">
              <w:rPr>
                <w:rFonts w:ascii="Helvetica" w:hAnsi="Helvetica"/>
                <w:i/>
                <w:iCs/>
                <w:color w:val="3B3B3A"/>
                <w:sz w:val="18"/>
                <w:szCs w:val="18"/>
              </w:rPr>
              <w:t>especially</w:t>
            </w:r>
            <w:r w:rsidRPr="00931BDC">
              <w:rPr>
                <w:rFonts w:ascii="Helvetica" w:hAnsi="Helvetica"/>
                <w:color w:val="3B3B3A"/>
                <w:sz w:val="18"/>
                <w:szCs w:val="18"/>
              </w:rPr>
              <w:t>).</w:t>
            </w:r>
          </w:p>
          <w:p w14:paraId="26FC38CB" w14:textId="77777777" w:rsidR="00940985" w:rsidRPr="00931BDC" w:rsidRDefault="00940985"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Use precise language and domain-specific vocabulary to inform about or explain the topic.</w:t>
            </w:r>
          </w:p>
          <w:p w14:paraId="0A6C7FBD" w14:textId="65BA073D" w:rsidR="00940985" w:rsidRPr="00931BDC" w:rsidRDefault="00940985" w:rsidP="00144160">
            <w:pPr>
              <w:pStyle w:val="ListParagraph"/>
              <w:numPr>
                <w:ilvl w:val="0"/>
                <w:numId w:val="9"/>
              </w:numPr>
              <w:shd w:val="clear" w:color="auto" w:fill="FFFFFF"/>
              <w:rPr>
                <w:rFonts w:ascii="Helvetica" w:hAnsi="Helvetica"/>
                <w:color w:val="3B3B3A"/>
                <w:sz w:val="18"/>
                <w:szCs w:val="18"/>
              </w:rPr>
            </w:pPr>
            <w:r w:rsidRPr="00931BDC">
              <w:rPr>
                <w:rFonts w:ascii="Helvetica" w:hAnsi="Helvetica"/>
                <w:color w:val="3B3B3A"/>
                <w:sz w:val="18"/>
                <w:szCs w:val="18"/>
              </w:rPr>
              <w:t>Provide a concluding statement or section related to the information or explanation presented.</w:t>
            </w:r>
          </w:p>
        </w:tc>
      </w:tr>
      <w:tr w:rsidR="00940985" w:rsidRPr="00931BDC" w14:paraId="5E130A53" w14:textId="77777777" w:rsidTr="00A73CD9">
        <w:trPr>
          <w:trHeight w:val="288"/>
        </w:trPr>
        <w:tc>
          <w:tcPr>
            <w:tcW w:w="1710" w:type="dxa"/>
          </w:tcPr>
          <w:p w14:paraId="49B22BCA" w14:textId="012E22EC" w:rsidR="00940985" w:rsidRPr="00931BDC" w:rsidRDefault="00661E5C" w:rsidP="00FB40D5">
            <w:pPr>
              <w:spacing w:before="20" w:after="20"/>
              <w:rPr>
                <w:rFonts w:ascii="Gill Sans MT" w:hAnsi="Gill Sans MT"/>
                <w:sz w:val="18"/>
                <w:szCs w:val="18"/>
              </w:rPr>
            </w:pPr>
            <w:hyperlink r:id="rId30" w:history="1">
              <w:r w:rsidR="00940985" w:rsidRPr="00931BDC">
                <w:rPr>
                  <w:rFonts w:ascii="Helvetica" w:eastAsia="Times New Roman" w:hAnsi="Helvetica"/>
                  <w:color w:val="8A2003"/>
                  <w:sz w:val="18"/>
                  <w:szCs w:val="18"/>
                </w:rPr>
                <w:t>CCSS.ELA-Literacy.W.5.4</w:t>
              </w:r>
            </w:hyperlink>
            <w:r w:rsidR="00940985" w:rsidRPr="00931BDC">
              <w:rPr>
                <w:rFonts w:ascii="Helvetica" w:eastAsia="Times New Roman" w:hAnsi="Helvetica"/>
                <w:color w:val="3B3B3A"/>
                <w:sz w:val="18"/>
                <w:szCs w:val="18"/>
              </w:rPr>
              <w:t> </w:t>
            </w:r>
          </w:p>
        </w:tc>
        <w:tc>
          <w:tcPr>
            <w:tcW w:w="12600" w:type="dxa"/>
          </w:tcPr>
          <w:p w14:paraId="5346CC28" w14:textId="59327E8F" w:rsidR="00940985" w:rsidRPr="00931BDC" w:rsidRDefault="00940985" w:rsidP="00144160">
            <w:pPr>
              <w:numPr>
                <w:ilvl w:val="0"/>
                <w:numId w:val="8"/>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Produce clear and coherent writing in which the development and organization are appropriate to task, purpose, and audience. (Grade-specific expectations for writing types are defined in standards 1–3 above.)</w:t>
            </w:r>
          </w:p>
        </w:tc>
      </w:tr>
      <w:tr w:rsidR="00940985" w:rsidRPr="00931BDC" w14:paraId="74FA888A" w14:textId="77777777" w:rsidTr="00A73CD9">
        <w:trPr>
          <w:trHeight w:val="288"/>
        </w:trPr>
        <w:tc>
          <w:tcPr>
            <w:tcW w:w="1710" w:type="dxa"/>
          </w:tcPr>
          <w:p w14:paraId="201B04DE" w14:textId="01456597" w:rsidR="00940985" w:rsidRPr="00931BDC" w:rsidRDefault="00661E5C" w:rsidP="00FB40D5">
            <w:pPr>
              <w:spacing w:before="20" w:after="20"/>
              <w:rPr>
                <w:rFonts w:ascii="Gill Sans MT" w:hAnsi="Gill Sans MT"/>
                <w:sz w:val="18"/>
                <w:szCs w:val="18"/>
              </w:rPr>
            </w:pPr>
            <w:hyperlink r:id="rId31" w:history="1">
              <w:r w:rsidR="00940985" w:rsidRPr="00931BDC">
                <w:rPr>
                  <w:rFonts w:ascii="Helvetica" w:eastAsia="Times New Roman" w:hAnsi="Helvetica"/>
                  <w:color w:val="8A2003"/>
                  <w:sz w:val="18"/>
                  <w:szCs w:val="18"/>
                </w:rPr>
                <w:t>CCSS.ELA-Literacy.W.5.5</w:t>
              </w:r>
            </w:hyperlink>
            <w:r w:rsidR="00940985" w:rsidRPr="00931BDC">
              <w:rPr>
                <w:rFonts w:ascii="Helvetica" w:eastAsia="Times New Roman" w:hAnsi="Helvetica"/>
                <w:color w:val="3B3B3A"/>
                <w:sz w:val="18"/>
                <w:szCs w:val="18"/>
              </w:rPr>
              <w:t> </w:t>
            </w:r>
          </w:p>
        </w:tc>
        <w:tc>
          <w:tcPr>
            <w:tcW w:w="12600" w:type="dxa"/>
          </w:tcPr>
          <w:p w14:paraId="4796885F" w14:textId="0C3C80BE" w:rsidR="00940985" w:rsidRPr="00931BDC" w:rsidRDefault="00940985" w:rsidP="00144160">
            <w:pPr>
              <w:numPr>
                <w:ilvl w:val="0"/>
                <w:numId w:val="8"/>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With guidance and support from peers and adults, develop and strengthen writing as needed by planning, revising, editing, rewriting, or trying a new approach. (Editing for conventions should demonstrate command of Language standards 1-3 up to and including grade 5.)</w:t>
            </w:r>
          </w:p>
        </w:tc>
      </w:tr>
      <w:tr w:rsidR="00940985" w:rsidRPr="00931BDC" w14:paraId="60CEB6D7" w14:textId="77777777" w:rsidTr="00A73CD9">
        <w:trPr>
          <w:trHeight w:val="288"/>
        </w:trPr>
        <w:tc>
          <w:tcPr>
            <w:tcW w:w="1710" w:type="dxa"/>
          </w:tcPr>
          <w:p w14:paraId="5E82A7EB" w14:textId="49D5BF25" w:rsidR="00940985" w:rsidRPr="00931BDC" w:rsidRDefault="00661E5C" w:rsidP="00FB40D5">
            <w:pPr>
              <w:spacing w:before="20" w:after="20"/>
              <w:rPr>
                <w:rFonts w:ascii="Gill Sans MT" w:hAnsi="Gill Sans MT"/>
                <w:sz w:val="18"/>
                <w:szCs w:val="18"/>
              </w:rPr>
            </w:pPr>
            <w:hyperlink r:id="rId32" w:history="1">
              <w:r w:rsidR="00940985" w:rsidRPr="00931BDC">
                <w:rPr>
                  <w:rFonts w:ascii="Helvetica" w:eastAsia="Times New Roman" w:hAnsi="Helvetica"/>
                  <w:color w:val="8A2003"/>
                  <w:sz w:val="18"/>
                  <w:szCs w:val="18"/>
                </w:rPr>
                <w:t>CCSS.ELA-Literacy.W.5.9</w:t>
              </w:r>
            </w:hyperlink>
            <w:r w:rsidR="00940985" w:rsidRPr="00931BDC">
              <w:rPr>
                <w:rFonts w:ascii="Helvetica" w:eastAsia="Times New Roman" w:hAnsi="Helvetica"/>
                <w:color w:val="3B3B3A"/>
                <w:sz w:val="18"/>
                <w:szCs w:val="18"/>
              </w:rPr>
              <w:t> </w:t>
            </w:r>
          </w:p>
        </w:tc>
        <w:tc>
          <w:tcPr>
            <w:tcW w:w="12600" w:type="dxa"/>
          </w:tcPr>
          <w:p w14:paraId="4252E717" w14:textId="12CC7CA0" w:rsidR="00940985" w:rsidRPr="00931BDC" w:rsidRDefault="00940985" w:rsidP="00C53011">
            <w:p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Draw evidence from literary or informational texts to support analysis, reflection, and research.</w:t>
            </w:r>
          </w:p>
          <w:p w14:paraId="5570BB4F" w14:textId="1369B83D" w:rsidR="00940985" w:rsidRPr="00931BDC" w:rsidRDefault="00940985" w:rsidP="00C72644">
            <w:pPr>
              <w:pStyle w:val="ListParagraph"/>
              <w:numPr>
                <w:ilvl w:val="0"/>
                <w:numId w:val="10"/>
              </w:numPr>
              <w:shd w:val="clear" w:color="auto" w:fill="FFFFFF"/>
              <w:rPr>
                <w:rFonts w:ascii="Helvetica" w:hAnsi="Helvetica"/>
                <w:color w:val="3B3B3A"/>
                <w:sz w:val="18"/>
                <w:szCs w:val="18"/>
              </w:rPr>
            </w:pPr>
            <w:r w:rsidRPr="00931BDC">
              <w:rPr>
                <w:rFonts w:ascii="Helvetica" w:hAnsi="Helvetica"/>
                <w:color w:val="3B3B3A"/>
                <w:sz w:val="18"/>
                <w:szCs w:val="18"/>
              </w:rPr>
              <w:t>Apply </w:t>
            </w:r>
            <w:r w:rsidRPr="00931BDC">
              <w:rPr>
                <w:rFonts w:ascii="Helvetica" w:hAnsi="Helvetica"/>
                <w:i/>
                <w:iCs/>
                <w:color w:val="3B3B3A"/>
                <w:sz w:val="18"/>
                <w:szCs w:val="18"/>
              </w:rPr>
              <w:t>grade 5 Reading standards</w:t>
            </w:r>
            <w:r w:rsidRPr="00931BDC">
              <w:rPr>
                <w:rFonts w:ascii="Helvetica" w:hAnsi="Helvetica"/>
                <w:color w:val="3B3B3A"/>
                <w:sz w:val="18"/>
                <w:szCs w:val="18"/>
              </w:rPr>
              <w:t> to literature (e.g., “Compare and contrast two or more characters, settings, or events in a story or a drama, drawing on specific details in the text [e.g., how characters interact]”).</w:t>
            </w:r>
          </w:p>
        </w:tc>
      </w:tr>
      <w:tr w:rsidR="00940985" w:rsidRPr="00931BDC" w14:paraId="27D647AB" w14:textId="77777777" w:rsidTr="00A73CD9">
        <w:trPr>
          <w:trHeight w:val="288"/>
        </w:trPr>
        <w:tc>
          <w:tcPr>
            <w:tcW w:w="1710" w:type="dxa"/>
          </w:tcPr>
          <w:p w14:paraId="1F4D985C" w14:textId="7324A740" w:rsidR="00940985" w:rsidRPr="00931BDC" w:rsidRDefault="00661E5C" w:rsidP="00FB40D5">
            <w:pPr>
              <w:spacing w:before="20" w:after="20"/>
              <w:rPr>
                <w:rFonts w:ascii="Gill Sans MT" w:hAnsi="Gill Sans MT"/>
                <w:sz w:val="18"/>
                <w:szCs w:val="18"/>
              </w:rPr>
            </w:pPr>
            <w:hyperlink r:id="rId33" w:history="1">
              <w:r w:rsidR="00940985" w:rsidRPr="00931BDC">
                <w:rPr>
                  <w:rFonts w:ascii="Helvetica" w:eastAsia="Times New Roman" w:hAnsi="Helvetica"/>
                  <w:color w:val="8A2003"/>
                  <w:sz w:val="18"/>
                  <w:szCs w:val="18"/>
                </w:rPr>
                <w:t>CCSS.ELA-Literacy.W.5.10</w:t>
              </w:r>
            </w:hyperlink>
            <w:r w:rsidR="00940985" w:rsidRPr="00931BDC">
              <w:rPr>
                <w:rFonts w:ascii="Helvetica" w:eastAsia="Times New Roman" w:hAnsi="Helvetica"/>
                <w:color w:val="3B3B3A"/>
                <w:sz w:val="18"/>
                <w:szCs w:val="18"/>
              </w:rPr>
              <w:t> </w:t>
            </w:r>
          </w:p>
        </w:tc>
        <w:tc>
          <w:tcPr>
            <w:tcW w:w="12600" w:type="dxa"/>
          </w:tcPr>
          <w:p w14:paraId="7EDAB81E" w14:textId="03D08FAE" w:rsidR="00940985" w:rsidRPr="00931BDC" w:rsidRDefault="00940985" w:rsidP="00C53011">
            <w:p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Write routinely over extended time frames (time for research, reflection, and revision) and shorter time frames (a single sitting or a day or two) for a range of discipline-specific tasks, purposes, and audiences.</w:t>
            </w:r>
          </w:p>
        </w:tc>
      </w:tr>
      <w:tr w:rsidR="00940985" w:rsidRPr="00931BDC" w14:paraId="38C4B0B8" w14:textId="77777777" w:rsidTr="00A73CD9">
        <w:trPr>
          <w:trHeight w:val="288"/>
        </w:trPr>
        <w:tc>
          <w:tcPr>
            <w:tcW w:w="1710" w:type="dxa"/>
          </w:tcPr>
          <w:p w14:paraId="5AB51F3A" w14:textId="05FCFED4" w:rsidR="00940985" w:rsidRPr="00931BDC" w:rsidRDefault="00661E5C" w:rsidP="00FB40D5">
            <w:pPr>
              <w:spacing w:before="20" w:after="20"/>
              <w:rPr>
                <w:rFonts w:ascii="Gill Sans MT" w:hAnsi="Gill Sans MT"/>
                <w:sz w:val="18"/>
                <w:szCs w:val="18"/>
              </w:rPr>
            </w:pPr>
            <w:hyperlink r:id="rId34" w:history="1">
              <w:r w:rsidR="00940985" w:rsidRPr="00931BDC">
                <w:rPr>
                  <w:rFonts w:ascii="Helvetica" w:eastAsia="Times New Roman" w:hAnsi="Helvetica"/>
                  <w:color w:val="8A2003"/>
                  <w:sz w:val="18"/>
                  <w:szCs w:val="18"/>
                  <w:u w:val="single"/>
                </w:rPr>
                <w:t>CCSS.ELA-Literacy.L.5.1</w:t>
              </w:r>
            </w:hyperlink>
            <w:r w:rsidR="00940985" w:rsidRPr="00931BDC">
              <w:rPr>
                <w:rFonts w:ascii="Helvetica" w:eastAsia="Times New Roman" w:hAnsi="Helvetica"/>
                <w:color w:val="3B3B3A"/>
                <w:sz w:val="18"/>
                <w:szCs w:val="18"/>
              </w:rPr>
              <w:t> </w:t>
            </w:r>
          </w:p>
        </w:tc>
        <w:tc>
          <w:tcPr>
            <w:tcW w:w="12600" w:type="dxa"/>
          </w:tcPr>
          <w:p w14:paraId="26DD8D9B" w14:textId="2EDD972A" w:rsidR="00940985" w:rsidRPr="00931BDC" w:rsidRDefault="00940985" w:rsidP="00144160">
            <w:pPr>
              <w:numPr>
                <w:ilvl w:val="0"/>
                <w:numId w:val="11"/>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 xml:space="preserve">Demonstrate command of the conventions of </w:t>
            </w:r>
            <w:proofErr w:type="gramStart"/>
            <w:r w:rsidRPr="00931BDC">
              <w:rPr>
                <w:rFonts w:ascii="Helvetica" w:eastAsia="Times New Roman" w:hAnsi="Helvetica"/>
                <w:color w:val="3B3B3A"/>
                <w:sz w:val="18"/>
                <w:szCs w:val="18"/>
              </w:rPr>
              <w:t>standard</w:t>
            </w:r>
            <w:proofErr w:type="gramEnd"/>
            <w:r w:rsidRPr="00931BDC">
              <w:rPr>
                <w:rFonts w:ascii="Helvetica" w:eastAsia="Times New Roman" w:hAnsi="Helvetica"/>
                <w:color w:val="3B3B3A"/>
                <w:sz w:val="18"/>
                <w:szCs w:val="18"/>
              </w:rPr>
              <w:t xml:space="preserve"> English grammar and usage when writing or speaking.</w:t>
            </w:r>
          </w:p>
          <w:p w14:paraId="1C8E3579" w14:textId="169E3226" w:rsidR="00940985" w:rsidRPr="00931BDC" w:rsidRDefault="00940985"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Explain the function of conjunctions, prepositions, and interjections in general and their function in particular sentences.</w:t>
            </w:r>
          </w:p>
          <w:p w14:paraId="16A62559" w14:textId="321C7E07" w:rsidR="00940985" w:rsidRPr="00931BDC" w:rsidRDefault="00940985"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Form and use the perfect (e.g., </w:t>
            </w:r>
            <w:r w:rsidRPr="00931BDC">
              <w:rPr>
                <w:rFonts w:ascii="Helvetica" w:hAnsi="Helvetica"/>
                <w:i/>
                <w:iCs/>
                <w:color w:val="3B3B3A"/>
                <w:sz w:val="18"/>
                <w:szCs w:val="18"/>
              </w:rPr>
              <w:t>I had walked; I have walked; I will have walked</w:t>
            </w:r>
            <w:r w:rsidRPr="00931BDC">
              <w:rPr>
                <w:rFonts w:ascii="Helvetica" w:hAnsi="Helvetica"/>
                <w:color w:val="3B3B3A"/>
                <w:sz w:val="18"/>
                <w:szCs w:val="18"/>
              </w:rPr>
              <w:t>) verb tenses.</w:t>
            </w:r>
          </w:p>
          <w:p w14:paraId="7EF37842" w14:textId="0A1BA365" w:rsidR="00940985" w:rsidRPr="00931BDC" w:rsidRDefault="00940985"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verb tense to convey various times, sequences, states, and conditions.</w:t>
            </w:r>
          </w:p>
          <w:p w14:paraId="5D596D44" w14:textId="61580CCA" w:rsidR="00940985" w:rsidRPr="00931BDC" w:rsidRDefault="00940985"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Recognize and correct inappropriate shifts in verb tense.*</w:t>
            </w:r>
          </w:p>
          <w:p w14:paraId="717BE31D" w14:textId="518A4416" w:rsidR="00940985" w:rsidRPr="00931BDC" w:rsidRDefault="00940985" w:rsidP="00144160">
            <w:pPr>
              <w:pStyle w:val="ListParagraph"/>
              <w:numPr>
                <w:ilvl w:val="0"/>
                <w:numId w:val="12"/>
              </w:numPr>
              <w:shd w:val="clear" w:color="auto" w:fill="FFFFFF"/>
              <w:rPr>
                <w:rFonts w:ascii="Helvetica" w:hAnsi="Helvetica"/>
                <w:color w:val="3B3B3A"/>
                <w:sz w:val="18"/>
                <w:szCs w:val="18"/>
              </w:rPr>
            </w:pPr>
            <w:r w:rsidRPr="00931BDC">
              <w:rPr>
                <w:rFonts w:ascii="Helvetica" w:hAnsi="Helvetica"/>
                <w:color w:val="3B3B3A"/>
                <w:sz w:val="18"/>
                <w:szCs w:val="18"/>
              </w:rPr>
              <w:t>Use correlative conjunctions (e.g., </w:t>
            </w:r>
            <w:r w:rsidRPr="00931BDC">
              <w:rPr>
                <w:rFonts w:ascii="Helvetica" w:hAnsi="Helvetica"/>
                <w:i/>
                <w:iCs/>
                <w:color w:val="3B3B3A"/>
                <w:sz w:val="18"/>
                <w:szCs w:val="18"/>
              </w:rPr>
              <w:t>either/or, neither/nor</w:t>
            </w:r>
            <w:r w:rsidRPr="00931BDC">
              <w:rPr>
                <w:rFonts w:ascii="Helvetica" w:hAnsi="Helvetica"/>
                <w:color w:val="3B3B3A"/>
                <w:sz w:val="18"/>
                <w:szCs w:val="18"/>
              </w:rPr>
              <w:t>).</w:t>
            </w:r>
          </w:p>
        </w:tc>
      </w:tr>
      <w:tr w:rsidR="00940985" w:rsidRPr="00931BDC" w14:paraId="14D5B715" w14:textId="77777777" w:rsidTr="00A73CD9">
        <w:trPr>
          <w:trHeight w:val="288"/>
        </w:trPr>
        <w:tc>
          <w:tcPr>
            <w:tcW w:w="1710" w:type="dxa"/>
          </w:tcPr>
          <w:p w14:paraId="61F4A83C" w14:textId="10A50B1C" w:rsidR="00940985" w:rsidRPr="00931BDC" w:rsidRDefault="00661E5C" w:rsidP="00FB40D5">
            <w:pPr>
              <w:spacing w:before="20" w:after="20"/>
              <w:rPr>
                <w:rFonts w:ascii="Gill Sans MT" w:hAnsi="Gill Sans MT"/>
                <w:sz w:val="18"/>
                <w:szCs w:val="18"/>
              </w:rPr>
            </w:pPr>
            <w:hyperlink r:id="rId35" w:history="1">
              <w:r w:rsidR="00940985" w:rsidRPr="00931BDC">
                <w:rPr>
                  <w:rFonts w:ascii="Helvetica" w:eastAsia="Times New Roman" w:hAnsi="Helvetica"/>
                  <w:color w:val="8A2003"/>
                  <w:sz w:val="18"/>
                  <w:szCs w:val="18"/>
                  <w:u w:val="single"/>
                </w:rPr>
                <w:t>CCSS.ELA-Literacy.L.5.2</w:t>
              </w:r>
            </w:hyperlink>
            <w:r w:rsidR="00940985" w:rsidRPr="00931BDC">
              <w:rPr>
                <w:rFonts w:ascii="Helvetica" w:eastAsia="Times New Roman" w:hAnsi="Helvetica"/>
                <w:color w:val="3B3B3A"/>
                <w:sz w:val="18"/>
                <w:szCs w:val="18"/>
              </w:rPr>
              <w:t> </w:t>
            </w:r>
          </w:p>
        </w:tc>
        <w:tc>
          <w:tcPr>
            <w:tcW w:w="12600" w:type="dxa"/>
          </w:tcPr>
          <w:p w14:paraId="02B4CBD2" w14:textId="0D444F5B" w:rsidR="00940985" w:rsidRPr="00931BDC" w:rsidRDefault="00940985" w:rsidP="00144160">
            <w:pPr>
              <w:numPr>
                <w:ilvl w:val="0"/>
                <w:numId w:val="11"/>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 xml:space="preserve">Demonstrate command of the conventions of </w:t>
            </w:r>
            <w:proofErr w:type="gramStart"/>
            <w:r w:rsidRPr="00931BDC">
              <w:rPr>
                <w:rFonts w:ascii="Helvetica" w:eastAsia="Times New Roman" w:hAnsi="Helvetica"/>
                <w:color w:val="3B3B3A"/>
                <w:sz w:val="18"/>
                <w:szCs w:val="18"/>
              </w:rPr>
              <w:t>standard</w:t>
            </w:r>
            <w:proofErr w:type="gramEnd"/>
            <w:r w:rsidRPr="00931BDC">
              <w:rPr>
                <w:rFonts w:ascii="Helvetica" w:eastAsia="Times New Roman" w:hAnsi="Helvetica"/>
                <w:color w:val="3B3B3A"/>
                <w:sz w:val="18"/>
                <w:szCs w:val="18"/>
              </w:rPr>
              <w:t xml:space="preserve"> English capitalization, punctuation, and spelling when writing.</w:t>
            </w:r>
          </w:p>
          <w:p w14:paraId="6CFBF4CE" w14:textId="4062DB41" w:rsidR="00940985" w:rsidRPr="00931BDC" w:rsidRDefault="00940985" w:rsidP="00144160">
            <w:pPr>
              <w:numPr>
                <w:ilvl w:val="0"/>
                <w:numId w:val="13"/>
              </w:num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Use punctuation to separate items in a series.*</w:t>
            </w:r>
          </w:p>
          <w:p w14:paraId="18EB618D" w14:textId="26070789" w:rsidR="00940985" w:rsidRPr="00931BDC" w:rsidRDefault="00940985" w:rsidP="00144160">
            <w:pPr>
              <w:numPr>
                <w:ilvl w:val="0"/>
                <w:numId w:val="13"/>
              </w:num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Use a comma to separate an introductory element from the rest of the sentence.</w:t>
            </w:r>
          </w:p>
          <w:p w14:paraId="190A1932" w14:textId="1570DE26" w:rsidR="00940985" w:rsidRPr="00931BDC" w:rsidRDefault="00940985" w:rsidP="00144160">
            <w:pPr>
              <w:numPr>
                <w:ilvl w:val="0"/>
                <w:numId w:val="13"/>
              </w:num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Use a comma to set off the words </w:t>
            </w:r>
            <w:r w:rsidRPr="00931BDC">
              <w:rPr>
                <w:rFonts w:ascii="Helvetica" w:eastAsia="Times New Roman" w:hAnsi="Helvetica"/>
                <w:i/>
                <w:iCs/>
                <w:color w:val="3B3B3A"/>
                <w:sz w:val="18"/>
                <w:szCs w:val="18"/>
              </w:rPr>
              <w:t>yes</w:t>
            </w:r>
            <w:r w:rsidRPr="00931BDC">
              <w:rPr>
                <w:rFonts w:ascii="Helvetica" w:eastAsia="Times New Roman" w:hAnsi="Helvetica"/>
                <w:color w:val="3B3B3A"/>
                <w:sz w:val="18"/>
                <w:szCs w:val="18"/>
              </w:rPr>
              <w:t> and </w:t>
            </w:r>
            <w:r w:rsidRPr="00931BDC">
              <w:rPr>
                <w:rFonts w:ascii="Helvetica" w:eastAsia="Times New Roman" w:hAnsi="Helvetica"/>
                <w:i/>
                <w:iCs/>
                <w:color w:val="3B3B3A"/>
                <w:sz w:val="18"/>
                <w:szCs w:val="18"/>
              </w:rPr>
              <w:t>no</w:t>
            </w:r>
            <w:r w:rsidRPr="00931BDC">
              <w:rPr>
                <w:rFonts w:ascii="Helvetica" w:eastAsia="Times New Roman" w:hAnsi="Helvetica"/>
                <w:color w:val="3B3B3A"/>
                <w:sz w:val="18"/>
                <w:szCs w:val="18"/>
              </w:rPr>
              <w:t> (e.g., </w:t>
            </w:r>
            <w:r w:rsidRPr="00931BDC">
              <w:rPr>
                <w:rFonts w:ascii="Helvetica" w:eastAsia="Times New Roman" w:hAnsi="Helvetica"/>
                <w:i/>
                <w:iCs/>
                <w:color w:val="3B3B3A"/>
                <w:sz w:val="18"/>
                <w:szCs w:val="18"/>
              </w:rPr>
              <w:t>Yes, thank you</w:t>
            </w:r>
            <w:r w:rsidRPr="00931BDC">
              <w:rPr>
                <w:rFonts w:ascii="Helvetica" w:eastAsia="Times New Roman" w:hAnsi="Helvetica"/>
                <w:color w:val="3B3B3A"/>
                <w:sz w:val="18"/>
                <w:szCs w:val="18"/>
              </w:rPr>
              <w:t>), to set off a tag question from the rest of the sentence (e.g., </w:t>
            </w:r>
            <w:r w:rsidRPr="00931BDC">
              <w:rPr>
                <w:rFonts w:ascii="Helvetica" w:eastAsia="Times New Roman" w:hAnsi="Helvetica"/>
                <w:i/>
                <w:iCs/>
                <w:color w:val="3B3B3A"/>
                <w:sz w:val="18"/>
                <w:szCs w:val="18"/>
              </w:rPr>
              <w:t>It’s true, isn’t it?</w:t>
            </w:r>
            <w:r w:rsidRPr="00931BDC">
              <w:rPr>
                <w:rFonts w:ascii="Helvetica" w:eastAsia="Times New Roman" w:hAnsi="Helvetica"/>
                <w:color w:val="3B3B3A"/>
                <w:sz w:val="18"/>
                <w:szCs w:val="18"/>
              </w:rPr>
              <w:t>), and to indicate direct address (e.g., </w:t>
            </w:r>
            <w:proofErr w:type="gramStart"/>
            <w:r w:rsidRPr="00931BDC">
              <w:rPr>
                <w:rFonts w:ascii="Helvetica" w:eastAsia="Times New Roman" w:hAnsi="Helvetica"/>
                <w:i/>
                <w:iCs/>
                <w:color w:val="3B3B3A"/>
                <w:sz w:val="18"/>
                <w:szCs w:val="18"/>
              </w:rPr>
              <w:t>Is</w:t>
            </w:r>
            <w:proofErr w:type="gramEnd"/>
            <w:r w:rsidRPr="00931BDC">
              <w:rPr>
                <w:rFonts w:ascii="Helvetica" w:eastAsia="Times New Roman" w:hAnsi="Helvetica"/>
                <w:i/>
                <w:iCs/>
                <w:color w:val="3B3B3A"/>
                <w:sz w:val="18"/>
                <w:szCs w:val="18"/>
              </w:rPr>
              <w:t xml:space="preserve"> that you, Steve?</w:t>
            </w:r>
            <w:r w:rsidRPr="00931BDC">
              <w:rPr>
                <w:rFonts w:ascii="Helvetica" w:eastAsia="Times New Roman" w:hAnsi="Helvetica"/>
                <w:color w:val="3B3B3A"/>
                <w:sz w:val="18"/>
                <w:szCs w:val="18"/>
              </w:rPr>
              <w:t>).</w:t>
            </w:r>
          </w:p>
          <w:p w14:paraId="0F37CD8B" w14:textId="77777777" w:rsidR="00940985" w:rsidRPr="00931BDC" w:rsidRDefault="00940985" w:rsidP="00144160">
            <w:pPr>
              <w:numPr>
                <w:ilvl w:val="0"/>
                <w:numId w:val="13"/>
              </w:num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Use underlining, quotation marks, or italics to indicate titles of works.</w:t>
            </w:r>
          </w:p>
          <w:p w14:paraId="01E6F871" w14:textId="0AABE8EC" w:rsidR="00940985" w:rsidRPr="00931BDC" w:rsidRDefault="00940985" w:rsidP="00144160">
            <w:pPr>
              <w:numPr>
                <w:ilvl w:val="0"/>
                <w:numId w:val="13"/>
              </w:num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Spell grade-appropriate words correctly, consulting references as needed.</w:t>
            </w:r>
          </w:p>
        </w:tc>
      </w:tr>
      <w:tr w:rsidR="00940985" w:rsidRPr="00931BDC" w14:paraId="30C54704" w14:textId="77777777" w:rsidTr="00A73CD9">
        <w:trPr>
          <w:trHeight w:val="288"/>
        </w:trPr>
        <w:tc>
          <w:tcPr>
            <w:tcW w:w="1710" w:type="dxa"/>
          </w:tcPr>
          <w:p w14:paraId="4F97F76A" w14:textId="4004BF03" w:rsidR="00940985" w:rsidRPr="00931BDC" w:rsidRDefault="00661E5C" w:rsidP="00FB40D5">
            <w:pPr>
              <w:spacing w:before="20" w:after="20"/>
              <w:rPr>
                <w:rFonts w:ascii="Gill Sans MT" w:hAnsi="Gill Sans MT"/>
                <w:sz w:val="18"/>
                <w:szCs w:val="18"/>
              </w:rPr>
            </w:pPr>
            <w:hyperlink r:id="rId36" w:history="1">
              <w:r w:rsidR="00940985" w:rsidRPr="00931BDC">
                <w:rPr>
                  <w:rFonts w:ascii="Helvetica" w:eastAsia="Times New Roman" w:hAnsi="Helvetica"/>
                  <w:color w:val="8A2003"/>
                  <w:sz w:val="18"/>
                  <w:szCs w:val="18"/>
                  <w:u w:val="single"/>
                </w:rPr>
                <w:t>CCSS.ELA-</w:t>
              </w:r>
              <w:r w:rsidR="00940985" w:rsidRPr="00931BDC">
                <w:rPr>
                  <w:rFonts w:ascii="Helvetica" w:eastAsia="Times New Roman" w:hAnsi="Helvetica"/>
                  <w:color w:val="8A2003"/>
                  <w:sz w:val="18"/>
                  <w:szCs w:val="18"/>
                  <w:u w:val="single"/>
                </w:rPr>
                <w:lastRenderedPageBreak/>
                <w:t>Literacy.L.5.3</w:t>
              </w:r>
            </w:hyperlink>
            <w:r w:rsidR="00940985" w:rsidRPr="00931BDC">
              <w:rPr>
                <w:rFonts w:ascii="Helvetica" w:eastAsia="Times New Roman" w:hAnsi="Helvetica"/>
                <w:color w:val="3B3B3A"/>
                <w:sz w:val="18"/>
                <w:szCs w:val="18"/>
              </w:rPr>
              <w:t> </w:t>
            </w:r>
          </w:p>
        </w:tc>
        <w:tc>
          <w:tcPr>
            <w:tcW w:w="12600" w:type="dxa"/>
          </w:tcPr>
          <w:p w14:paraId="48A502B1" w14:textId="78431189" w:rsidR="00940985" w:rsidRPr="00931BDC" w:rsidRDefault="00940985" w:rsidP="00C53011">
            <w:p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lastRenderedPageBreak/>
              <w:t>Use knowledge of language and its conventions when writing, speaking, reading, or listening.</w:t>
            </w:r>
          </w:p>
          <w:p w14:paraId="7D65291F" w14:textId="1120B4E1" w:rsidR="00940985" w:rsidRPr="00931BDC" w:rsidRDefault="00940985"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t>Expand, combine, and reduce sentences for meaning, reader/listener interest, and style.</w:t>
            </w:r>
          </w:p>
          <w:p w14:paraId="13FB7507" w14:textId="2EC7C699" w:rsidR="00940985" w:rsidRPr="00931BDC" w:rsidRDefault="00940985" w:rsidP="00144160">
            <w:pPr>
              <w:pStyle w:val="ListParagraph"/>
              <w:numPr>
                <w:ilvl w:val="0"/>
                <w:numId w:val="14"/>
              </w:numPr>
              <w:shd w:val="clear" w:color="auto" w:fill="FFFFFF"/>
              <w:rPr>
                <w:rFonts w:ascii="Helvetica" w:hAnsi="Helvetica"/>
                <w:color w:val="3B3B3A"/>
                <w:sz w:val="18"/>
                <w:szCs w:val="18"/>
              </w:rPr>
            </w:pPr>
            <w:r w:rsidRPr="00931BDC">
              <w:rPr>
                <w:rFonts w:ascii="Helvetica" w:hAnsi="Helvetica"/>
                <w:color w:val="3B3B3A"/>
                <w:sz w:val="18"/>
                <w:szCs w:val="18"/>
              </w:rPr>
              <w:lastRenderedPageBreak/>
              <w:t>Compare and contrast the varieties of English (e.g., </w:t>
            </w:r>
            <w:r w:rsidRPr="00931BDC">
              <w:rPr>
                <w:rFonts w:ascii="Helvetica" w:hAnsi="Helvetica"/>
                <w:i/>
                <w:iCs/>
                <w:color w:val="3B3B3A"/>
                <w:sz w:val="18"/>
                <w:szCs w:val="18"/>
              </w:rPr>
              <w:t>dialects, registers</w:t>
            </w:r>
            <w:r w:rsidRPr="00931BDC">
              <w:rPr>
                <w:rFonts w:ascii="Helvetica" w:hAnsi="Helvetica"/>
                <w:color w:val="3B3B3A"/>
                <w:sz w:val="18"/>
                <w:szCs w:val="18"/>
              </w:rPr>
              <w:t>) used in stories, dramas, or poems.</w:t>
            </w:r>
          </w:p>
        </w:tc>
      </w:tr>
      <w:tr w:rsidR="00940985" w:rsidRPr="00931BDC" w14:paraId="7613BB25" w14:textId="77777777" w:rsidTr="00A73CD9">
        <w:trPr>
          <w:trHeight w:val="288"/>
        </w:trPr>
        <w:tc>
          <w:tcPr>
            <w:tcW w:w="1710" w:type="dxa"/>
          </w:tcPr>
          <w:p w14:paraId="3FCB78EB" w14:textId="2FF28B48" w:rsidR="00940985" w:rsidRPr="00931BDC" w:rsidRDefault="00661E5C" w:rsidP="00FB40D5">
            <w:pPr>
              <w:spacing w:before="20" w:after="20"/>
              <w:rPr>
                <w:rFonts w:ascii="Gill Sans MT" w:hAnsi="Gill Sans MT"/>
                <w:sz w:val="18"/>
                <w:szCs w:val="18"/>
              </w:rPr>
            </w:pPr>
            <w:hyperlink r:id="rId37" w:history="1">
              <w:r w:rsidR="00940985" w:rsidRPr="00931BDC">
                <w:rPr>
                  <w:rFonts w:ascii="Helvetica" w:eastAsia="Times New Roman" w:hAnsi="Helvetica"/>
                  <w:color w:val="8A2003"/>
                  <w:sz w:val="18"/>
                  <w:szCs w:val="18"/>
                  <w:u w:val="single"/>
                </w:rPr>
                <w:t>CCSS.ELA-Literacy.L.5.4</w:t>
              </w:r>
            </w:hyperlink>
            <w:r w:rsidR="00940985" w:rsidRPr="00931BDC">
              <w:rPr>
                <w:rFonts w:ascii="Helvetica" w:eastAsia="Times New Roman" w:hAnsi="Helvetica"/>
                <w:color w:val="3B3B3A"/>
                <w:sz w:val="18"/>
                <w:szCs w:val="18"/>
              </w:rPr>
              <w:t> </w:t>
            </w:r>
          </w:p>
        </w:tc>
        <w:tc>
          <w:tcPr>
            <w:tcW w:w="12600" w:type="dxa"/>
          </w:tcPr>
          <w:p w14:paraId="1A147E4A" w14:textId="751E8C20" w:rsidR="00940985" w:rsidRPr="00931BDC" w:rsidRDefault="00940985" w:rsidP="00C53011">
            <w:pPr>
              <w:shd w:val="clear" w:color="auto" w:fill="FFFFFF"/>
              <w:rPr>
                <w:rFonts w:ascii="Helvetica" w:eastAsia="Times New Roman" w:hAnsi="Helvetica"/>
                <w:color w:val="3B3B3A"/>
                <w:sz w:val="18"/>
                <w:szCs w:val="18"/>
              </w:rPr>
            </w:pPr>
            <w:r w:rsidRPr="00931BDC">
              <w:rPr>
                <w:rFonts w:ascii="Helvetica" w:eastAsia="Times New Roman" w:hAnsi="Helvetica"/>
                <w:color w:val="3B3B3A"/>
                <w:sz w:val="18"/>
                <w:szCs w:val="18"/>
              </w:rPr>
              <w:t>Determine or clarify the meaning of unknown and multiple-meaning words and phrases based on grade 5 reading and content, choosing flexibly from a range of strategies.</w:t>
            </w:r>
          </w:p>
          <w:p w14:paraId="1F3DA20B" w14:textId="06D6131D" w:rsidR="00940985" w:rsidRPr="00931BDC" w:rsidRDefault="00940985"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context (e.g., cause/effect relationships and comparisons in text) as a clue to the meaning of a word or phrase.</w:t>
            </w:r>
          </w:p>
          <w:p w14:paraId="1A7E4C93" w14:textId="5DA7FDB9" w:rsidR="00940985" w:rsidRPr="00931BDC" w:rsidRDefault="00940985"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Use common, grade-appropriate Greek and Latin affixes and roots as clues to the meaning of a word (e.g., </w:t>
            </w:r>
            <w:r w:rsidRPr="00931BDC">
              <w:rPr>
                <w:rFonts w:ascii="Helvetica" w:hAnsi="Helvetica"/>
                <w:i/>
                <w:iCs/>
                <w:color w:val="3B3B3A"/>
                <w:sz w:val="18"/>
                <w:szCs w:val="18"/>
              </w:rPr>
              <w:t>photograph, photosynthesis</w:t>
            </w:r>
            <w:r w:rsidRPr="00931BDC">
              <w:rPr>
                <w:rFonts w:ascii="Helvetica" w:hAnsi="Helvetica"/>
                <w:color w:val="3B3B3A"/>
                <w:sz w:val="18"/>
                <w:szCs w:val="18"/>
              </w:rPr>
              <w:t>).</w:t>
            </w:r>
          </w:p>
          <w:p w14:paraId="7BEAB44C" w14:textId="10BD9945" w:rsidR="00940985" w:rsidRPr="00931BDC" w:rsidRDefault="00940985" w:rsidP="00144160">
            <w:pPr>
              <w:pStyle w:val="ListParagraph"/>
              <w:numPr>
                <w:ilvl w:val="0"/>
                <w:numId w:val="15"/>
              </w:numPr>
              <w:shd w:val="clear" w:color="auto" w:fill="FFFFFF"/>
              <w:rPr>
                <w:rFonts w:ascii="Helvetica" w:hAnsi="Helvetica"/>
                <w:color w:val="3B3B3A"/>
                <w:sz w:val="18"/>
                <w:szCs w:val="18"/>
              </w:rPr>
            </w:pPr>
            <w:r w:rsidRPr="00931BDC">
              <w:rPr>
                <w:rFonts w:ascii="Helvetica" w:hAnsi="Helvetica"/>
                <w:color w:val="3B3B3A"/>
                <w:sz w:val="18"/>
                <w:szCs w:val="18"/>
              </w:rPr>
              <w:t>Consult reference materials (e.g., dictionaries, glossaries, thesauruses), both print and digital, to find the pronunciation and determine or clarify the precise meaning of key words and phrases.</w:t>
            </w:r>
          </w:p>
        </w:tc>
      </w:tr>
      <w:tr w:rsidR="00940985" w:rsidRPr="00931BDC" w14:paraId="76645071" w14:textId="77777777" w:rsidTr="00A73CD9">
        <w:trPr>
          <w:trHeight w:val="288"/>
        </w:trPr>
        <w:tc>
          <w:tcPr>
            <w:tcW w:w="1710" w:type="dxa"/>
          </w:tcPr>
          <w:p w14:paraId="243C0C28" w14:textId="73196EF9" w:rsidR="00940985" w:rsidRPr="00931BDC" w:rsidRDefault="00661E5C" w:rsidP="00FB40D5">
            <w:pPr>
              <w:spacing w:before="20" w:after="20"/>
              <w:rPr>
                <w:rFonts w:ascii="Helvetica" w:eastAsia="Times New Roman" w:hAnsi="Helvetica"/>
                <w:color w:val="3B3B3A"/>
                <w:sz w:val="18"/>
                <w:szCs w:val="18"/>
              </w:rPr>
            </w:pPr>
            <w:hyperlink r:id="rId38" w:history="1">
              <w:r w:rsidR="00940985" w:rsidRPr="00931BDC">
                <w:rPr>
                  <w:rFonts w:ascii="Helvetica" w:eastAsia="Times New Roman" w:hAnsi="Helvetica"/>
                  <w:color w:val="8A2003"/>
                  <w:sz w:val="18"/>
                  <w:szCs w:val="18"/>
                  <w:u w:val="single"/>
                </w:rPr>
                <w:t>CCSS.ELA-Literacy.SL.5.1</w:t>
              </w:r>
            </w:hyperlink>
            <w:r w:rsidR="00940985" w:rsidRPr="00931BDC">
              <w:rPr>
                <w:rFonts w:ascii="Helvetica" w:eastAsia="Times New Roman" w:hAnsi="Helvetica"/>
                <w:color w:val="3B3B3A"/>
                <w:sz w:val="18"/>
                <w:szCs w:val="18"/>
              </w:rPr>
              <w:t> </w:t>
            </w:r>
          </w:p>
        </w:tc>
        <w:tc>
          <w:tcPr>
            <w:tcW w:w="12600" w:type="dxa"/>
          </w:tcPr>
          <w:p w14:paraId="2A3E9E47" w14:textId="77777777" w:rsidR="00940985" w:rsidRPr="00931BDC" w:rsidRDefault="00940985" w:rsidP="00144160">
            <w:pPr>
              <w:numPr>
                <w:ilvl w:val="0"/>
                <w:numId w:val="16"/>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Engage effectively in a range of collaborative discussions (one-on-one, in groups, and teacher-led) with diverse partners on </w:t>
            </w:r>
            <w:r w:rsidRPr="00931BDC">
              <w:rPr>
                <w:rFonts w:ascii="Helvetica" w:eastAsia="Times New Roman" w:hAnsi="Helvetica"/>
                <w:i/>
                <w:iCs/>
                <w:color w:val="3B3B3A"/>
                <w:sz w:val="18"/>
                <w:szCs w:val="18"/>
              </w:rPr>
              <w:t>grade 5 topics and texts</w:t>
            </w:r>
            <w:r w:rsidRPr="00931BDC">
              <w:rPr>
                <w:rFonts w:ascii="Helvetica" w:eastAsia="Times New Roman" w:hAnsi="Helvetica"/>
                <w:color w:val="3B3B3A"/>
                <w:sz w:val="18"/>
                <w:szCs w:val="18"/>
              </w:rPr>
              <w:t xml:space="preserve">, building on others’ ideas and expressing their own </w:t>
            </w:r>
          </w:p>
          <w:p w14:paraId="301BB1BA" w14:textId="7D574C2E" w:rsidR="00940985" w:rsidRPr="00931BDC" w:rsidRDefault="00940985"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 xml:space="preserve">Come to discussions </w:t>
            </w:r>
            <w:proofErr w:type="gramStart"/>
            <w:r w:rsidRPr="00931BDC">
              <w:rPr>
                <w:rFonts w:ascii="Helvetica" w:hAnsi="Helvetica"/>
                <w:color w:val="3B3B3A"/>
                <w:sz w:val="18"/>
                <w:szCs w:val="18"/>
              </w:rPr>
              <w:t>prepared,</w:t>
            </w:r>
            <w:proofErr w:type="gramEnd"/>
            <w:r w:rsidRPr="00931BDC">
              <w:rPr>
                <w:rFonts w:ascii="Helvetica" w:hAnsi="Helvetica"/>
                <w:color w:val="3B3B3A"/>
                <w:sz w:val="18"/>
                <w:szCs w:val="18"/>
              </w:rPr>
              <w:t xml:space="preserve"> having read or studied required material; explicitly draw on that preparation and other information known about the topic to explore ideas under discussion.</w:t>
            </w:r>
          </w:p>
          <w:p w14:paraId="317E0822" w14:textId="19128B7B" w:rsidR="00940985" w:rsidRPr="00931BDC" w:rsidRDefault="00940985"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Follow agreed-upon rules for discussions and carry out assigned roles.</w:t>
            </w:r>
          </w:p>
          <w:p w14:paraId="4B0AD8D7" w14:textId="777DB071" w:rsidR="00940985" w:rsidRPr="00931BDC" w:rsidRDefault="00940985"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Pose and respond to specific questions by making comments that contribute to the discussion and elaborate on the remarks of others.</w:t>
            </w:r>
          </w:p>
          <w:p w14:paraId="2EAB22D7" w14:textId="08E28C86" w:rsidR="00940985" w:rsidRPr="00931BDC" w:rsidRDefault="00940985" w:rsidP="00144160">
            <w:pPr>
              <w:pStyle w:val="ListParagraph"/>
              <w:numPr>
                <w:ilvl w:val="0"/>
                <w:numId w:val="18"/>
              </w:numPr>
              <w:shd w:val="clear" w:color="auto" w:fill="FFFFFF"/>
              <w:rPr>
                <w:rFonts w:ascii="Helvetica" w:hAnsi="Helvetica"/>
                <w:color w:val="3B3B3A"/>
                <w:sz w:val="18"/>
                <w:szCs w:val="18"/>
              </w:rPr>
            </w:pPr>
            <w:r w:rsidRPr="00931BDC">
              <w:rPr>
                <w:rFonts w:ascii="Helvetica" w:hAnsi="Helvetica"/>
                <w:color w:val="3B3B3A"/>
                <w:sz w:val="18"/>
                <w:szCs w:val="18"/>
              </w:rPr>
              <w:t>Review the key ideas expressed and draw conclusions in light of information and knowledge gained from the discussions.</w:t>
            </w:r>
          </w:p>
        </w:tc>
      </w:tr>
      <w:tr w:rsidR="00940985" w:rsidRPr="00931BDC" w14:paraId="42813DBB" w14:textId="77777777" w:rsidTr="00A73CD9">
        <w:trPr>
          <w:trHeight w:val="288"/>
        </w:trPr>
        <w:tc>
          <w:tcPr>
            <w:tcW w:w="1710" w:type="dxa"/>
          </w:tcPr>
          <w:p w14:paraId="308A4CC9" w14:textId="5524F3F8" w:rsidR="00940985" w:rsidRPr="00931BDC" w:rsidRDefault="00661E5C" w:rsidP="00FB40D5">
            <w:pPr>
              <w:spacing w:before="20" w:after="20"/>
              <w:rPr>
                <w:rFonts w:ascii="Helvetica" w:eastAsia="Times New Roman" w:hAnsi="Helvetica"/>
                <w:color w:val="3B3B3A"/>
                <w:sz w:val="18"/>
                <w:szCs w:val="18"/>
              </w:rPr>
            </w:pPr>
            <w:hyperlink r:id="rId39" w:history="1">
              <w:r w:rsidR="00940985" w:rsidRPr="00931BDC">
                <w:rPr>
                  <w:rFonts w:ascii="Helvetica" w:eastAsia="Times New Roman" w:hAnsi="Helvetica"/>
                  <w:color w:val="8A2003"/>
                  <w:sz w:val="18"/>
                  <w:szCs w:val="18"/>
                  <w:u w:val="single"/>
                </w:rPr>
                <w:t>CCSS.ELA-Literacy.SL.5.4</w:t>
              </w:r>
            </w:hyperlink>
            <w:r w:rsidR="00940985" w:rsidRPr="00931BDC">
              <w:rPr>
                <w:rFonts w:ascii="Helvetica" w:eastAsia="Times New Roman" w:hAnsi="Helvetica"/>
                <w:color w:val="3B3B3A"/>
                <w:sz w:val="18"/>
                <w:szCs w:val="18"/>
              </w:rPr>
              <w:t> </w:t>
            </w:r>
          </w:p>
        </w:tc>
        <w:tc>
          <w:tcPr>
            <w:tcW w:w="12600" w:type="dxa"/>
          </w:tcPr>
          <w:p w14:paraId="44B0823D" w14:textId="6C749282" w:rsidR="00940985" w:rsidRPr="00931BDC" w:rsidRDefault="00940985" w:rsidP="00144160">
            <w:pPr>
              <w:numPr>
                <w:ilvl w:val="0"/>
                <w:numId w:val="17"/>
              </w:numPr>
              <w:shd w:val="clear" w:color="auto" w:fill="FFFFFF"/>
              <w:ind w:left="0"/>
              <w:rPr>
                <w:rFonts w:ascii="Helvetica" w:eastAsia="Times New Roman" w:hAnsi="Helvetica"/>
                <w:color w:val="3B3B3A"/>
                <w:sz w:val="18"/>
                <w:szCs w:val="18"/>
              </w:rPr>
            </w:pPr>
            <w:r w:rsidRPr="00931BDC">
              <w:rPr>
                <w:rFonts w:ascii="Helvetica" w:eastAsia="Times New Roman" w:hAnsi="Helvetica"/>
                <w:color w:val="3B3B3A"/>
                <w:sz w:val="18"/>
                <w:szCs w:val="18"/>
              </w:rPr>
              <w:t>Report on a topic or text or present an opinion, sequencing ideas logically and using appropriate facts and relevant, descriptive details to support main ideas or themes; speak clearly at an understandable pace.</w:t>
            </w:r>
          </w:p>
        </w:tc>
      </w:tr>
    </w:tbl>
    <w:p w14:paraId="4D74E8DF" w14:textId="77777777" w:rsidR="00A46174" w:rsidRPr="00931BDC" w:rsidRDefault="00A46174" w:rsidP="00A46174"/>
    <w:p w14:paraId="78B90210" w14:textId="77777777" w:rsidR="00A46174" w:rsidRPr="00931BDC" w:rsidRDefault="00A46174" w:rsidP="00505A05">
      <w:pPr>
        <w:sectPr w:rsidR="00A46174" w:rsidRPr="00931BDC" w:rsidSect="005D143E">
          <w:headerReference w:type="even" r:id="rId40"/>
          <w:headerReference w:type="default" r:id="rId41"/>
          <w:footerReference w:type="even" r:id="rId42"/>
          <w:footerReference w:type="default" r:id="rId43"/>
          <w:headerReference w:type="first" r:id="rId44"/>
          <w:footerReference w:type="first" r:id="rId45"/>
          <w:type w:val="continuous"/>
          <w:pgSz w:w="15840" w:h="12240" w:orient="landscape"/>
          <w:pgMar w:top="864" w:right="864" w:bottom="864" w:left="864" w:header="720" w:footer="720" w:gutter="0"/>
          <w:cols w:space="720"/>
        </w:sectPr>
      </w:pPr>
    </w:p>
    <w:p w14:paraId="354EBCC9" w14:textId="5EE2D9B4" w:rsidR="00EC7C6E" w:rsidRPr="00931BDC" w:rsidRDefault="00EC7C6E" w:rsidP="00253BFA">
      <w:pPr>
        <w:keepNext/>
        <w:suppressAutoHyphens/>
        <w:outlineLvl w:val="0"/>
        <w:rPr>
          <w:rFonts w:ascii="Gill Sans MT" w:eastAsia="Times New Roman" w:hAnsi="Gill Sans MT"/>
          <w:bCs/>
          <w:kern w:val="1"/>
          <w:lang w:eastAsia="ar-SA"/>
        </w:rPr>
      </w:pPr>
      <w:r w:rsidRPr="00931BDC">
        <w:rPr>
          <w:rFonts w:ascii="Gill Sans MT" w:eastAsia="Times New Roman" w:hAnsi="Gill Sans MT"/>
          <w:bCs/>
          <w:kern w:val="1"/>
          <w:lang w:eastAsia="ar-SA"/>
        </w:rPr>
        <w:lastRenderedPageBreak/>
        <w:t>Elementary Teaching Task Rubric (Informati</w:t>
      </w:r>
      <w:r w:rsidR="00253BFA" w:rsidRPr="00931BDC">
        <w:rPr>
          <w:rFonts w:ascii="Gill Sans MT" w:eastAsia="Times New Roman" w:hAnsi="Gill Sans MT"/>
          <w:bCs/>
          <w:kern w:val="1"/>
          <w:lang w:eastAsia="ar-SA"/>
        </w:rPr>
        <w:t xml:space="preserve">onal or </w:t>
      </w:r>
      <w:r w:rsidRPr="00931BDC">
        <w:rPr>
          <w:rFonts w:ascii="Gill Sans MT" w:eastAsia="Times New Roman" w:hAnsi="Gill Sans MT"/>
          <w:bCs/>
          <w:kern w:val="1"/>
          <w:lang w:eastAsia="ar-SA"/>
        </w:rPr>
        <w:t>Explanatory)</w:t>
      </w:r>
    </w:p>
    <w:tbl>
      <w:tblPr>
        <w:tblW w:w="14508" w:type="dxa"/>
        <w:tblLook w:val="0000" w:firstRow="0" w:lastRow="0" w:firstColumn="0" w:lastColumn="0" w:noHBand="0" w:noVBand="0"/>
      </w:tblPr>
      <w:tblGrid>
        <w:gridCol w:w="1368"/>
        <w:gridCol w:w="2610"/>
        <w:gridCol w:w="270"/>
        <w:gridCol w:w="180"/>
        <w:gridCol w:w="2610"/>
        <w:gridCol w:w="270"/>
        <w:gridCol w:w="180"/>
        <w:gridCol w:w="3060"/>
        <w:gridCol w:w="270"/>
        <w:gridCol w:w="180"/>
        <w:gridCol w:w="3510"/>
      </w:tblGrid>
      <w:tr w:rsidR="00EC7C6E" w:rsidRPr="00931BDC" w14:paraId="151F9C39" w14:textId="77777777" w:rsidTr="00AE7D6A">
        <w:tc>
          <w:tcPr>
            <w:tcW w:w="13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AD3D38" w14:textId="77777777" w:rsidR="00EC7C6E" w:rsidRPr="00931BDC" w:rsidRDefault="00EC7C6E" w:rsidP="00EC7C6E">
            <w:pPr>
              <w:spacing w:before="20" w:after="20" w:line="276" w:lineRule="auto"/>
              <w:jc w:val="center"/>
              <w:rPr>
                <w:rFonts w:ascii="Calibri" w:eastAsia="Calibri" w:hAnsi="Calibri"/>
                <w:sz w:val="18"/>
                <w:szCs w:val="22"/>
              </w:rPr>
            </w:pPr>
            <w:r w:rsidRPr="00931BDC">
              <w:rPr>
                <w:rFonts w:ascii="Calibri" w:eastAsia="Calibri" w:hAnsi="Calibri"/>
                <w:sz w:val="18"/>
                <w:szCs w:val="22"/>
              </w:rPr>
              <w:t>Scoring Elements</w:t>
            </w:r>
          </w:p>
        </w:tc>
        <w:tc>
          <w:tcPr>
            <w:tcW w:w="2880"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14:paraId="19124ACA" w14:textId="77777777" w:rsidR="00EC7C6E" w:rsidRPr="00931BDC" w:rsidRDefault="00EC7C6E" w:rsidP="00EC7C6E">
            <w:pPr>
              <w:spacing w:before="20" w:after="20" w:line="276" w:lineRule="auto"/>
              <w:jc w:val="center"/>
              <w:rPr>
                <w:rFonts w:ascii="Calibri" w:eastAsia="Calibri" w:hAnsi="Calibri"/>
                <w:sz w:val="18"/>
                <w:szCs w:val="22"/>
              </w:rPr>
            </w:pPr>
            <w:r w:rsidRPr="00931BDC">
              <w:rPr>
                <w:rFonts w:ascii="Calibri" w:eastAsia="Calibri" w:hAnsi="Calibri"/>
                <w:sz w:val="18"/>
                <w:szCs w:val="22"/>
              </w:rPr>
              <w:t>Not Yet</w:t>
            </w:r>
          </w:p>
        </w:tc>
        <w:tc>
          <w:tcPr>
            <w:tcW w:w="30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6DCBD8C2" w14:textId="77777777" w:rsidR="00EC7C6E" w:rsidRPr="00931BDC" w:rsidRDefault="00EC7C6E" w:rsidP="00EC7C6E">
            <w:pPr>
              <w:spacing w:before="20" w:after="20" w:line="276" w:lineRule="auto"/>
              <w:jc w:val="center"/>
              <w:rPr>
                <w:rFonts w:ascii="Calibri" w:eastAsia="Calibri" w:hAnsi="Calibri"/>
                <w:sz w:val="18"/>
                <w:szCs w:val="22"/>
              </w:rPr>
            </w:pPr>
            <w:r w:rsidRPr="00931BDC">
              <w:rPr>
                <w:rFonts w:ascii="Calibri" w:eastAsia="Calibri" w:hAnsi="Calibri"/>
                <w:sz w:val="18"/>
                <w:szCs w:val="22"/>
              </w:rPr>
              <w:t>Approaches Expectations</w:t>
            </w:r>
          </w:p>
        </w:tc>
        <w:tc>
          <w:tcPr>
            <w:tcW w:w="35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0477F37" w14:textId="77777777" w:rsidR="00EC7C6E" w:rsidRPr="00931BDC" w:rsidRDefault="00EC7C6E" w:rsidP="00EC7C6E">
            <w:pPr>
              <w:spacing w:before="20" w:after="20" w:line="276" w:lineRule="auto"/>
              <w:jc w:val="center"/>
              <w:rPr>
                <w:rFonts w:ascii="Calibri" w:eastAsia="Calibri" w:hAnsi="Calibri"/>
                <w:sz w:val="18"/>
                <w:szCs w:val="22"/>
              </w:rPr>
            </w:pPr>
            <w:r w:rsidRPr="00931BDC">
              <w:rPr>
                <w:rFonts w:ascii="Calibri" w:eastAsia="Calibri" w:hAnsi="Calibri"/>
                <w:sz w:val="18"/>
                <w:szCs w:val="22"/>
              </w:rPr>
              <w:t>Meets Expectations</w:t>
            </w:r>
          </w:p>
        </w:tc>
        <w:tc>
          <w:tcPr>
            <w:tcW w:w="369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1E83AAC" w14:textId="77777777" w:rsidR="00EC7C6E" w:rsidRPr="00931BDC" w:rsidRDefault="00EC7C6E" w:rsidP="00EC7C6E">
            <w:pPr>
              <w:spacing w:before="20" w:after="20" w:line="276" w:lineRule="auto"/>
              <w:jc w:val="center"/>
              <w:rPr>
                <w:rFonts w:ascii="Calibri" w:eastAsia="Calibri" w:hAnsi="Calibri"/>
                <w:sz w:val="18"/>
                <w:szCs w:val="22"/>
              </w:rPr>
            </w:pPr>
            <w:r w:rsidRPr="00931BDC">
              <w:rPr>
                <w:rFonts w:ascii="Calibri" w:eastAsia="Calibri" w:hAnsi="Calibri"/>
                <w:sz w:val="18"/>
                <w:szCs w:val="22"/>
              </w:rPr>
              <w:t>Advanced</w:t>
            </w:r>
          </w:p>
        </w:tc>
      </w:tr>
      <w:tr w:rsidR="00EC7C6E" w:rsidRPr="00931BDC" w14:paraId="6104EED3" w14:textId="77777777" w:rsidTr="00AE7D6A">
        <w:tc>
          <w:tcPr>
            <w:tcW w:w="1368" w:type="dxa"/>
            <w:vMerge/>
            <w:tcBorders>
              <w:top w:val="single" w:sz="4" w:space="0" w:color="000000"/>
              <w:left w:val="single" w:sz="4" w:space="0" w:color="auto"/>
              <w:bottom w:val="single" w:sz="4" w:space="0" w:color="auto"/>
              <w:right w:val="single" w:sz="4" w:space="0" w:color="auto"/>
            </w:tcBorders>
            <w:shd w:val="clear" w:color="auto" w:fill="FFFFFF"/>
            <w:vAlign w:val="center"/>
          </w:tcPr>
          <w:p w14:paraId="78B8F1F9" w14:textId="77777777" w:rsidR="00EC7C6E" w:rsidRPr="00931BDC" w:rsidRDefault="00EC7C6E" w:rsidP="00EC7C6E">
            <w:pPr>
              <w:spacing w:after="200" w:line="276" w:lineRule="auto"/>
              <w:rPr>
                <w:rFonts w:ascii="Calibri" w:eastAsia="Calibri" w:hAnsi="Calibri"/>
                <w:sz w:val="22"/>
                <w:szCs w:val="22"/>
              </w:rPr>
            </w:pPr>
          </w:p>
        </w:tc>
        <w:tc>
          <w:tcPr>
            <w:tcW w:w="2610" w:type="dxa"/>
            <w:tcBorders>
              <w:top w:val="single" w:sz="4" w:space="0" w:color="000000"/>
              <w:left w:val="single" w:sz="4" w:space="0" w:color="auto"/>
              <w:bottom w:val="single" w:sz="4" w:space="0" w:color="000000"/>
              <w:right w:val="single" w:sz="4" w:space="0" w:color="000000"/>
            </w:tcBorders>
            <w:shd w:val="clear" w:color="auto" w:fill="FFFFFF"/>
            <w:vAlign w:val="center"/>
          </w:tcPr>
          <w:p w14:paraId="6A27D14B"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1</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4952368"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1.5</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7C1B9B"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2</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BE673"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2.5</w:t>
            </w: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0474C9"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3</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30126E6"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3.5</w:t>
            </w:r>
          </w:p>
        </w:tc>
        <w:tc>
          <w:tcPr>
            <w:tcW w:w="3510" w:type="dxa"/>
            <w:tcBorders>
              <w:top w:val="single" w:sz="4" w:space="0" w:color="000000"/>
              <w:left w:val="single" w:sz="4" w:space="0" w:color="000000"/>
              <w:bottom w:val="single" w:sz="4" w:space="0" w:color="000000"/>
              <w:right w:val="single" w:sz="4" w:space="0" w:color="000000"/>
            </w:tcBorders>
            <w:shd w:val="clear" w:color="auto" w:fill="FFFFFF"/>
          </w:tcPr>
          <w:p w14:paraId="6E3E2456" w14:textId="77777777" w:rsidR="00EC7C6E" w:rsidRPr="00931BDC" w:rsidRDefault="00EC7C6E" w:rsidP="00EC7C6E">
            <w:pPr>
              <w:spacing w:before="20" w:after="20" w:line="276" w:lineRule="auto"/>
              <w:jc w:val="center"/>
              <w:rPr>
                <w:rFonts w:ascii="Calibri" w:eastAsia="Calibri" w:hAnsi="Calibri"/>
                <w:sz w:val="18"/>
                <w:szCs w:val="20"/>
              </w:rPr>
            </w:pPr>
            <w:r w:rsidRPr="00931BDC">
              <w:rPr>
                <w:rFonts w:ascii="Calibri" w:eastAsia="Calibri" w:hAnsi="Calibri"/>
                <w:sz w:val="18"/>
                <w:szCs w:val="20"/>
              </w:rPr>
              <w:t>4</w:t>
            </w:r>
          </w:p>
        </w:tc>
      </w:tr>
      <w:tr w:rsidR="00EC7C6E" w:rsidRPr="00931BDC" w14:paraId="4D2716F1" w14:textId="77777777" w:rsidTr="00AE7D6A">
        <w:tc>
          <w:tcPr>
            <w:tcW w:w="1368" w:type="dxa"/>
            <w:tcBorders>
              <w:top w:val="single" w:sz="4" w:space="0" w:color="auto"/>
              <w:left w:val="single" w:sz="4" w:space="0" w:color="000000"/>
              <w:bottom w:val="single" w:sz="4" w:space="0" w:color="000000"/>
              <w:right w:val="single" w:sz="4" w:space="0" w:color="000000"/>
            </w:tcBorders>
            <w:shd w:val="clear" w:color="auto" w:fill="FFFFFF"/>
            <w:vAlign w:val="center"/>
          </w:tcPr>
          <w:p w14:paraId="154B10F6"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Focus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D66DF4"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Attempts to address prompt, but is off-task.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C451982"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07169"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Addresses prompt, but focus is uneven.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03B933F"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CCA61"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Addresses prompt with an adequately detailed response; stays on task</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C3CB3B3"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67FF2" w14:textId="77777777" w:rsidR="00EC7C6E" w:rsidRPr="00931BDC" w:rsidRDefault="00EC7C6E" w:rsidP="00EC7C6E">
            <w:pPr>
              <w:rPr>
                <w:rFonts w:ascii="Calibri" w:eastAsia="Times New Roman" w:hAnsi="Calibri" w:cs="Calibri"/>
                <w:sz w:val="18"/>
                <w:szCs w:val="18"/>
              </w:rPr>
            </w:pPr>
            <w:r w:rsidRPr="00931BDC">
              <w:rPr>
                <w:rFonts w:ascii="Calibri" w:eastAsia="Times New Roman" w:hAnsi="Calibri" w:cs="Calibri"/>
                <w:sz w:val="18"/>
                <w:szCs w:val="18"/>
              </w:rPr>
              <w:t xml:space="preserve">Addresses key aspects of prompt in a detailed response; stays on task. </w:t>
            </w:r>
          </w:p>
        </w:tc>
      </w:tr>
      <w:tr w:rsidR="00EC7C6E" w:rsidRPr="00931BDC" w14:paraId="4CC399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A805F2"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Controlling Idea</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F9126C"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Lacks a clear controlling idea to inform or </w:t>
            </w:r>
            <w:proofErr w:type="gramStart"/>
            <w:r w:rsidRPr="00931BDC">
              <w:rPr>
                <w:rFonts w:ascii="Calibri" w:eastAsia="Calibri" w:hAnsi="Calibri"/>
                <w:sz w:val="18"/>
                <w:szCs w:val="18"/>
              </w:rPr>
              <w:t>explain .</w:t>
            </w:r>
            <w:proofErr w:type="gramEnd"/>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44764D"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B433D"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Establishes a controlling idea to inform or </w:t>
            </w:r>
            <w:proofErr w:type="gramStart"/>
            <w:r w:rsidRPr="00931BDC">
              <w:rPr>
                <w:rFonts w:ascii="Calibri" w:eastAsia="Calibri" w:hAnsi="Calibri"/>
                <w:sz w:val="18"/>
                <w:szCs w:val="18"/>
              </w:rPr>
              <w:t>explain,</w:t>
            </w:r>
            <w:proofErr w:type="gramEnd"/>
            <w:r w:rsidRPr="00931BDC">
              <w:rPr>
                <w:rFonts w:ascii="Calibri" w:eastAsia="Calibri" w:hAnsi="Calibri"/>
                <w:sz w:val="18"/>
                <w:szCs w:val="18"/>
              </w:rPr>
              <w:t xml:space="preserve"> though may lack clarity or credibility.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CF37C7"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9BA51C"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Establishes a credible controlling idea to inform or explain.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19F883"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5FB586"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Establishes and maintains a substantive and credible controlling idea to inform or explain.</w:t>
            </w:r>
          </w:p>
        </w:tc>
      </w:tr>
      <w:tr w:rsidR="00EC7C6E" w:rsidRPr="00931BDC" w14:paraId="7A4EB39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EFB87F"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Reading/ Research</w:t>
            </w:r>
          </w:p>
          <w:p w14:paraId="35859902"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4BB665"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Attempts to include reading materials using examples, quotes, or other references.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0A12446"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F95444"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Presents some information from reading materials but may lack accuracy or relevance.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8228F70"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E5BA9F"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Accurately presents information from reading materials relevant to the purpose of the prompt to develop argument or claim.</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8350DB3"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5B5EC1"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Accurately and effectively presents important information from reading materials to inform or explain.</w:t>
            </w:r>
          </w:p>
        </w:tc>
      </w:tr>
      <w:tr w:rsidR="00EC7C6E" w:rsidRPr="00931BDC" w14:paraId="4E760B97"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D2291"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 xml:space="preserve">Development </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33E5AD"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Attempts to inform or </w:t>
            </w:r>
            <w:proofErr w:type="gramStart"/>
            <w:r w:rsidRPr="00931BDC">
              <w:rPr>
                <w:rFonts w:ascii="Calibri" w:eastAsia="Calibri" w:hAnsi="Calibri"/>
                <w:sz w:val="18"/>
                <w:szCs w:val="18"/>
              </w:rPr>
              <w:t>explain  but</w:t>
            </w:r>
            <w:proofErr w:type="gramEnd"/>
            <w:r w:rsidRPr="00931BDC">
              <w:rPr>
                <w:rFonts w:ascii="Calibri" w:eastAsia="Calibri" w:hAnsi="Calibri"/>
                <w:sz w:val="18"/>
                <w:szCs w:val="18"/>
              </w:rPr>
              <w:t xml:space="preserve"> lacks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FEDEE3"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B9776C"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Informs or explains by presenting some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5272341"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805738"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Informs or explains using appropriate details.</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9EDAAF"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8382F28"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Informs or explains by providing detailed and relevant information.</w:t>
            </w:r>
          </w:p>
        </w:tc>
      </w:tr>
      <w:tr w:rsidR="00EC7C6E" w:rsidRPr="00931BDC" w14:paraId="0E99F5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A77593"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Organization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565A73"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Lacks an opening, development, and/or closure.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D8C3A4"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D670ED"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Demonstrates an attempt to organize information within a structure to inform or explain.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EB701CC"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DCCD6CF"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Organizational structure adequately supports presentation of information.</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659AC07"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94071"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Organizational structure enhances presentation of information.</w:t>
            </w:r>
          </w:p>
        </w:tc>
      </w:tr>
      <w:tr w:rsidR="00EC7C6E" w:rsidRPr="00931BDC" w14:paraId="6EAF0CCA"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79C559"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Conventions</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4CBAA"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Lacks cohesion and control of grammar, usage, and mechanics appropriate to grade level. </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455F48D"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939D1D" w14:textId="77777777" w:rsidR="00EC7C6E" w:rsidRPr="00931BDC" w:rsidRDefault="00EC7C6E" w:rsidP="00EC7C6E">
            <w:pPr>
              <w:spacing w:after="200" w:line="276" w:lineRule="auto"/>
              <w:jc w:val="center"/>
              <w:rPr>
                <w:rFonts w:ascii="Calibri" w:eastAsia="Calibri" w:hAnsi="Calibri"/>
                <w:sz w:val="18"/>
                <w:szCs w:val="18"/>
              </w:rPr>
            </w:pPr>
            <w:r w:rsidRPr="00931BDC">
              <w:rPr>
                <w:rFonts w:ascii="Calibri" w:eastAsia="Calibri" w:hAnsi="Calibri"/>
                <w:sz w:val="18"/>
                <w:szCs w:val="18"/>
              </w:rPr>
              <w:t xml:space="preserve">Demonstrates an uneven command of standard English conventions appropriate to grade level. </w:t>
            </w:r>
          </w:p>
          <w:p w14:paraId="19FF3DD9" w14:textId="77777777" w:rsidR="00EC7C6E" w:rsidRPr="00931BDC" w:rsidRDefault="00EC7C6E" w:rsidP="00EC7C6E">
            <w:pPr>
              <w:spacing w:before="20" w:after="20" w:line="276" w:lineRule="auto"/>
              <w:jc w:val="center"/>
              <w:rPr>
                <w:rFonts w:ascii="Calibri" w:eastAsia="Calibri" w:hAnsi="Calibri"/>
                <w:sz w:val="18"/>
                <w:szCs w:val="18"/>
              </w:rPr>
            </w:pP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FF47F47"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C3B1A5"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Demonstrates a command of standard English conventions, with few errors as appropriate to grade level.</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B82BB2B"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532B41"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 xml:space="preserve">Maintains a well-developed command of standard English conventions, with few errors. Response includes language and tone appropriate to the audience, purpose, and specific requirements of the prompt. </w:t>
            </w:r>
          </w:p>
        </w:tc>
      </w:tr>
      <w:tr w:rsidR="00EC7C6E" w:rsidRPr="00931BDC" w14:paraId="586DA9DD" w14:textId="77777777" w:rsidTr="00AE7D6A">
        <w:tc>
          <w:tcPr>
            <w:tcW w:w="13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A99B8"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Content Understanding</w:t>
            </w:r>
          </w:p>
          <w:p w14:paraId="7C380247" w14:textId="77777777" w:rsidR="00EC7C6E" w:rsidRPr="00931BDC" w:rsidRDefault="00EC7C6E" w:rsidP="00EC7C6E">
            <w:pPr>
              <w:spacing w:before="20" w:after="20" w:line="276" w:lineRule="auto"/>
              <w:rPr>
                <w:rFonts w:ascii="Calibri" w:eastAsia="Calibri" w:hAnsi="Calibri"/>
                <w:sz w:val="18"/>
                <w:szCs w:val="22"/>
              </w:rPr>
            </w:pPr>
            <w:r w:rsidRPr="00931BDC">
              <w:rPr>
                <w:rFonts w:ascii="Calibri" w:eastAsia="Calibri" w:hAnsi="Calibri"/>
                <w:sz w:val="18"/>
                <w:szCs w:val="22"/>
              </w:rPr>
              <w:t>(When applicable)</w:t>
            </w: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BC6737"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Content is irrelevant, inappropriate, or inaccurate.</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D06167" w14:textId="77777777" w:rsidR="00EC7C6E" w:rsidRPr="00931BDC" w:rsidRDefault="00EC7C6E" w:rsidP="00EC7C6E">
            <w:pPr>
              <w:spacing w:before="20" w:after="20" w:line="276" w:lineRule="auto"/>
              <w:jc w:val="center"/>
              <w:rPr>
                <w:rFonts w:ascii="Calibri" w:eastAsia="Calibri" w:hAnsi="Calibri"/>
                <w:sz w:val="18"/>
                <w:szCs w:val="18"/>
              </w:rPr>
            </w:pPr>
          </w:p>
        </w:tc>
        <w:tc>
          <w:tcPr>
            <w:tcW w:w="26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357DA4"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Shows uneven understanding of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D21D285" w14:textId="77777777" w:rsidR="00EC7C6E" w:rsidRPr="00931BDC" w:rsidRDefault="00EC7C6E" w:rsidP="00EC7C6E">
            <w:pPr>
              <w:spacing w:before="20" w:after="20" w:line="276" w:lineRule="auto"/>
              <w:jc w:val="center"/>
              <w:rPr>
                <w:rFonts w:ascii="Calibri" w:eastAsia="Calibri" w:hAnsi="Calibri"/>
                <w:sz w:val="18"/>
                <w:szCs w:val="18"/>
              </w:rPr>
            </w:pPr>
          </w:p>
        </w:tc>
        <w:tc>
          <w:tcPr>
            <w:tcW w:w="30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961F44"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Presents generally accurate disciplinary content.</w:t>
            </w:r>
          </w:p>
        </w:tc>
        <w:tc>
          <w:tcPr>
            <w:tcW w:w="45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B3A6391" w14:textId="77777777" w:rsidR="00EC7C6E" w:rsidRPr="00931BDC" w:rsidRDefault="00EC7C6E" w:rsidP="00EC7C6E">
            <w:pPr>
              <w:spacing w:before="20" w:after="20" w:line="276" w:lineRule="auto"/>
              <w:jc w:val="center"/>
              <w:rPr>
                <w:rFonts w:ascii="Calibri" w:eastAsia="Calibri" w:hAnsi="Calibri"/>
                <w:sz w:val="18"/>
                <w:szCs w:val="18"/>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0AB926" w14:textId="77777777" w:rsidR="00EC7C6E" w:rsidRPr="00931BDC" w:rsidRDefault="00EC7C6E" w:rsidP="00EC7C6E">
            <w:pPr>
              <w:spacing w:before="20" w:after="20" w:line="276" w:lineRule="auto"/>
              <w:jc w:val="center"/>
              <w:rPr>
                <w:rFonts w:ascii="Calibri" w:eastAsia="Calibri" w:hAnsi="Calibri"/>
                <w:sz w:val="18"/>
                <w:szCs w:val="18"/>
              </w:rPr>
            </w:pPr>
            <w:r w:rsidRPr="00931BDC">
              <w:rPr>
                <w:rFonts w:ascii="Calibri" w:eastAsia="Calibri" w:hAnsi="Calibri"/>
                <w:sz w:val="18"/>
                <w:szCs w:val="18"/>
              </w:rPr>
              <w:t>Presents accurate and relevant disciplinary content to enhance understanding of topic.</w:t>
            </w:r>
          </w:p>
        </w:tc>
      </w:tr>
    </w:tbl>
    <w:p w14:paraId="30157546" w14:textId="40D8EA07" w:rsidR="00D7463B" w:rsidRPr="00931BDC" w:rsidRDefault="00D7463B" w:rsidP="00D7463B">
      <w:pPr>
        <w:pStyle w:val="Heading1"/>
        <w:spacing w:before="20" w:after="20"/>
        <w:rPr>
          <w:b w:val="0"/>
          <w:color w:val="808080" w:themeColor="background1" w:themeShade="80"/>
          <w:sz w:val="28"/>
          <w:szCs w:val="28"/>
        </w:rPr>
      </w:pPr>
      <w:r w:rsidRPr="00931BDC">
        <w:rPr>
          <w:rFonts w:ascii="Gill Sans MT" w:hAnsi="Gill Sans MT"/>
          <w:b w:val="0"/>
          <w:sz w:val="20"/>
          <w:szCs w:val="20"/>
        </w:rPr>
        <w:br w:type="page"/>
      </w:r>
      <w:r w:rsidRPr="00931BDC">
        <w:rPr>
          <w:b w:val="0"/>
          <w:color w:val="808080" w:themeColor="background1" w:themeShade="80"/>
          <w:sz w:val="28"/>
          <w:szCs w:val="28"/>
        </w:rPr>
        <w:lastRenderedPageBreak/>
        <w:t xml:space="preserve">Section 2: What Skills? </w:t>
      </w:r>
    </w:p>
    <w:p w14:paraId="4240D4D2" w14:textId="77777777" w:rsidR="00D7463B" w:rsidRPr="00931BDC" w:rsidRDefault="00D7463B" w:rsidP="00D7463B">
      <w:pPr>
        <w:pStyle w:val="Heading1"/>
        <w:spacing w:before="20" w:after="20"/>
        <w:rPr>
          <w:rFonts w:ascii="Gill Sans MT" w:hAnsi="Gill Sans MT"/>
          <w:b w:val="0"/>
          <w:sz w:val="20"/>
          <w:szCs w:val="20"/>
        </w:rPr>
      </w:pPr>
    </w:p>
    <w:tbl>
      <w:tblPr>
        <w:tblW w:w="14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2538"/>
        <w:gridCol w:w="12060"/>
      </w:tblGrid>
      <w:tr w:rsidR="00081C1B" w:rsidRPr="00931BDC" w14:paraId="73572A91" w14:textId="77777777" w:rsidTr="006808F0">
        <w:trPr>
          <w:cantSplit/>
        </w:trPr>
        <w:tc>
          <w:tcPr>
            <w:tcW w:w="2538" w:type="dxa"/>
          </w:tcPr>
          <w:p w14:paraId="364DBEC1" w14:textId="77777777" w:rsidR="00081C1B" w:rsidRPr="00931BDC" w:rsidRDefault="00081C1B" w:rsidP="006808F0">
            <w:pPr>
              <w:rPr>
                <w:rFonts w:ascii="Calibri" w:hAnsi="Calibri"/>
                <w:caps/>
                <w:color w:val="808080"/>
                <w:sz w:val="20"/>
                <w:szCs w:val="20"/>
              </w:rPr>
            </w:pPr>
            <w:r w:rsidRPr="00931BDC">
              <w:rPr>
                <w:rFonts w:ascii="Calibri" w:hAnsi="Calibri"/>
                <w:caps/>
                <w:color w:val="808080"/>
                <w:sz w:val="20"/>
                <w:szCs w:val="20"/>
              </w:rPr>
              <w:t>Skill</w:t>
            </w:r>
          </w:p>
        </w:tc>
        <w:tc>
          <w:tcPr>
            <w:tcW w:w="12060" w:type="dxa"/>
          </w:tcPr>
          <w:p w14:paraId="5F9BB40C" w14:textId="77777777" w:rsidR="00081C1B" w:rsidRPr="00931BDC" w:rsidRDefault="00081C1B" w:rsidP="006808F0">
            <w:pPr>
              <w:rPr>
                <w:rFonts w:ascii="Calibri" w:hAnsi="Calibri"/>
                <w:caps/>
                <w:color w:val="808080"/>
                <w:sz w:val="20"/>
                <w:szCs w:val="20"/>
              </w:rPr>
            </w:pPr>
            <w:r w:rsidRPr="00931BDC">
              <w:rPr>
                <w:rFonts w:ascii="Calibri" w:hAnsi="Calibri"/>
                <w:caps/>
                <w:color w:val="808080"/>
                <w:sz w:val="20"/>
                <w:szCs w:val="20"/>
              </w:rPr>
              <w:t>Grade 5 Definition</w:t>
            </w:r>
          </w:p>
        </w:tc>
      </w:tr>
      <w:tr w:rsidR="00081C1B" w:rsidRPr="00931BDC" w14:paraId="5992E6D5" w14:textId="77777777" w:rsidTr="006808F0">
        <w:trPr>
          <w:cantSplit/>
        </w:trPr>
        <w:tc>
          <w:tcPr>
            <w:tcW w:w="14598" w:type="dxa"/>
            <w:gridSpan w:val="2"/>
            <w:shd w:val="clear" w:color="auto" w:fill="808080"/>
          </w:tcPr>
          <w:p w14:paraId="7208E054" w14:textId="77777777" w:rsidR="00081C1B" w:rsidRPr="00931BDC" w:rsidRDefault="00081C1B" w:rsidP="006808F0">
            <w:pPr>
              <w:spacing w:before="20" w:after="20"/>
              <w:rPr>
                <w:rFonts w:ascii="Calibri" w:hAnsi="Calibri"/>
                <w:sz w:val="18"/>
                <w:szCs w:val="18"/>
              </w:rPr>
            </w:pPr>
            <w:r w:rsidRPr="00931BDC">
              <w:rPr>
                <w:rFonts w:ascii="Calibri" w:hAnsi="Calibri"/>
                <w:caps/>
                <w:color w:val="FFFFFF"/>
                <w:sz w:val="18"/>
                <w:szCs w:val="18"/>
              </w:rPr>
              <w:t xml:space="preserve">Skills Cluster 1: Preparing for the Task </w:t>
            </w:r>
          </w:p>
        </w:tc>
      </w:tr>
      <w:tr w:rsidR="00081C1B" w:rsidRPr="00931BDC" w14:paraId="1387CC40" w14:textId="77777777" w:rsidTr="006808F0">
        <w:trPr>
          <w:cantSplit/>
        </w:trPr>
        <w:tc>
          <w:tcPr>
            <w:tcW w:w="2538" w:type="dxa"/>
          </w:tcPr>
          <w:p w14:paraId="73AE5E01" w14:textId="60E523D6" w:rsidR="00081C1B" w:rsidRPr="00931BDC" w:rsidRDefault="00081C1B" w:rsidP="00144160">
            <w:pPr>
              <w:numPr>
                <w:ilvl w:val="0"/>
                <w:numId w:val="21"/>
              </w:numPr>
              <w:rPr>
                <w:rFonts w:ascii="Calibri" w:hAnsi="Calibri" w:cs="Gill Sans"/>
                <w:sz w:val="20"/>
                <w:szCs w:val="20"/>
              </w:rPr>
            </w:pPr>
            <w:r w:rsidRPr="00931BDC">
              <w:rPr>
                <w:rFonts w:ascii="Calibri" w:hAnsi="Calibri" w:cs="Gill Sans"/>
                <w:sz w:val="20"/>
                <w:szCs w:val="20"/>
              </w:rPr>
              <w:t>Task Analysis</w:t>
            </w:r>
          </w:p>
        </w:tc>
        <w:tc>
          <w:tcPr>
            <w:tcW w:w="12060" w:type="dxa"/>
          </w:tcPr>
          <w:p w14:paraId="03594A66" w14:textId="6E5BEECD" w:rsidR="00081C1B" w:rsidRPr="00931BDC" w:rsidRDefault="00081C1B" w:rsidP="00245496">
            <w:pPr>
              <w:contextualSpacing/>
              <w:rPr>
                <w:rFonts w:ascii="Calibri" w:hAnsi="Calibri" w:cs="Gill Sans"/>
                <w:i/>
                <w:sz w:val="20"/>
                <w:szCs w:val="20"/>
              </w:rPr>
            </w:pPr>
            <w:r w:rsidRPr="00931BDC">
              <w:rPr>
                <w:rFonts w:ascii="Calibri" w:hAnsi="Calibri" w:cs="Gill Sans"/>
                <w:sz w:val="20"/>
                <w:szCs w:val="20"/>
              </w:rPr>
              <w:t xml:space="preserve">Ability to understand and explain the </w:t>
            </w:r>
            <w:r w:rsidR="00245496" w:rsidRPr="00931BDC">
              <w:rPr>
                <w:rFonts w:ascii="Calibri" w:hAnsi="Calibri" w:cs="Gill Sans"/>
                <w:sz w:val="20"/>
                <w:szCs w:val="20"/>
              </w:rPr>
              <w:t>teaching task</w:t>
            </w:r>
            <w:r w:rsidRPr="00931BDC">
              <w:rPr>
                <w:rFonts w:ascii="Calibri" w:hAnsi="Calibri" w:cs="Gill Sans"/>
                <w:sz w:val="20"/>
                <w:szCs w:val="20"/>
              </w:rPr>
              <w:t xml:space="preserve"> and rubric (SL5.1)</w:t>
            </w:r>
            <w:r w:rsidRPr="00931BDC">
              <w:rPr>
                <w:rFonts w:ascii="Calibri" w:hAnsi="Calibri" w:cs="Gill Sans"/>
                <w:i/>
                <w:sz w:val="20"/>
                <w:szCs w:val="20"/>
              </w:rPr>
              <w:t xml:space="preserve">.  </w:t>
            </w:r>
          </w:p>
        </w:tc>
      </w:tr>
      <w:tr w:rsidR="00081C1B" w:rsidRPr="00931BDC" w14:paraId="008913BF" w14:textId="77777777" w:rsidTr="006808F0">
        <w:trPr>
          <w:cantSplit/>
        </w:trPr>
        <w:tc>
          <w:tcPr>
            <w:tcW w:w="14598" w:type="dxa"/>
            <w:gridSpan w:val="2"/>
            <w:shd w:val="clear" w:color="auto" w:fill="808080"/>
          </w:tcPr>
          <w:p w14:paraId="407C6DB2" w14:textId="77777777" w:rsidR="00081C1B" w:rsidRPr="00931BDC" w:rsidRDefault="00081C1B" w:rsidP="006808F0">
            <w:pPr>
              <w:spacing w:before="20" w:after="20"/>
              <w:rPr>
                <w:rFonts w:ascii="Calibri" w:hAnsi="Calibri"/>
                <w:caps/>
                <w:color w:val="FFFFFF"/>
                <w:sz w:val="18"/>
                <w:szCs w:val="18"/>
              </w:rPr>
            </w:pPr>
            <w:r w:rsidRPr="00931BDC">
              <w:rPr>
                <w:rFonts w:ascii="Calibri" w:hAnsi="Calibri"/>
                <w:caps/>
                <w:color w:val="FFFFFF"/>
                <w:sz w:val="18"/>
                <w:szCs w:val="18"/>
              </w:rPr>
              <w:t>Skills Cluster 2: Reading Process</w:t>
            </w:r>
          </w:p>
        </w:tc>
      </w:tr>
      <w:tr w:rsidR="00916C83" w:rsidRPr="00931BDC" w14:paraId="7314FE64" w14:textId="77777777" w:rsidTr="006808F0">
        <w:trPr>
          <w:cantSplit/>
        </w:trPr>
        <w:tc>
          <w:tcPr>
            <w:tcW w:w="2538" w:type="dxa"/>
          </w:tcPr>
          <w:p w14:paraId="00726B16" w14:textId="772B383F" w:rsidR="00916C83" w:rsidRPr="00931BDC" w:rsidRDefault="00916C83"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1</w:t>
            </w:r>
          </w:p>
          <w:p w14:paraId="433B6853" w14:textId="0127E0D5" w:rsidR="003218B8" w:rsidRPr="00931BDC" w:rsidRDefault="003218B8" w:rsidP="003218B8">
            <w:pPr>
              <w:ind w:left="360"/>
              <w:rPr>
                <w:rFonts w:ascii="Calibri" w:hAnsi="Calibri" w:cs="Gill Sans"/>
                <w:sz w:val="20"/>
                <w:szCs w:val="20"/>
              </w:rPr>
            </w:pPr>
          </w:p>
        </w:tc>
        <w:tc>
          <w:tcPr>
            <w:tcW w:w="12060" w:type="dxa"/>
          </w:tcPr>
          <w:p w14:paraId="05B5FB3C" w14:textId="77777777" w:rsidR="00916C83" w:rsidRPr="00931BDC" w:rsidRDefault="00916C83" w:rsidP="00916C83">
            <w:pPr>
              <w:contextualSpacing/>
              <w:rPr>
                <w:rFonts w:ascii="Calibri" w:hAnsi="Calibri" w:cs="Gill Sans"/>
                <w:sz w:val="20"/>
                <w:szCs w:val="20"/>
              </w:rPr>
            </w:pPr>
            <w:r w:rsidRPr="00931BDC">
              <w:rPr>
                <w:rFonts w:ascii="Calibri" w:hAnsi="Calibri" w:cs="Gill Sans"/>
                <w:sz w:val="20"/>
                <w:szCs w:val="20"/>
              </w:rPr>
              <w:t>Ability to:</w:t>
            </w:r>
          </w:p>
          <w:p w14:paraId="3173E9CA" w14:textId="77777777" w:rsidR="00916C83" w:rsidRPr="00931BDC" w:rsidRDefault="00916C83"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 (RI5.1);</w:t>
            </w:r>
          </w:p>
          <w:p w14:paraId="591E1B95" w14:textId="5F079EED" w:rsidR="00916C83" w:rsidRPr="00931BDC" w:rsidRDefault="00916C83" w:rsidP="00144160">
            <w:pPr>
              <w:pStyle w:val="ColorfulList-Accent13"/>
              <w:numPr>
                <w:ilvl w:val="0"/>
                <w:numId w:val="19"/>
              </w:numPr>
              <w:ind w:left="342"/>
              <w:rPr>
                <w:rFonts w:ascii="Calibri" w:hAnsi="Calibri" w:cs="Gill Sans"/>
                <w:sz w:val="20"/>
                <w:szCs w:val="20"/>
              </w:rPr>
            </w:pPr>
            <w:proofErr w:type="gramStart"/>
            <w:r w:rsidRPr="00931BDC">
              <w:rPr>
                <w:rFonts w:ascii="Calibri" w:hAnsi="Calibri" w:cs="Gill Sans"/>
                <w:sz w:val="20"/>
                <w:szCs w:val="20"/>
              </w:rPr>
              <w:t>determine</w:t>
            </w:r>
            <w:proofErr w:type="gramEnd"/>
            <w:r w:rsidRPr="00931BDC">
              <w:rPr>
                <w:rFonts w:ascii="Calibri" w:hAnsi="Calibri" w:cs="Gill Sans"/>
                <w:sz w:val="20"/>
                <w:szCs w:val="20"/>
              </w:rPr>
              <w:t xml:space="preserve"> the meaning of grade 5 general and domain-spe</w:t>
            </w:r>
            <w:r w:rsidR="00A82200" w:rsidRPr="00931BDC">
              <w:rPr>
                <w:rFonts w:ascii="Calibri" w:hAnsi="Calibri" w:cs="Gill Sans"/>
                <w:sz w:val="20"/>
                <w:szCs w:val="20"/>
              </w:rPr>
              <w:t>cific words and phrases (RI5.4).</w:t>
            </w:r>
          </w:p>
        </w:tc>
      </w:tr>
      <w:tr w:rsidR="00081C1B" w:rsidRPr="00931BDC" w14:paraId="7E32BF47" w14:textId="77777777" w:rsidTr="006808F0">
        <w:trPr>
          <w:cantSplit/>
        </w:trPr>
        <w:tc>
          <w:tcPr>
            <w:tcW w:w="2538" w:type="dxa"/>
          </w:tcPr>
          <w:p w14:paraId="6A2D4371" w14:textId="2E0B13F5" w:rsidR="00081C1B" w:rsidRPr="00931BDC" w:rsidRDefault="00081C1B" w:rsidP="00B82181">
            <w:pPr>
              <w:numPr>
                <w:ilvl w:val="0"/>
                <w:numId w:val="22"/>
              </w:numPr>
              <w:rPr>
                <w:rFonts w:ascii="Calibri" w:hAnsi="Calibri" w:cs="Gill Sans"/>
                <w:sz w:val="20"/>
                <w:szCs w:val="20"/>
              </w:rPr>
            </w:pPr>
            <w:r w:rsidRPr="00931BDC">
              <w:rPr>
                <w:rFonts w:ascii="Calibri" w:hAnsi="Calibri" w:cs="Gill Sans"/>
                <w:sz w:val="20"/>
                <w:szCs w:val="20"/>
              </w:rPr>
              <w:t xml:space="preserve">Active Reading, Essential Vocabulary and Note Taking </w:t>
            </w:r>
            <w:r w:rsidR="00916C83" w:rsidRPr="00931BDC">
              <w:rPr>
                <w:rFonts w:ascii="Calibri" w:hAnsi="Calibri" w:cs="Gill Sans"/>
                <w:sz w:val="20"/>
                <w:szCs w:val="20"/>
              </w:rPr>
              <w:t>2</w:t>
            </w:r>
            <w:r w:rsidR="003218B8" w:rsidRPr="00931BDC">
              <w:rPr>
                <w:rFonts w:ascii="Calibri" w:hAnsi="Calibri" w:cs="Gill Sans"/>
                <w:sz w:val="20"/>
                <w:szCs w:val="20"/>
              </w:rPr>
              <w:t xml:space="preserve"> </w:t>
            </w:r>
          </w:p>
        </w:tc>
        <w:tc>
          <w:tcPr>
            <w:tcW w:w="12060" w:type="dxa"/>
          </w:tcPr>
          <w:p w14:paraId="658127AE"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w:t>
            </w:r>
          </w:p>
          <w:p w14:paraId="26DC320D" w14:textId="6CF8B93B" w:rsidR="00081C1B" w:rsidRPr="00931BDC" w:rsidRDefault="00081C1B"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w:t>
            </w:r>
            <w:r w:rsidR="00417BE9" w:rsidRPr="00931BDC">
              <w:rPr>
                <w:rFonts w:ascii="Calibri" w:hAnsi="Calibri" w:cs="Gill Sans"/>
                <w:sz w:val="20"/>
                <w:szCs w:val="20"/>
              </w:rPr>
              <w:t>erences drawn from the text (RL</w:t>
            </w:r>
            <w:r w:rsidRPr="00931BDC">
              <w:rPr>
                <w:rFonts w:ascii="Calibri" w:hAnsi="Calibri" w:cs="Gill Sans"/>
                <w:sz w:val="20"/>
                <w:szCs w:val="20"/>
              </w:rPr>
              <w:t>5.1);</w:t>
            </w:r>
          </w:p>
          <w:p w14:paraId="413A8CA7" w14:textId="3ABDECD4" w:rsidR="00081C1B" w:rsidRPr="00931BDC" w:rsidRDefault="00081C1B"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 xml:space="preserve">determine the meaning of </w:t>
            </w:r>
            <w:r w:rsidR="006046FC" w:rsidRPr="00931BDC">
              <w:rPr>
                <w:rFonts w:ascii="Calibri" w:hAnsi="Calibri" w:cs="Gill Sans"/>
                <w:sz w:val="20"/>
                <w:szCs w:val="20"/>
              </w:rPr>
              <w:t xml:space="preserve">figurative language </w:t>
            </w:r>
            <w:r w:rsidR="00386017" w:rsidRPr="00931BDC">
              <w:rPr>
                <w:rFonts w:ascii="Calibri" w:hAnsi="Calibri" w:cs="Gill Sans"/>
                <w:sz w:val="20"/>
                <w:szCs w:val="20"/>
              </w:rPr>
              <w:t>used in the poem (</w:t>
            </w:r>
            <w:r w:rsidRPr="00931BDC">
              <w:rPr>
                <w:rFonts w:ascii="Calibri" w:hAnsi="Calibri" w:cs="Gill Sans"/>
                <w:sz w:val="20"/>
                <w:szCs w:val="20"/>
              </w:rPr>
              <w:t>R</w:t>
            </w:r>
            <w:r w:rsidR="00417BE9" w:rsidRPr="00931BDC">
              <w:rPr>
                <w:rFonts w:ascii="Calibri" w:hAnsi="Calibri" w:cs="Gill Sans"/>
                <w:sz w:val="20"/>
                <w:szCs w:val="20"/>
              </w:rPr>
              <w:t>L</w:t>
            </w:r>
            <w:r w:rsidRPr="00931BDC">
              <w:rPr>
                <w:rFonts w:ascii="Calibri" w:hAnsi="Calibri" w:cs="Gill Sans"/>
                <w:sz w:val="20"/>
                <w:szCs w:val="20"/>
              </w:rPr>
              <w:t>5.4);</w:t>
            </w:r>
          </w:p>
        </w:tc>
      </w:tr>
      <w:tr w:rsidR="003218B8" w:rsidRPr="00931BDC" w14:paraId="6986A2F5" w14:textId="77777777" w:rsidTr="006808F0">
        <w:trPr>
          <w:cantSplit/>
        </w:trPr>
        <w:tc>
          <w:tcPr>
            <w:tcW w:w="2538" w:type="dxa"/>
          </w:tcPr>
          <w:p w14:paraId="30F7F871" w14:textId="39096ED8" w:rsidR="003218B8" w:rsidRPr="00931BDC" w:rsidRDefault="003218B8" w:rsidP="00144160">
            <w:pPr>
              <w:numPr>
                <w:ilvl w:val="0"/>
                <w:numId w:val="22"/>
              </w:numPr>
              <w:rPr>
                <w:rFonts w:ascii="Calibri" w:hAnsi="Calibri" w:cs="Gill Sans"/>
                <w:sz w:val="20"/>
                <w:szCs w:val="20"/>
              </w:rPr>
            </w:pPr>
            <w:r w:rsidRPr="00931BDC">
              <w:rPr>
                <w:rFonts w:ascii="Calibri" w:hAnsi="Calibri" w:cs="Gill Sans"/>
                <w:sz w:val="20"/>
                <w:szCs w:val="20"/>
              </w:rPr>
              <w:t>Active Reading, Essential Vocabulary and Note Taking 3</w:t>
            </w:r>
          </w:p>
          <w:p w14:paraId="2A36150F" w14:textId="13DBF9D8" w:rsidR="003218B8" w:rsidRPr="00931BDC" w:rsidRDefault="003218B8" w:rsidP="003218B8">
            <w:pPr>
              <w:ind w:left="360"/>
              <w:rPr>
                <w:rFonts w:ascii="Calibri" w:hAnsi="Calibri" w:cs="Gill Sans"/>
                <w:sz w:val="20"/>
                <w:szCs w:val="20"/>
              </w:rPr>
            </w:pPr>
          </w:p>
        </w:tc>
        <w:tc>
          <w:tcPr>
            <w:tcW w:w="12060" w:type="dxa"/>
          </w:tcPr>
          <w:p w14:paraId="3C1CCA92" w14:textId="77777777" w:rsidR="003218B8" w:rsidRPr="00931BDC" w:rsidRDefault="003218B8" w:rsidP="003218B8">
            <w:pPr>
              <w:contextualSpacing/>
              <w:rPr>
                <w:rFonts w:ascii="Calibri" w:hAnsi="Calibri" w:cs="Gill Sans"/>
                <w:sz w:val="20"/>
                <w:szCs w:val="20"/>
              </w:rPr>
            </w:pPr>
            <w:r w:rsidRPr="00931BDC">
              <w:rPr>
                <w:rFonts w:ascii="Calibri" w:hAnsi="Calibri" w:cs="Gill Sans"/>
                <w:sz w:val="20"/>
                <w:szCs w:val="20"/>
              </w:rPr>
              <w:t>Ability to:</w:t>
            </w:r>
          </w:p>
          <w:p w14:paraId="3794256C" w14:textId="7FF50F91" w:rsidR="003218B8" w:rsidRPr="00931BDC" w:rsidRDefault="003218B8"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read purposefully; accurately quote textual evidence to support explanation of what the text says explicitly as well as inferences drawn from the text</w:t>
            </w:r>
            <w:r w:rsidR="00D05676" w:rsidRPr="00931BDC">
              <w:rPr>
                <w:rFonts w:ascii="Calibri" w:hAnsi="Calibri" w:cs="Gill Sans"/>
                <w:sz w:val="20"/>
                <w:szCs w:val="20"/>
              </w:rPr>
              <w:t>, as well as an analysis of the theme</w:t>
            </w:r>
            <w:r w:rsidRPr="00931BDC">
              <w:rPr>
                <w:rFonts w:ascii="Calibri" w:hAnsi="Calibri" w:cs="Gill Sans"/>
                <w:sz w:val="20"/>
                <w:szCs w:val="20"/>
              </w:rPr>
              <w:t xml:space="preserve"> (RL5.1</w:t>
            </w:r>
            <w:r w:rsidR="00BB4FF7" w:rsidRPr="00931BDC">
              <w:rPr>
                <w:rFonts w:ascii="Calibri" w:hAnsi="Calibri" w:cs="Gill Sans"/>
                <w:sz w:val="20"/>
                <w:szCs w:val="20"/>
              </w:rPr>
              <w:t>, RL5.2</w:t>
            </w:r>
            <w:r w:rsidR="00D05676" w:rsidRPr="00931BDC">
              <w:rPr>
                <w:rFonts w:ascii="Calibri" w:hAnsi="Calibri" w:cs="Gill Sans"/>
                <w:sz w:val="20"/>
                <w:szCs w:val="20"/>
              </w:rPr>
              <w:t xml:space="preserve"> and W5.9</w:t>
            </w:r>
            <w:r w:rsidRPr="00931BDC">
              <w:rPr>
                <w:rFonts w:ascii="Calibri" w:hAnsi="Calibri" w:cs="Gill Sans"/>
                <w:sz w:val="20"/>
                <w:szCs w:val="20"/>
              </w:rPr>
              <w:t>);</w:t>
            </w:r>
          </w:p>
          <w:p w14:paraId="77D2B56A" w14:textId="783F681B" w:rsidR="00D05676" w:rsidRPr="00931BDC" w:rsidRDefault="003218B8" w:rsidP="00144160">
            <w:pPr>
              <w:pStyle w:val="ColorfulList-Accent13"/>
              <w:numPr>
                <w:ilvl w:val="0"/>
                <w:numId w:val="19"/>
              </w:numPr>
              <w:ind w:left="342"/>
              <w:rPr>
                <w:rFonts w:ascii="Calibri" w:hAnsi="Calibri" w:cs="Gill Sans"/>
                <w:sz w:val="20"/>
                <w:szCs w:val="20"/>
              </w:rPr>
            </w:pPr>
            <w:proofErr w:type="gramStart"/>
            <w:r w:rsidRPr="00931BDC">
              <w:rPr>
                <w:rFonts w:ascii="Calibri" w:hAnsi="Calibri" w:cs="Gill Sans"/>
                <w:sz w:val="20"/>
                <w:szCs w:val="20"/>
              </w:rPr>
              <w:t>determine</w:t>
            </w:r>
            <w:proofErr w:type="gramEnd"/>
            <w:r w:rsidRPr="00931BDC">
              <w:rPr>
                <w:rFonts w:ascii="Calibri" w:hAnsi="Calibri" w:cs="Gill Sans"/>
                <w:sz w:val="20"/>
                <w:szCs w:val="20"/>
              </w:rPr>
              <w:t xml:space="preserve"> the meaning of words and phrases in each stanza, focusing on figurative language used</w:t>
            </w:r>
            <w:r w:rsidR="00A82200" w:rsidRPr="00931BDC">
              <w:rPr>
                <w:rFonts w:ascii="Calibri" w:hAnsi="Calibri" w:cs="Gill Sans"/>
                <w:sz w:val="20"/>
                <w:szCs w:val="20"/>
              </w:rPr>
              <w:t xml:space="preserve"> (RL5.4).</w:t>
            </w:r>
          </w:p>
        </w:tc>
      </w:tr>
      <w:tr w:rsidR="00081C1B" w:rsidRPr="00931BDC" w14:paraId="157BC674" w14:textId="77777777" w:rsidTr="006808F0">
        <w:trPr>
          <w:cantSplit/>
        </w:trPr>
        <w:tc>
          <w:tcPr>
            <w:tcW w:w="14598" w:type="dxa"/>
            <w:gridSpan w:val="2"/>
            <w:shd w:val="clear" w:color="auto" w:fill="808080"/>
          </w:tcPr>
          <w:p w14:paraId="7F7A64D9" w14:textId="77777777" w:rsidR="00081C1B" w:rsidRPr="00931BDC" w:rsidRDefault="00081C1B" w:rsidP="006808F0">
            <w:pPr>
              <w:spacing w:before="20" w:after="20"/>
              <w:rPr>
                <w:rFonts w:ascii="Calibri" w:hAnsi="Calibri"/>
                <w:caps/>
                <w:color w:val="FFFFFF"/>
                <w:sz w:val="18"/>
                <w:szCs w:val="18"/>
              </w:rPr>
            </w:pPr>
            <w:r w:rsidRPr="00931BDC">
              <w:rPr>
                <w:rFonts w:ascii="Calibri" w:hAnsi="Calibri"/>
                <w:caps/>
                <w:color w:val="FFFFFF"/>
                <w:sz w:val="18"/>
                <w:szCs w:val="18"/>
              </w:rPr>
              <w:t>Skills Cluster 3: Transition to Writing</w:t>
            </w:r>
          </w:p>
        </w:tc>
      </w:tr>
      <w:tr w:rsidR="00081C1B" w:rsidRPr="00931BDC" w14:paraId="651484E8" w14:textId="77777777" w:rsidTr="006808F0">
        <w:trPr>
          <w:cantSplit/>
          <w:trHeight w:val="592"/>
        </w:trPr>
        <w:tc>
          <w:tcPr>
            <w:tcW w:w="2538" w:type="dxa"/>
          </w:tcPr>
          <w:p w14:paraId="48792017" w14:textId="77777777" w:rsidR="00081C1B" w:rsidRPr="00931BDC" w:rsidRDefault="00081C1B" w:rsidP="00144160">
            <w:pPr>
              <w:numPr>
                <w:ilvl w:val="0"/>
                <w:numId w:val="20"/>
              </w:numPr>
              <w:rPr>
                <w:rFonts w:ascii="Calibri" w:hAnsi="Calibri" w:cs="Gill Sans"/>
                <w:sz w:val="20"/>
                <w:szCs w:val="20"/>
              </w:rPr>
            </w:pPr>
            <w:r w:rsidRPr="00931BDC">
              <w:rPr>
                <w:rFonts w:ascii="Calibri" w:hAnsi="Calibri" w:cs="Gill Sans"/>
                <w:sz w:val="20"/>
                <w:szCs w:val="20"/>
              </w:rPr>
              <w:t xml:space="preserve">Bridging Conversation to Writing </w:t>
            </w:r>
          </w:p>
        </w:tc>
        <w:tc>
          <w:tcPr>
            <w:tcW w:w="12060" w:type="dxa"/>
          </w:tcPr>
          <w:p w14:paraId="6CF9E918" w14:textId="77777777" w:rsidR="00472849" w:rsidRPr="00931BDC" w:rsidRDefault="00081C1B" w:rsidP="00472849">
            <w:pPr>
              <w:contextualSpacing/>
              <w:rPr>
                <w:rFonts w:ascii="Calibri" w:hAnsi="Calibri" w:cs="Calibri"/>
                <w:sz w:val="20"/>
                <w:szCs w:val="20"/>
              </w:rPr>
            </w:pPr>
            <w:r w:rsidRPr="00931BDC">
              <w:rPr>
                <w:rFonts w:ascii="Calibri" w:hAnsi="Calibri" w:cs="Calibri"/>
                <w:sz w:val="20"/>
                <w:szCs w:val="20"/>
              </w:rPr>
              <w:t>Ability to</w:t>
            </w:r>
            <w:r w:rsidR="00472849" w:rsidRPr="00931BDC">
              <w:rPr>
                <w:rFonts w:ascii="Calibri" w:hAnsi="Calibri" w:cs="Calibri"/>
                <w:sz w:val="20"/>
                <w:szCs w:val="20"/>
              </w:rPr>
              <w:t>:</w:t>
            </w:r>
          </w:p>
          <w:p w14:paraId="4CC3509E" w14:textId="39EE2458" w:rsidR="00472849" w:rsidRPr="00931BDC" w:rsidRDefault="00472849"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w:t>
            </w:r>
            <w:r w:rsidR="00BB4FF7" w:rsidRPr="00931BDC">
              <w:rPr>
                <w:rFonts w:ascii="Calibri" w:hAnsi="Calibri" w:cs="Gill Sans"/>
                <w:sz w:val="20"/>
                <w:szCs w:val="20"/>
              </w:rPr>
              <w:t>5</w:t>
            </w:r>
            <w:r w:rsidRPr="00931BDC">
              <w:rPr>
                <w:rFonts w:ascii="Calibri" w:hAnsi="Calibri" w:cs="Gill Sans"/>
                <w:sz w:val="20"/>
                <w:szCs w:val="20"/>
              </w:rPr>
              <w:t>.2);</w:t>
            </w:r>
          </w:p>
          <w:p w14:paraId="116A7F6D" w14:textId="3DA72927" w:rsidR="00491B78" w:rsidRPr="00931BDC" w:rsidRDefault="00491B78" w:rsidP="00491B78">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create text-based notes (RL5.1);</w:t>
            </w:r>
          </w:p>
          <w:p w14:paraId="13DECABE" w14:textId="53610871" w:rsidR="00081C1B" w:rsidRPr="00931BDC" w:rsidRDefault="00081C1B" w:rsidP="00144160">
            <w:pPr>
              <w:pStyle w:val="ColorfulList-Accent13"/>
              <w:numPr>
                <w:ilvl w:val="0"/>
                <w:numId w:val="19"/>
              </w:numPr>
              <w:ind w:left="342"/>
              <w:rPr>
                <w:rFonts w:ascii="Calibri" w:hAnsi="Calibri" w:cs="Gill Sans"/>
                <w:sz w:val="20"/>
                <w:szCs w:val="20"/>
              </w:rPr>
            </w:pPr>
            <w:proofErr w:type="gramStart"/>
            <w:r w:rsidRPr="00931BDC">
              <w:rPr>
                <w:rFonts w:ascii="Calibri" w:hAnsi="Calibri"/>
                <w:sz w:val="20"/>
                <w:szCs w:val="20"/>
              </w:rPr>
              <w:t>use</w:t>
            </w:r>
            <w:proofErr w:type="gramEnd"/>
            <w:r w:rsidRPr="00931BDC">
              <w:rPr>
                <w:rFonts w:ascii="Calibri" w:hAnsi="Calibri"/>
                <w:sz w:val="20"/>
                <w:szCs w:val="20"/>
              </w:rPr>
              <w:t xml:space="preserve"> notes to engage in a range of collaborative conversat</w:t>
            </w:r>
            <w:r w:rsidR="00472849" w:rsidRPr="00931BDC">
              <w:rPr>
                <w:rFonts w:ascii="Calibri" w:hAnsi="Calibri"/>
                <w:sz w:val="20"/>
                <w:szCs w:val="20"/>
              </w:rPr>
              <w:t>ions to: interpret the poem</w:t>
            </w:r>
            <w:r w:rsidRPr="00931BDC">
              <w:rPr>
                <w:rFonts w:ascii="Calibri" w:hAnsi="Calibri"/>
                <w:sz w:val="20"/>
                <w:szCs w:val="20"/>
              </w:rPr>
              <w:t xml:space="preserve">, sequence ideas logically using </w:t>
            </w:r>
            <w:r w:rsidR="00472849" w:rsidRPr="00931BDC">
              <w:rPr>
                <w:rFonts w:ascii="Calibri" w:hAnsi="Calibri"/>
                <w:sz w:val="20"/>
                <w:szCs w:val="20"/>
              </w:rPr>
              <w:t>relevant and</w:t>
            </w:r>
            <w:r w:rsidRPr="00931BDC">
              <w:rPr>
                <w:rFonts w:ascii="Calibri" w:hAnsi="Calibri"/>
                <w:sz w:val="20"/>
                <w:szCs w:val="20"/>
              </w:rPr>
              <w:t xml:space="preserve"> descriptive details to support </w:t>
            </w:r>
            <w:r w:rsidR="00386017" w:rsidRPr="00931BDC">
              <w:rPr>
                <w:rFonts w:ascii="Calibri" w:hAnsi="Calibri"/>
                <w:sz w:val="20"/>
                <w:szCs w:val="20"/>
              </w:rPr>
              <w:t>line of thought</w:t>
            </w:r>
            <w:r w:rsidRPr="00931BDC">
              <w:rPr>
                <w:rFonts w:ascii="Calibri" w:hAnsi="Calibri"/>
                <w:sz w:val="20"/>
                <w:szCs w:val="20"/>
              </w:rPr>
              <w:t>; use appropriate eye contact, speak clearly at an understandable pace (SL5.1, SL5.4)</w:t>
            </w:r>
            <w:r w:rsidR="00F0276F" w:rsidRPr="00931BDC">
              <w:rPr>
                <w:rFonts w:ascii="Calibri" w:hAnsi="Calibri"/>
                <w:sz w:val="20"/>
                <w:szCs w:val="20"/>
              </w:rPr>
              <w:t>.</w:t>
            </w:r>
          </w:p>
        </w:tc>
      </w:tr>
      <w:tr w:rsidR="00081C1B" w:rsidRPr="00931BDC" w14:paraId="695B5F71" w14:textId="77777777" w:rsidTr="006808F0">
        <w:trPr>
          <w:cantSplit/>
        </w:trPr>
        <w:tc>
          <w:tcPr>
            <w:tcW w:w="14598" w:type="dxa"/>
            <w:gridSpan w:val="2"/>
            <w:shd w:val="clear" w:color="auto" w:fill="808080"/>
          </w:tcPr>
          <w:p w14:paraId="1D8DF0CB" w14:textId="63CBB500" w:rsidR="00081C1B" w:rsidRPr="00931BDC" w:rsidRDefault="00081C1B" w:rsidP="006808F0">
            <w:pPr>
              <w:spacing w:before="20" w:after="20"/>
              <w:rPr>
                <w:rFonts w:ascii="Calibri" w:hAnsi="Calibri"/>
                <w:caps/>
                <w:color w:val="FFFFFF"/>
                <w:sz w:val="18"/>
                <w:szCs w:val="18"/>
              </w:rPr>
            </w:pPr>
            <w:r w:rsidRPr="00931BDC">
              <w:rPr>
                <w:rFonts w:ascii="Calibri" w:hAnsi="Calibri"/>
                <w:caps/>
                <w:color w:val="FFFFFF"/>
                <w:sz w:val="18"/>
                <w:szCs w:val="18"/>
              </w:rPr>
              <w:t>Skills Cluster 4: Writing Process</w:t>
            </w:r>
          </w:p>
        </w:tc>
      </w:tr>
      <w:tr w:rsidR="00081C1B" w:rsidRPr="00931BDC" w14:paraId="3CE093B3" w14:textId="77777777" w:rsidTr="006808F0">
        <w:trPr>
          <w:cantSplit/>
        </w:trPr>
        <w:tc>
          <w:tcPr>
            <w:tcW w:w="2538" w:type="dxa"/>
          </w:tcPr>
          <w:p w14:paraId="71696361" w14:textId="72E90EF4"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t>Establishing Focus</w:t>
            </w:r>
            <w:r w:rsidR="00F028F8" w:rsidRPr="00931BDC">
              <w:rPr>
                <w:rFonts w:ascii="Calibri" w:hAnsi="Calibri" w:cs="Gill Sans"/>
                <w:sz w:val="20"/>
                <w:szCs w:val="20"/>
              </w:rPr>
              <w:t xml:space="preserve"> </w:t>
            </w:r>
          </w:p>
        </w:tc>
        <w:tc>
          <w:tcPr>
            <w:tcW w:w="12060" w:type="dxa"/>
          </w:tcPr>
          <w:p w14:paraId="731662FE" w14:textId="670672B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 write a focus/thesis statement</w:t>
            </w:r>
            <w:r w:rsidR="00D9115A" w:rsidRPr="00931BDC">
              <w:rPr>
                <w:rFonts w:ascii="Calibri" w:hAnsi="Calibri" w:cs="Gill Sans"/>
                <w:sz w:val="20"/>
                <w:szCs w:val="20"/>
              </w:rPr>
              <w:t xml:space="preserve"> </w:t>
            </w:r>
            <w:r w:rsidRPr="00931BDC">
              <w:rPr>
                <w:rFonts w:ascii="Calibri" w:hAnsi="Calibri" w:cs="Gill Sans"/>
                <w:sz w:val="20"/>
                <w:szCs w:val="20"/>
              </w:rPr>
              <w:t>(W5.2).</w:t>
            </w:r>
          </w:p>
        </w:tc>
      </w:tr>
      <w:tr w:rsidR="00081C1B" w:rsidRPr="00931BDC" w14:paraId="49F50C3B" w14:textId="77777777" w:rsidTr="006808F0">
        <w:trPr>
          <w:cantSplit/>
        </w:trPr>
        <w:tc>
          <w:tcPr>
            <w:tcW w:w="2538" w:type="dxa"/>
          </w:tcPr>
          <w:p w14:paraId="0E8F0363" w14:textId="77777777" w:rsidR="00081C1B" w:rsidRPr="00931BDC" w:rsidRDefault="00081C1B" w:rsidP="00144160">
            <w:pPr>
              <w:numPr>
                <w:ilvl w:val="0"/>
                <w:numId w:val="24"/>
              </w:numPr>
              <w:rPr>
                <w:rFonts w:ascii="Calibri" w:hAnsi="Calibri" w:cs="Gill Sans"/>
                <w:sz w:val="20"/>
                <w:szCs w:val="20"/>
              </w:rPr>
            </w:pPr>
            <w:r w:rsidRPr="00931BDC">
              <w:rPr>
                <w:rStyle w:val="PageNumber"/>
                <w:rFonts w:ascii="Calibri" w:hAnsi="Calibri" w:cs="Gill Sans"/>
                <w:sz w:val="20"/>
                <w:szCs w:val="20"/>
              </w:rPr>
              <w:t>Planning</w:t>
            </w:r>
          </w:p>
        </w:tc>
        <w:tc>
          <w:tcPr>
            <w:tcW w:w="12060" w:type="dxa"/>
          </w:tcPr>
          <w:p w14:paraId="1F8199C6"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 develop a line of thought and text structure in which ideas are grouped logically and appropriate to task, audience and purpose and relevant to completing informational/explanatory writing (W5.4).</w:t>
            </w:r>
          </w:p>
        </w:tc>
      </w:tr>
      <w:tr w:rsidR="00081C1B" w:rsidRPr="00931BDC" w14:paraId="29221785" w14:textId="77777777" w:rsidTr="006808F0">
        <w:trPr>
          <w:cantSplit/>
        </w:trPr>
        <w:tc>
          <w:tcPr>
            <w:tcW w:w="2538" w:type="dxa"/>
          </w:tcPr>
          <w:p w14:paraId="58E32254" w14:textId="77777777"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t>Development 1</w:t>
            </w:r>
          </w:p>
        </w:tc>
        <w:tc>
          <w:tcPr>
            <w:tcW w:w="12060" w:type="dxa"/>
          </w:tcPr>
          <w:p w14:paraId="1CA8C3C3"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w:t>
            </w:r>
          </w:p>
          <w:p w14:paraId="116AE21D" w14:textId="77777777" w:rsidR="00081C1B" w:rsidRPr="00931BDC" w:rsidRDefault="00081C1B"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write an initial draft of an opening paragraph that introduces the topic and provides a focus (W5.2);</w:t>
            </w:r>
          </w:p>
          <w:p w14:paraId="4C7136F2" w14:textId="77777777" w:rsidR="00081C1B" w:rsidRPr="00931BDC" w:rsidRDefault="00081C1B"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14:paraId="2E55B589" w14:textId="77777777" w:rsidR="00081C1B" w:rsidRPr="00931BDC" w:rsidRDefault="00081C1B" w:rsidP="00144160">
            <w:pPr>
              <w:pStyle w:val="ColorfulList-Accent13"/>
              <w:numPr>
                <w:ilvl w:val="0"/>
                <w:numId w:val="23"/>
              </w:numPr>
              <w:rPr>
                <w:rFonts w:ascii="Calibri" w:hAnsi="Calibri" w:cs="Gill Sans"/>
                <w:sz w:val="20"/>
                <w:szCs w:val="20"/>
              </w:rPr>
            </w:pPr>
            <w:proofErr w:type="gramStart"/>
            <w:r w:rsidRPr="00931BDC">
              <w:rPr>
                <w:rFonts w:ascii="Calibri" w:hAnsi="Calibri" w:cs="Gill Sans"/>
                <w:sz w:val="20"/>
                <w:szCs w:val="20"/>
              </w:rPr>
              <w:t>use</w:t>
            </w:r>
            <w:proofErr w:type="gramEnd"/>
            <w:r w:rsidRPr="00931BDC">
              <w:rPr>
                <w:rFonts w:ascii="Calibri" w:hAnsi="Calibri" w:cs="Gill Sans"/>
                <w:sz w:val="20"/>
                <w:szCs w:val="20"/>
              </w:rPr>
              <w:t xml:space="preserve"> precise language and domain-specific vocabulary (W5.2).</w:t>
            </w:r>
          </w:p>
        </w:tc>
      </w:tr>
      <w:tr w:rsidR="00081C1B" w:rsidRPr="00931BDC" w14:paraId="0F5412A0" w14:textId="77777777" w:rsidTr="006808F0">
        <w:trPr>
          <w:cantSplit/>
        </w:trPr>
        <w:tc>
          <w:tcPr>
            <w:tcW w:w="2538" w:type="dxa"/>
          </w:tcPr>
          <w:p w14:paraId="1BED1F7D" w14:textId="77777777"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t>Development 2</w:t>
            </w:r>
          </w:p>
        </w:tc>
        <w:tc>
          <w:tcPr>
            <w:tcW w:w="12060" w:type="dxa"/>
          </w:tcPr>
          <w:p w14:paraId="72DDAD8A"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w:t>
            </w:r>
          </w:p>
          <w:p w14:paraId="3D576AA3" w14:textId="7DEDCA07" w:rsidR="00081C1B" w:rsidRPr="00931BDC" w:rsidRDefault="00081C1B"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construct an initial draft of the body paragraphs which develops the topic with relevant facts, definitions, concrete details, quotations and example</w:t>
            </w:r>
            <w:r w:rsidR="00BB4FF7" w:rsidRPr="00931BDC">
              <w:rPr>
                <w:rFonts w:ascii="Calibri" w:hAnsi="Calibri" w:cs="Gill Sans"/>
                <w:sz w:val="20"/>
                <w:szCs w:val="20"/>
              </w:rPr>
              <w:t>s from print</w:t>
            </w:r>
            <w:r w:rsidRPr="00931BDC">
              <w:rPr>
                <w:rFonts w:ascii="Calibri" w:hAnsi="Calibri" w:cs="Gill Sans"/>
                <w:sz w:val="20"/>
                <w:szCs w:val="20"/>
              </w:rPr>
              <w:t xml:space="preserve"> (W5.2, W5.8);</w:t>
            </w:r>
          </w:p>
          <w:p w14:paraId="5DA2D172" w14:textId="77777777" w:rsidR="00081C1B" w:rsidRPr="00931BDC" w:rsidRDefault="00081C1B"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14:paraId="4A49E146" w14:textId="77777777" w:rsidR="00081C1B" w:rsidRPr="00931BDC" w:rsidRDefault="00081C1B" w:rsidP="00144160">
            <w:pPr>
              <w:pStyle w:val="ListParagraph"/>
              <w:numPr>
                <w:ilvl w:val="0"/>
                <w:numId w:val="23"/>
              </w:numPr>
              <w:rPr>
                <w:rFonts w:ascii="Calibri" w:hAnsi="Calibri" w:cs="Gill Sans"/>
                <w:sz w:val="20"/>
                <w:szCs w:val="20"/>
              </w:rPr>
            </w:pPr>
            <w:proofErr w:type="gramStart"/>
            <w:r w:rsidRPr="00931BDC">
              <w:rPr>
                <w:rFonts w:ascii="Calibri" w:hAnsi="Calibri" w:cs="Gill Sans"/>
                <w:sz w:val="20"/>
                <w:szCs w:val="20"/>
              </w:rPr>
              <w:t>use</w:t>
            </w:r>
            <w:proofErr w:type="gramEnd"/>
            <w:r w:rsidRPr="00931BDC">
              <w:rPr>
                <w:rFonts w:ascii="Calibri" w:hAnsi="Calibri" w:cs="Gill Sans"/>
                <w:sz w:val="20"/>
                <w:szCs w:val="20"/>
              </w:rPr>
              <w:t xml:space="preserve"> precise language and domain-specific vocabulary (W5.2).</w:t>
            </w:r>
          </w:p>
        </w:tc>
      </w:tr>
      <w:tr w:rsidR="00081C1B" w:rsidRPr="00931BDC" w14:paraId="4821433D" w14:textId="77777777" w:rsidTr="006808F0">
        <w:trPr>
          <w:cantSplit/>
        </w:trPr>
        <w:tc>
          <w:tcPr>
            <w:tcW w:w="2538" w:type="dxa"/>
          </w:tcPr>
          <w:p w14:paraId="275B2F96" w14:textId="77777777"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lastRenderedPageBreak/>
              <w:t>Development 3</w:t>
            </w:r>
          </w:p>
        </w:tc>
        <w:tc>
          <w:tcPr>
            <w:tcW w:w="12060" w:type="dxa"/>
          </w:tcPr>
          <w:p w14:paraId="703D4E74"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w:t>
            </w:r>
          </w:p>
          <w:p w14:paraId="7AF7A47C" w14:textId="77777777" w:rsidR="00081C1B" w:rsidRPr="00931BDC" w:rsidRDefault="00081C1B" w:rsidP="00144160">
            <w:pPr>
              <w:pStyle w:val="ColorfulList-Accent13"/>
              <w:numPr>
                <w:ilvl w:val="0"/>
                <w:numId w:val="23"/>
              </w:numPr>
              <w:rPr>
                <w:rFonts w:ascii="Calibri" w:hAnsi="Calibri" w:cs="Gill Sans"/>
                <w:sz w:val="20"/>
                <w:szCs w:val="20"/>
              </w:rPr>
            </w:pPr>
            <w:r w:rsidRPr="00931BDC">
              <w:rPr>
                <w:rFonts w:ascii="Calibri" w:hAnsi="Calibri" w:cs="Gill Sans"/>
                <w:sz w:val="20"/>
                <w:szCs w:val="20"/>
              </w:rPr>
              <w:t>link ideas within and across categories of information using words, phrases, and clauses (W5.2);</w:t>
            </w:r>
          </w:p>
          <w:p w14:paraId="096E1C11" w14:textId="77777777" w:rsidR="00081C1B" w:rsidRPr="00931BDC" w:rsidRDefault="00081C1B" w:rsidP="00144160">
            <w:pPr>
              <w:pStyle w:val="ListParagraph"/>
              <w:numPr>
                <w:ilvl w:val="0"/>
                <w:numId w:val="23"/>
              </w:numPr>
              <w:rPr>
                <w:rFonts w:ascii="Calibri" w:hAnsi="Calibri" w:cs="Gill Sans"/>
                <w:sz w:val="20"/>
                <w:szCs w:val="20"/>
              </w:rPr>
            </w:pPr>
            <w:r w:rsidRPr="00931BDC">
              <w:rPr>
                <w:rFonts w:ascii="Calibri" w:hAnsi="Calibri" w:cs="Gill Sans"/>
                <w:sz w:val="20"/>
                <w:szCs w:val="20"/>
              </w:rPr>
              <w:t>use precise language and domain-specific vocabulary (W5.2);</w:t>
            </w:r>
          </w:p>
          <w:p w14:paraId="603764C2" w14:textId="77777777" w:rsidR="00081C1B" w:rsidRPr="00931BDC" w:rsidRDefault="00081C1B" w:rsidP="00144160">
            <w:pPr>
              <w:pStyle w:val="ListParagraph"/>
              <w:numPr>
                <w:ilvl w:val="0"/>
                <w:numId w:val="23"/>
              </w:numPr>
              <w:rPr>
                <w:rFonts w:ascii="Calibri" w:hAnsi="Calibri" w:cs="Gill Sans"/>
                <w:sz w:val="20"/>
                <w:szCs w:val="20"/>
              </w:rPr>
            </w:pPr>
            <w:proofErr w:type="gramStart"/>
            <w:r w:rsidRPr="00931BDC">
              <w:rPr>
                <w:rFonts w:ascii="Calibri" w:hAnsi="Calibri" w:cs="Gill Sans"/>
                <w:sz w:val="20"/>
                <w:szCs w:val="20"/>
              </w:rPr>
              <w:t>construct</w:t>
            </w:r>
            <w:proofErr w:type="gramEnd"/>
            <w:r w:rsidRPr="00931BDC">
              <w:rPr>
                <w:rFonts w:ascii="Calibri" w:hAnsi="Calibri" w:cs="Gill Sans"/>
                <w:sz w:val="20"/>
                <w:szCs w:val="20"/>
              </w:rPr>
              <w:t xml:space="preserve"> an initial draft of a concluding statement or section related to the information presented (W5.2).</w:t>
            </w:r>
          </w:p>
        </w:tc>
      </w:tr>
      <w:tr w:rsidR="00081C1B" w:rsidRPr="00931BDC" w14:paraId="0875FD18" w14:textId="77777777" w:rsidTr="006808F0">
        <w:trPr>
          <w:cantSplit/>
        </w:trPr>
        <w:tc>
          <w:tcPr>
            <w:tcW w:w="2538" w:type="dxa"/>
          </w:tcPr>
          <w:p w14:paraId="3F1D500E" w14:textId="6B008502"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t xml:space="preserve">Revision </w:t>
            </w:r>
          </w:p>
        </w:tc>
        <w:tc>
          <w:tcPr>
            <w:tcW w:w="12060" w:type="dxa"/>
          </w:tcPr>
          <w:p w14:paraId="0DFB8727" w14:textId="77777777" w:rsidR="003D3C96" w:rsidRPr="00931BDC" w:rsidRDefault="00081C1B" w:rsidP="006808F0">
            <w:pPr>
              <w:contextualSpacing/>
              <w:rPr>
                <w:rFonts w:ascii="Calibri" w:hAnsi="Calibri" w:cs="Calibri"/>
                <w:sz w:val="20"/>
                <w:szCs w:val="20"/>
              </w:rPr>
            </w:pPr>
            <w:r w:rsidRPr="00931BDC">
              <w:rPr>
                <w:rFonts w:ascii="Calibri" w:hAnsi="Calibri" w:cs="Calibri"/>
                <w:sz w:val="20"/>
                <w:szCs w:val="20"/>
              </w:rPr>
              <w:t>Ability to</w:t>
            </w:r>
            <w:r w:rsidR="003D3C96" w:rsidRPr="00931BDC">
              <w:rPr>
                <w:rFonts w:ascii="Calibri" w:hAnsi="Calibri" w:cs="Calibri"/>
                <w:sz w:val="20"/>
                <w:szCs w:val="20"/>
              </w:rPr>
              <w:t>:</w:t>
            </w:r>
          </w:p>
          <w:p w14:paraId="72E1D4A9" w14:textId="77777777" w:rsidR="003D3C96" w:rsidRPr="00931BDC" w:rsidRDefault="00081C1B" w:rsidP="00144160">
            <w:pPr>
              <w:pStyle w:val="ListParagraph"/>
              <w:numPr>
                <w:ilvl w:val="0"/>
                <w:numId w:val="25"/>
              </w:numPr>
              <w:rPr>
                <w:rFonts w:ascii="Calibri" w:hAnsi="Calibri" w:cs="Gill Sans"/>
                <w:sz w:val="20"/>
                <w:szCs w:val="20"/>
              </w:rPr>
            </w:pPr>
            <w:r w:rsidRPr="00931BDC">
              <w:rPr>
                <w:rFonts w:ascii="Calibri" w:hAnsi="Calibri" w:cs="Calibri"/>
                <w:sz w:val="20"/>
                <w:szCs w:val="20"/>
              </w:rPr>
              <w:t>develop a clear and coherent line of thought which responds to the prompt and maintains focus on developing all aspects of the task stead</w:t>
            </w:r>
            <w:r w:rsidR="003D3C96" w:rsidRPr="00931BDC">
              <w:rPr>
                <w:rFonts w:ascii="Calibri" w:hAnsi="Calibri" w:cs="Calibri"/>
                <w:sz w:val="20"/>
                <w:szCs w:val="20"/>
              </w:rPr>
              <w:t>ily throughout the piece (W5.4);</w:t>
            </w:r>
          </w:p>
          <w:p w14:paraId="6294FB35" w14:textId="0E8E8C53" w:rsidR="00081C1B" w:rsidRPr="00931BDC" w:rsidRDefault="003D3C96" w:rsidP="009C58DB">
            <w:pPr>
              <w:pStyle w:val="ListParagraph"/>
              <w:numPr>
                <w:ilvl w:val="0"/>
                <w:numId w:val="25"/>
              </w:numPr>
              <w:rPr>
                <w:rFonts w:ascii="Calibri" w:hAnsi="Calibri" w:cs="Gill Sans"/>
                <w:sz w:val="20"/>
                <w:szCs w:val="20"/>
              </w:rPr>
            </w:pPr>
            <w:proofErr w:type="gramStart"/>
            <w:r w:rsidRPr="00931BDC">
              <w:rPr>
                <w:rFonts w:ascii="Calibri" w:hAnsi="Calibri" w:cs="Gill Sans"/>
                <w:sz w:val="20"/>
                <w:szCs w:val="20"/>
              </w:rPr>
              <w:t>use</w:t>
            </w:r>
            <w:proofErr w:type="gramEnd"/>
            <w:r w:rsidRPr="00931BDC">
              <w:rPr>
                <w:rFonts w:ascii="Calibri" w:hAnsi="Calibri" w:cs="Gill Sans"/>
                <w:sz w:val="20"/>
                <w:szCs w:val="20"/>
              </w:rPr>
              <w:t xml:space="preserve"> words, sentence patterns and knowledge of language to refine and strengthen the development of informational/explanatory writing (W5.2, W5.5, W5.10).</w:t>
            </w:r>
          </w:p>
        </w:tc>
      </w:tr>
      <w:tr w:rsidR="00081C1B" w:rsidRPr="00931BDC" w14:paraId="2444DAA4" w14:textId="77777777" w:rsidTr="006808F0">
        <w:trPr>
          <w:cantSplit/>
        </w:trPr>
        <w:tc>
          <w:tcPr>
            <w:tcW w:w="2538" w:type="dxa"/>
          </w:tcPr>
          <w:p w14:paraId="1866CB0E" w14:textId="77777777" w:rsidR="00081C1B" w:rsidRPr="00931BDC" w:rsidRDefault="00081C1B" w:rsidP="00144160">
            <w:pPr>
              <w:numPr>
                <w:ilvl w:val="0"/>
                <w:numId w:val="24"/>
              </w:numPr>
              <w:rPr>
                <w:rFonts w:ascii="Calibri" w:hAnsi="Calibri" w:cs="Gill Sans"/>
                <w:sz w:val="20"/>
                <w:szCs w:val="20"/>
              </w:rPr>
            </w:pPr>
            <w:r w:rsidRPr="00931BDC">
              <w:rPr>
                <w:rFonts w:ascii="Calibri" w:hAnsi="Calibri" w:cs="Gill Sans"/>
                <w:sz w:val="20"/>
                <w:szCs w:val="20"/>
              </w:rPr>
              <w:t>Editing</w:t>
            </w:r>
          </w:p>
        </w:tc>
        <w:tc>
          <w:tcPr>
            <w:tcW w:w="12060" w:type="dxa"/>
          </w:tcPr>
          <w:p w14:paraId="3A88918E" w14:textId="77777777" w:rsidR="00081C1B" w:rsidRPr="00931BDC" w:rsidRDefault="00081C1B" w:rsidP="006808F0">
            <w:pPr>
              <w:contextualSpacing/>
              <w:rPr>
                <w:rFonts w:ascii="Calibri" w:hAnsi="Calibri" w:cs="Gill Sans"/>
                <w:sz w:val="20"/>
                <w:szCs w:val="20"/>
              </w:rPr>
            </w:pPr>
            <w:r w:rsidRPr="00931BDC">
              <w:rPr>
                <w:rFonts w:ascii="Calibri" w:hAnsi="Calibri" w:cs="Gill Sans"/>
                <w:sz w:val="20"/>
                <w:szCs w:val="20"/>
              </w:rPr>
              <w:t>Ability to demonstrate command of conventions of standard English grammar and usage; capitalization, punctuation and spelling when writing and speaking (L5.1, L5.2).</w:t>
            </w:r>
          </w:p>
        </w:tc>
      </w:tr>
    </w:tbl>
    <w:p w14:paraId="0DE0A165" w14:textId="77777777" w:rsidR="00D7463B" w:rsidRPr="00931BDC" w:rsidRDefault="00D7463B" w:rsidP="00D7463B">
      <w:pPr>
        <w:pStyle w:val="Heading1"/>
        <w:spacing w:before="20" w:after="20"/>
        <w:rPr>
          <w:rFonts w:ascii="Gill Sans MT" w:hAnsi="Gill Sans MT"/>
          <w:b w:val="0"/>
          <w:sz w:val="20"/>
          <w:szCs w:val="20"/>
        </w:rPr>
      </w:pPr>
    </w:p>
    <w:p w14:paraId="1ACC0327" w14:textId="77777777" w:rsidR="0051623C" w:rsidRPr="00931BDC" w:rsidRDefault="0051623C" w:rsidP="0051623C">
      <w:pPr>
        <w:pStyle w:val="Heading1"/>
        <w:spacing w:before="20" w:after="20"/>
        <w:rPr>
          <w:rFonts w:ascii="Gill Sans MT" w:hAnsi="Gill Sans MT"/>
          <w:b w:val="0"/>
          <w:sz w:val="20"/>
          <w:szCs w:val="20"/>
        </w:rPr>
      </w:pPr>
    </w:p>
    <w:p w14:paraId="177F0890" w14:textId="77777777" w:rsidR="00081C1B" w:rsidRPr="00931BDC" w:rsidRDefault="00081C1B" w:rsidP="00D7463B">
      <w:pPr>
        <w:pStyle w:val="Heading1"/>
        <w:spacing w:before="20" w:after="20"/>
        <w:rPr>
          <w:rFonts w:ascii="Gill Sans MT" w:hAnsi="Gill Sans MT"/>
          <w:b w:val="0"/>
          <w:sz w:val="20"/>
          <w:szCs w:val="20"/>
        </w:rPr>
      </w:pPr>
    </w:p>
    <w:p w14:paraId="7F782DD6" w14:textId="77777777" w:rsidR="00081C1B" w:rsidRPr="00931BDC" w:rsidRDefault="00081C1B" w:rsidP="00D7463B">
      <w:pPr>
        <w:pStyle w:val="Heading1"/>
        <w:spacing w:before="20" w:after="20"/>
        <w:rPr>
          <w:rFonts w:ascii="Gill Sans MT" w:hAnsi="Gill Sans MT"/>
          <w:b w:val="0"/>
          <w:sz w:val="20"/>
          <w:szCs w:val="20"/>
        </w:rPr>
      </w:pPr>
    </w:p>
    <w:p w14:paraId="40836D6B" w14:textId="77777777" w:rsidR="00081C1B" w:rsidRPr="00931BDC" w:rsidRDefault="00081C1B" w:rsidP="00D7463B">
      <w:pPr>
        <w:pStyle w:val="Heading1"/>
        <w:spacing w:before="20" w:after="20"/>
        <w:rPr>
          <w:rFonts w:ascii="Gill Sans MT" w:hAnsi="Gill Sans MT"/>
          <w:b w:val="0"/>
          <w:sz w:val="20"/>
          <w:szCs w:val="20"/>
        </w:rPr>
      </w:pPr>
    </w:p>
    <w:p w14:paraId="0D097352" w14:textId="77777777" w:rsidR="00081C1B" w:rsidRPr="00931BDC" w:rsidRDefault="00081C1B" w:rsidP="00D7463B">
      <w:pPr>
        <w:pStyle w:val="Heading1"/>
        <w:spacing w:before="20" w:after="20"/>
        <w:rPr>
          <w:rFonts w:ascii="Gill Sans MT" w:hAnsi="Gill Sans MT"/>
          <w:b w:val="0"/>
          <w:sz w:val="20"/>
          <w:szCs w:val="20"/>
        </w:rPr>
      </w:pPr>
    </w:p>
    <w:p w14:paraId="3E99D546" w14:textId="77777777" w:rsidR="00081C1B" w:rsidRPr="00931BDC" w:rsidRDefault="00081C1B" w:rsidP="00D7463B">
      <w:pPr>
        <w:pStyle w:val="Heading1"/>
        <w:spacing w:before="20" w:after="20"/>
        <w:rPr>
          <w:rFonts w:ascii="Gill Sans MT" w:hAnsi="Gill Sans MT"/>
          <w:b w:val="0"/>
          <w:sz w:val="20"/>
          <w:szCs w:val="20"/>
        </w:rPr>
      </w:pPr>
    </w:p>
    <w:p w14:paraId="2E97B905" w14:textId="77777777" w:rsidR="00081C1B" w:rsidRPr="00931BDC" w:rsidRDefault="00081C1B" w:rsidP="00D7463B">
      <w:pPr>
        <w:pStyle w:val="Heading1"/>
        <w:spacing w:before="20" w:after="20"/>
        <w:rPr>
          <w:rFonts w:ascii="Gill Sans MT" w:hAnsi="Gill Sans MT"/>
          <w:b w:val="0"/>
          <w:sz w:val="20"/>
          <w:szCs w:val="20"/>
        </w:rPr>
      </w:pPr>
    </w:p>
    <w:p w14:paraId="0DA1BF73" w14:textId="77777777" w:rsidR="00081C1B" w:rsidRPr="00931BDC" w:rsidRDefault="00081C1B" w:rsidP="00D7463B">
      <w:pPr>
        <w:pStyle w:val="Heading1"/>
        <w:spacing w:before="20" w:after="20"/>
        <w:rPr>
          <w:rFonts w:ascii="Gill Sans MT" w:hAnsi="Gill Sans MT"/>
          <w:b w:val="0"/>
          <w:sz w:val="20"/>
          <w:szCs w:val="20"/>
        </w:rPr>
      </w:pPr>
    </w:p>
    <w:p w14:paraId="113A4EF6" w14:textId="77777777" w:rsidR="00081C1B" w:rsidRPr="00931BDC" w:rsidRDefault="00081C1B" w:rsidP="00D7463B">
      <w:pPr>
        <w:pStyle w:val="Heading1"/>
        <w:spacing w:before="20" w:after="20"/>
        <w:rPr>
          <w:rFonts w:ascii="Gill Sans MT" w:hAnsi="Gill Sans MT"/>
          <w:b w:val="0"/>
          <w:sz w:val="20"/>
          <w:szCs w:val="20"/>
        </w:rPr>
      </w:pPr>
    </w:p>
    <w:p w14:paraId="04F3DEFB" w14:textId="77777777" w:rsidR="00081C1B" w:rsidRPr="00931BDC" w:rsidRDefault="00081C1B" w:rsidP="00D7463B">
      <w:pPr>
        <w:pStyle w:val="Heading1"/>
        <w:spacing w:before="20" w:after="20"/>
        <w:rPr>
          <w:rFonts w:ascii="Gill Sans MT" w:hAnsi="Gill Sans MT"/>
          <w:b w:val="0"/>
          <w:sz w:val="20"/>
          <w:szCs w:val="20"/>
        </w:rPr>
      </w:pPr>
    </w:p>
    <w:p w14:paraId="1ABDEBB9" w14:textId="77777777" w:rsidR="00081C1B" w:rsidRPr="00931BDC" w:rsidRDefault="00081C1B" w:rsidP="00D7463B">
      <w:pPr>
        <w:pStyle w:val="Heading1"/>
        <w:spacing w:before="20" w:after="20"/>
        <w:rPr>
          <w:rFonts w:ascii="Gill Sans MT" w:hAnsi="Gill Sans MT"/>
          <w:b w:val="0"/>
          <w:sz w:val="20"/>
          <w:szCs w:val="20"/>
        </w:rPr>
      </w:pPr>
    </w:p>
    <w:p w14:paraId="0308D5F4" w14:textId="77777777" w:rsidR="00081C1B" w:rsidRPr="00931BDC" w:rsidRDefault="00081C1B" w:rsidP="00D7463B">
      <w:pPr>
        <w:pStyle w:val="Heading1"/>
        <w:spacing w:before="20" w:after="20"/>
        <w:rPr>
          <w:rFonts w:ascii="Gill Sans MT" w:hAnsi="Gill Sans MT"/>
          <w:b w:val="0"/>
          <w:sz w:val="20"/>
          <w:szCs w:val="20"/>
        </w:rPr>
      </w:pPr>
    </w:p>
    <w:p w14:paraId="7D9C6572" w14:textId="77777777" w:rsidR="00D7463B" w:rsidRPr="00931BDC" w:rsidRDefault="00D7463B" w:rsidP="00D7463B">
      <w:pPr>
        <w:pStyle w:val="Heading1"/>
        <w:spacing w:before="20" w:after="20"/>
        <w:rPr>
          <w:b w:val="0"/>
          <w:color w:val="808080" w:themeColor="background1" w:themeShade="80"/>
          <w:sz w:val="28"/>
          <w:szCs w:val="28"/>
        </w:rPr>
      </w:pPr>
      <w:r w:rsidRPr="00931BDC">
        <w:rPr>
          <w:rFonts w:ascii="Gill Sans MT" w:hAnsi="Gill Sans MT"/>
          <w:b w:val="0"/>
          <w:sz w:val="20"/>
          <w:szCs w:val="20"/>
        </w:rPr>
        <w:br w:type="page"/>
      </w:r>
      <w:r w:rsidRPr="00931BDC">
        <w:rPr>
          <w:b w:val="0"/>
          <w:color w:val="808080" w:themeColor="background1" w:themeShade="80"/>
          <w:sz w:val="28"/>
          <w:szCs w:val="28"/>
        </w:rPr>
        <w:lastRenderedPageBreak/>
        <w:t xml:space="preserve">Section 3: What Instruction? </w:t>
      </w:r>
    </w:p>
    <w:tbl>
      <w:tblPr>
        <w:tblW w:w="1432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022"/>
        <w:gridCol w:w="2368"/>
        <w:gridCol w:w="3405"/>
        <w:gridCol w:w="2961"/>
        <w:gridCol w:w="4572"/>
      </w:tblGrid>
      <w:tr w:rsidR="00D51161" w:rsidRPr="00931BDC" w14:paraId="3FC8BA38" w14:textId="77777777" w:rsidTr="00C30DA6">
        <w:trPr>
          <w:cantSplit/>
        </w:trPr>
        <w:tc>
          <w:tcPr>
            <w:tcW w:w="1022" w:type="dxa"/>
            <w:vMerge w:val="restart"/>
          </w:tcPr>
          <w:p w14:paraId="74561E19" w14:textId="7628B72C" w:rsidR="00D51161" w:rsidRPr="00931BDC" w:rsidRDefault="00D51161" w:rsidP="005E411E">
            <w:pPr>
              <w:spacing w:before="80" w:after="80"/>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Pacing</w:t>
            </w:r>
          </w:p>
        </w:tc>
        <w:tc>
          <w:tcPr>
            <w:tcW w:w="2368" w:type="dxa"/>
            <w:vMerge w:val="restart"/>
          </w:tcPr>
          <w:p w14:paraId="26CD9B52" w14:textId="40223858" w:rsidR="00D51161" w:rsidRPr="00931BDC" w:rsidRDefault="00D51161" w:rsidP="005E411E">
            <w:pPr>
              <w:spacing w:before="80" w:after="80"/>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 xml:space="preserve">Skill and Definition </w:t>
            </w:r>
          </w:p>
        </w:tc>
        <w:tc>
          <w:tcPr>
            <w:tcW w:w="6366" w:type="dxa"/>
            <w:gridSpan w:val="2"/>
          </w:tcPr>
          <w:p w14:paraId="143434BC" w14:textId="4E66FB62" w:rsidR="00D51161" w:rsidRPr="00931BDC" w:rsidRDefault="00D51161" w:rsidP="00D51161">
            <w:pPr>
              <w:spacing w:before="80" w:after="80"/>
              <w:jc w:val="center"/>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MINI-TASK</w:t>
            </w:r>
          </w:p>
        </w:tc>
        <w:tc>
          <w:tcPr>
            <w:tcW w:w="4572" w:type="dxa"/>
            <w:vMerge w:val="restart"/>
          </w:tcPr>
          <w:p w14:paraId="31D7D30F" w14:textId="1F13530F" w:rsidR="00D51161" w:rsidRPr="00931BDC" w:rsidRDefault="00D51161" w:rsidP="005E411E">
            <w:pPr>
              <w:spacing w:before="80" w:after="80"/>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Instructional Strategies</w:t>
            </w:r>
          </w:p>
        </w:tc>
      </w:tr>
      <w:tr w:rsidR="00D51161" w:rsidRPr="00931BDC" w14:paraId="221AF2F2" w14:textId="77777777" w:rsidTr="00C30DA6">
        <w:trPr>
          <w:cantSplit/>
        </w:trPr>
        <w:tc>
          <w:tcPr>
            <w:tcW w:w="1022" w:type="dxa"/>
            <w:vMerge/>
          </w:tcPr>
          <w:p w14:paraId="2D607DAE" w14:textId="47CBF2A6" w:rsidR="00D51161" w:rsidRPr="00931BDC" w:rsidRDefault="00D51161" w:rsidP="005E411E">
            <w:pPr>
              <w:spacing w:before="80" w:after="80"/>
              <w:rPr>
                <w:rFonts w:ascii="Gill Sans MT" w:hAnsi="Gill Sans MT"/>
                <w:caps/>
                <w:color w:val="808080" w:themeColor="background1" w:themeShade="80"/>
                <w:sz w:val="20"/>
                <w:szCs w:val="20"/>
              </w:rPr>
            </w:pPr>
          </w:p>
        </w:tc>
        <w:tc>
          <w:tcPr>
            <w:tcW w:w="2368" w:type="dxa"/>
            <w:vMerge/>
          </w:tcPr>
          <w:p w14:paraId="69C255F9" w14:textId="0EFAA1EA" w:rsidR="00D51161" w:rsidRPr="00931BDC" w:rsidRDefault="00D51161" w:rsidP="005E411E">
            <w:pPr>
              <w:spacing w:before="80" w:after="80"/>
              <w:rPr>
                <w:rFonts w:ascii="Gill Sans MT" w:hAnsi="Gill Sans MT"/>
                <w:caps/>
                <w:color w:val="808080" w:themeColor="background1" w:themeShade="80"/>
                <w:sz w:val="20"/>
                <w:szCs w:val="20"/>
              </w:rPr>
            </w:pPr>
          </w:p>
        </w:tc>
        <w:tc>
          <w:tcPr>
            <w:tcW w:w="3405" w:type="dxa"/>
          </w:tcPr>
          <w:p w14:paraId="5F692286" w14:textId="77777777" w:rsidR="00D51161" w:rsidRPr="00931BDC" w:rsidRDefault="00D51161" w:rsidP="005E411E">
            <w:pPr>
              <w:spacing w:before="80" w:after="80"/>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Product and Prompt</w:t>
            </w:r>
          </w:p>
        </w:tc>
        <w:tc>
          <w:tcPr>
            <w:tcW w:w="2961" w:type="dxa"/>
          </w:tcPr>
          <w:p w14:paraId="5F5E4C30" w14:textId="77777777" w:rsidR="00D51161" w:rsidRPr="00931BDC" w:rsidRDefault="00D51161" w:rsidP="005E411E">
            <w:pPr>
              <w:spacing w:before="80" w:after="80"/>
              <w:rPr>
                <w:rFonts w:ascii="Gill Sans MT" w:hAnsi="Gill Sans MT"/>
                <w:caps/>
                <w:color w:val="808080" w:themeColor="background1" w:themeShade="80"/>
                <w:sz w:val="20"/>
                <w:szCs w:val="20"/>
              </w:rPr>
            </w:pPr>
            <w:r w:rsidRPr="00931BDC">
              <w:rPr>
                <w:rFonts w:ascii="Gill Sans MT" w:hAnsi="Gill Sans MT"/>
                <w:caps/>
                <w:color w:val="808080" w:themeColor="background1" w:themeShade="80"/>
                <w:sz w:val="20"/>
                <w:szCs w:val="20"/>
              </w:rPr>
              <w:t>Scoring (Product “meets expectations” if it…)</w:t>
            </w:r>
          </w:p>
        </w:tc>
        <w:tc>
          <w:tcPr>
            <w:tcW w:w="4572" w:type="dxa"/>
            <w:vMerge/>
          </w:tcPr>
          <w:p w14:paraId="3F9DC1A7" w14:textId="0A1D3F55" w:rsidR="00D51161" w:rsidRPr="00931BDC" w:rsidRDefault="00D51161" w:rsidP="005E411E">
            <w:pPr>
              <w:spacing w:before="80" w:after="80"/>
              <w:rPr>
                <w:rFonts w:ascii="Gill Sans MT" w:hAnsi="Gill Sans MT"/>
                <w:caps/>
                <w:color w:val="808080" w:themeColor="background1" w:themeShade="80"/>
                <w:sz w:val="20"/>
                <w:szCs w:val="20"/>
              </w:rPr>
            </w:pPr>
          </w:p>
        </w:tc>
      </w:tr>
      <w:tr w:rsidR="00D92794" w:rsidRPr="00931BDC" w14:paraId="7B643F5B" w14:textId="77777777" w:rsidTr="005E411E">
        <w:trPr>
          <w:cantSplit/>
        </w:trPr>
        <w:tc>
          <w:tcPr>
            <w:tcW w:w="14328" w:type="dxa"/>
            <w:gridSpan w:val="5"/>
            <w:shd w:val="clear" w:color="auto" w:fill="808080" w:themeFill="background1" w:themeFillShade="80"/>
          </w:tcPr>
          <w:p w14:paraId="7EE6E821" w14:textId="77777777" w:rsidR="00D92794" w:rsidRPr="00931BDC" w:rsidRDefault="00D92794" w:rsidP="005E411E">
            <w:pPr>
              <w:spacing w:before="20" w:after="20"/>
              <w:rPr>
                <w:rFonts w:ascii="Gill Sans MT" w:hAnsi="Gill Sans MT"/>
                <w:caps/>
                <w:color w:val="FFFFFF" w:themeColor="background1"/>
                <w:sz w:val="20"/>
                <w:szCs w:val="20"/>
              </w:rPr>
            </w:pPr>
            <w:r w:rsidRPr="00931BDC">
              <w:rPr>
                <w:rFonts w:ascii="Gill Sans MT" w:hAnsi="Gill Sans MT"/>
                <w:caps/>
                <w:color w:val="FFFFFF" w:themeColor="background1"/>
                <w:sz w:val="20"/>
                <w:szCs w:val="20"/>
              </w:rPr>
              <w:t xml:space="preserve">Skills Cluster 1: Preparing for the Task </w:t>
            </w:r>
          </w:p>
        </w:tc>
      </w:tr>
      <w:tr w:rsidR="00D92794" w:rsidRPr="00931BDC" w14:paraId="3826E54E" w14:textId="77777777" w:rsidTr="00C30DA6">
        <w:trPr>
          <w:cantSplit/>
          <w:trHeight w:val="5696"/>
        </w:trPr>
        <w:tc>
          <w:tcPr>
            <w:tcW w:w="1022" w:type="dxa"/>
          </w:tcPr>
          <w:p w14:paraId="39A86E9B" w14:textId="77777777" w:rsidR="00A9159F" w:rsidRPr="00931BDC" w:rsidRDefault="00A9159F" w:rsidP="00A9159F">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Day 1</w:t>
            </w:r>
          </w:p>
          <w:p w14:paraId="294BC6E0" w14:textId="0D53B0D1" w:rsidR="00D92794" w:rsidRPr="00931BDC" w:rsidRDefault="00472849"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1</w:t>
            </w:r>
            <w:r w:rsidR="00A9159F" w:rsidRPr="00931BDC">
              <w:rPr>
                <w:rFonts w:asciiTheme="majorHAnsi" w:hAnsiTheme="majorHAnsi"/>
                <w:i/>
                <w:color w:val="000000" w:themeColor="text1"/>
                <w:sz w:val="20"/>
                <w:szCs w:val="20"/>
              </w:rPr>
              <w:t xml:space="preserve">  </w:t>
            </w:r>
            <w:r w:rsidR="00BC05B0" w:rsidRPr="00931BDC">
              <w:rPr>
                <w:rFonts w:asciiTheme="majorHAnsi" w:hAnsiTheme="majorHAnsi"/>
                <w:i/>
                <w:color w:val="000000" w:themeColor="text1"/>
                <w:sz w:val="20"/>
                <w:szCs w:val="20"/>
              </w:rPr>
              <w:t>period</w:t>
            </w:r>
          </w:p>
        </w:tc>
        <w:tc>
          <w:tcPr>
            <w:tcW w:w="2368" w:type="dxa"/>
          </w:tcPr>
          <w:p w14:paraId="2671DEB4" w14:textId="77777777" w:rsidR="00D92794"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Task Analysis</w:t>
            </w:r>
          </w:p>
          <w:p w14:paraId="75DC8C05" w14:textId="0A0C44E9" w:rsidR="00F0276F" w:rsidRPr="00931BDC" w:rsidRDefault="00F0276F" w:rsidP="00245496">
            <w:pPr>
              <w:rPr>
                <w:rFonts w:asciiTheme="majorHAnsi" w:hAnsiTheme="majorHAnsi"/>
                <w:color w:val="000000" w:themeColor="text1"/>
                <w:sz w:val="20"/>
                <w:szCs w:val="20"/>
                <w:u w:val="single"/>
              </w:rPr>
            </w:pPr>
            <w:r w:rsidRPr="00931BDC">
              <w:rPr>
                <w:rFonts w:asciiTheme="majorHAnsi" w:hAnsiTheme="majorHAnsi" w:cs="Gill Sans"/>
                <w:sz w:val="20"/>
                <w:szCs w:val="20"/>
              </w:rPr>
              <w:t xml:space="preserve">Ability to understand and explain the </w:t>
            </w:r>
            <w:r w:rsidR="00245496" w:rsidRPr="00931BDC">
              <w:rPr>
                <w:rFonts w:asciiTheme="majorHAnsi" w:hAnsiTheme="majorHAnsi" w:cs="Gill Sans"/>
                <w:sz w:val="20"/>
                <w:szCs w:val="20"/>
              </w:rPr>
              <w:t>teaching task</w:t>
            </w:r>
            <w:r w:rsidRPr="00931BDC">
              <w:rPr>
                <w:rFonts w:asciiTheme="majorHAnsi" w:hAnsiTheme="majorHAnsi" w:cs="Gill Sans"/>
                <w:sz w:val="20"/>
                <w:szCs w:val="20"/>
              </w:rPr>
              <w:t xml:space="preserve"> and rubric (SL5.1).</w:t>
            </w:r>
          </w:p>
        </w:tc>
        <w:tc>
          <w:tcPr>
            <w:tcW w:w="3405" w:type="dxa"/>
          </w:tcPr>
          <w:p w14:paraId="1521BA91" w14:textId="49DC5845" w:rsidR="00BC05B0" w:rsidRPr="00931BDC" w:rsidRDefault="00BC05B0" w:rsidP="00BC05B0">
            <w:pPr>
              <w:spacing w:before="80" w:after="100"/>
              <w:rPr>
                <w:rFonts w:asciiTheme="majorHAnsi" w:hAnsiTheme="majorHAnsi" w:cs="Calibri"/>
                <w:sz w:val="20"/>
                <w:szCs w:val="20"/>
              </w:rPr>
            </w:pPr>
            <w:r w:rsidRPr="00931BDC">
              <w:rPr>
                <w:rFonts w:asciiTheme="majorHAnsi" w:hAnsiTheme="majorHAnsi" w:cs="Calibri"/>
                <w:sz w:val="20"/>
                <w:szCs w:val="20"/>
                <w:u w:val="single"/>
              </w:rPr>
              <w:t>Product:</w:t>
            </w:r>
            <w:r w:rsidRPr="00931BDC">
              <w:rPr>
                <w:rFonts w:asciiTheme="majorHAnsi" w:hAnsiTheme="majorHAnsi" w:cs="Calibri"/>
                <w:sz w:val="20"/>
                <w:szCs w:val="20"/>
              </w:rPr>
              <w:t xml:space="preserve">  Task Rewrite/Class conversation</w:t>
            </w:r>
            <w:r w:rsidRPr="00931BDC">
              <w:rPr>
                <w:rFonts w:asciiTheme="majorHAnsi" w:hAnsiTheme="majorHAnsi" w:cs="Calibri"/>
                <w:sz w:val="20"/>
                <w:szCs w:val="20"/>
                <w:u w:val="single"/>
              </w:rPr>
              <w:t xml:space="preserve"> </w:t>
            </w:r>
          </w:p>
          <w:p w14:paraId="49FF0D90" w14:textId="64BE50A1" w:rsidR="00BC05B0" w:rsidRPr="00931BDC" w:rsidRDefault="00BC05B0" w:rsidP="00BC05B0">
            <w:pPr>
              <w:spacing w:before="80" w:after="100"/>
              <w:rPr>
                <w:rFonts w:asciiTheme="majorHAnsi" w:hAnsiTheme="majorHAnsi" w:cs="Calibri"/>
                <w:sz w:val="20"/>
                <w:szCs w:val="20"/>
              </w:rPr>
            </w:pPr>
            <w:r w:rsidRPr="00931BDC">
              <w:rPr>
                <w:rFonts w:asciiTheme="majorHAnsi" w:hAnsiTheme="majorHAnsi" w:cs="Calibri"/>
                <w:sz w:val="20"/>
                <w:szCs w:val="20"/>
                <w:u w:val="single"/>
              </w:rPr>
              <w:t>Prompt:</w:t>
            </w:r>
            <w:r w:rsidRPr="00931BDC">
              <w:rPr>
                <w:rFonts w:asciiTheme="majorHAnsi" w:hAnsiTheme="majorHAnsi" w:cs="Calibri"/>
                <w:sz w:val="20"/>
                <w:szCs w:val="20"/>
              </w:rPr>
              <w:t xml:space="preserve">  In your own words, write a brief explanation of what </w:t>
            </w:r>
            <w:r w:rsidR="005759DD" w:rsidRPr="00931BDC">
              <w:rPr>
                <w:rFonts w:asciiTheme="majorHAnsi" w:hAnsiTheme="majorHAnsi" w:cs="Calibri"/>
                <w:sz w:val="20"/>
                <w:szCs w:val="20"/>
              </w:rPr>
              <w:t xml:space="preserve">each section of </w:t>
            </w:r>
            <w:r w:rsidRPr="00931BDC">
              <w:rPr>
                <w:rFonts w:asciiTheme="majorHAnsi" w:hAnsiTheme="majorHAnsi" w:cs="Calibri"/>
                <w:sz w:val="20"/>
                <w:szCs w:val="20"/>
              </w:rPr>
              <w:t xml:space="preserve">the </w:t>
            </w:r>
            <w:r w:rsidR="005759DD" w:rsidRPr="00931BDC">
              <w:rPr>
                <w:rFonts w:asciiTheme="majorHAnsi" w:hAnsiTheme="majorHAnsi" w:cs="Calibri"/>
                <w:sz w:val="20"/>
                <w:szCs w:val="20"/>
              </w:rPr>
              <w:t xml:space="preserve">teaching </w:t>
            </w:r>
            <w:r w:rsidRPr="00931BDC">
              <w:rPr>
                <w:rFonts w:asciiTheme="majorHAnsi" w:hAnsiTheme="majorHAnsi" w:cs="Calibri"/>
                <w:sz w:val="20"/>
                <w:szCs w:val="20"/>
              </w:rPr>
              <w:t>task is asking you to do.  I will…..</w:t>
            </w:r>
          </w:p>
          <w:p w14:paraId="0569B697" w14:textId="77777777" w:rsidR="00BC05B0" w:rsidRPr="00931BDC" w:rsidRDefault="00BC05B0" w:rsidP="00BC05B0">
            <w:pPr>
              <w:spacing w:before="80" w:after="100"/>
              <w:rPr>
                <w:rFonts w:asciiTheme="majorHAnsi" w:hAnsiTheme="majorHAnsi" w:cs="Calibri"/>
                <w:sz w:val="20"/>
                <w:szCs w:val="20"/>
              </w:rPr>
            </w:pPr>
          </w:p>
          <w:p w14:paraId="438E855D" w14:textId="77777777" w:rsidR="00BC05B0" w:rsidRPr="00931BDC" w:rsidRDefault="00BC05B0" w:rsidP="00BC05B0">
            <w:pPr>
              <w:spacing w:before="80" w:after="100"/>
              <w:rPr>
                <w:rFonts w:asciiTheme="majorHAnsi" w:hAnsiTheme="majorHAnsi"/>
                <w:b/>
                <w:sz w:val="20"/>
                <w:szCs w:val="20"/>
              </w:rPr>
            </w:pPr>
          </w:p>
          <w:p w14:paraId="4D9F17B4" w14:textId="77777777" w:rsidR="00BC05B0" w:rsidRPr="00931BDC" w:rsidRDefault="00BC05B0" w:rsidP="00BC05B0">
            <w:pPr>
              <w:spacing w:before="80" w:after="100"/>
              <w:rPr>
                <w:rFonts w:asciiTheme="majorHAnsi" w:hAnsiTheme="majorHAnsi"/>
                <w:b/>
                <w:sz w:val="20"/>
                <w:szCs w:val="20"/>
              </w:rPr>
            </w:pPr>
          </w:p>
          <w:p w14:paraId="6B5D22D7" w14:textId="27181D15" w:rsidR="00BC05B0" w:rsidRPr="00931BDC" w:rsidRDefault="00BC05B0" w:rsidP="00BC05B0">
            <w:pPr>
              <w:spacing w:before="80" w:after="100"/>
              <w:rPr>
                <w:rFonts w:asciiTheme="majorHAnsi" w:hAnsiTheme="majorHAnsi"/>
                <w:sz w:val="20"/>
                <w:szCs w:val="20"/>
              </w:rPr>
            </w:pPr>
            <w:r w:rsidRPr="00931BDC">
              <w:rPr>
                <w:rFonts w:asciiTheme="majorHAnsi" w:hAnsiTheme="majorHAnsi" w:cs="Calibri"/>
                <w:sz w:val="20"/>
                <w:szCs w:val="20"/>
                <w:u w:val="single"/>
              </w:rPr>
              <w:t>Product</w:t>
            </w:r>
            <w:r w:rsidR="009774C3" w:rsidRPr="00931BDC">
              <w:rPr>
                <w:rFonts w:asciiTheme="majorHAnsi" w:hAnsiTheme="majorHAnsi" w:cs="Calibri"/>
                <w:sz w:val="20"/>
                <w:szCs w:val="20"/>
                <w:u w:val="single"/>
              </w:rPr>
              <w:t xml:space="preserve"> 2</w:t>
            </w:r>
            <w:r w:rsidRPr="00931BDC">
              <w:rPr>
                <w:rFonts w:asciiTheme="majorHAnsi" w:hAnsiTheme="majorHAnsi" w:cs="Calibri"/>
                <w:sz w:val="20"/>
                <w:szCs w:val="20"/>
                <w:u w:val="single"/>
              </w:rPr>
              <w:t>:</w:t>
            </w:r>
            <w:r w:rsidRPr="00931BDC">
              <w:rPr>
                <w:rFonts w:asciiTheme="majorHAnsi" w:hAnsiTheme="majorHAnsi" w:cs="Calibri"/>
                <w:sz w:val="20"/>
                <w:szCs w:val="20"/>
              </w:rPr>
              <w:t xml:space="preserve">  Rubric Deconstruction conversation</w:t>
            </w:r>
          </w:p>
          <w:p w14:paraId="6F0E72C3" w14:textId="7076C867" w:rsidR="00BC05B0" w:rsidRPr="00931BDC" w:rsidRDefault="00BC05B0" w:rsidP="00BC05B0">
            <w:pPr>
              <w:spacing w:before="80" w:after="100"/>
              <w:rPr>
                <w:rFonts w:asciiTheme="majorHAnsi" w:hAnsiTheme="majorHAnsi" w:cs="Calibri"/>
                <w:sz w:val="20"/>
                <w:szCs w:val="20"/>
                <w:u w:val="single"/>
              </w:rPr>
            </w:pPr>
            <w:r w:rsidRPr="00931BDC">
              <w:rPr>
                <w:rFonts w:asciiTheme="majorHAnsi" w:hAnsiTheme="majorHAnsi" w:cs="Calibri"/>
                <w:sz w:val="20"/>
                <w:szCs w:val="20"/>
                <w:u w:val="single"/>
              </w:rPr>
              <w:t>Prompt</w:t>
            </w:r>
            <w:r w:rsidR="009774C3" w:rsidRPr="00931BDC">
              <w:rPr>
                <w:rFonts w:asciiTheme="majorHAnsi" w:hAnsiTheme="majorHAnsi" w:cs="Calibri"/>
                <w:sz w:val="20"/>
                <w:szCs w:val="20"/>
                <w:u w:val="single"/>
              </w:rPr>
              <w:t xml:space="preserve"> 2</w:t>
            </w:r>
            <w:r w:rsidRPr="00931BDC">
              <w:rPr>
                <w:rFonts w:asciiTheme="majorHAnsi" w:hAnsiTheme="majorHAnsi" w:cs="Calibri"/>
                <w:sz w:val="20"/>
                <w:szCs w:val="20"/>
                <w:u w:val="single"/>
              </w:rPr>
              <w:t>:</w:t>
            </w:r>
            <w:r w:rsidRPr="00931BDC">
              <w:rPr>
                <w:rFonts w:asciiTheme="majorHAnsi" w:hAnsiTheme="majorHAnsi" w:cs="Calibri"/>
                <w:sz w:val="20"/>
                <w:szCs w:val="20"/>
              </w:rPr>
              <w:t xml:space="preserve"> Participate in a class discussion to review the expectations of the informational rubric.</w:t>
            </w:r>
          </w:p>
          <w:p w14:paraId="185588F8" w14:textId="77777777" w:rsidR="00BC05B0" w:rsidRPr="00931BDC" w:rsidRDefault="00BC05B0" w:rsidP="00BC05B0">
            <w:pPr>
              <w:spacing w:before="80" w:after="100"/>
              <w:rPr>
                <w:rFonts w:asciiTheme="majorHAnsi" w:hAnsiTheme="majorHAnsi"/>
                <w:i/>
                <w:sz w:val="20"/>
                <w:szCs w:val="20"/>
              </w:rPr>
            </w:pPr>
          </w:p>
          <w:p w14:paraId="24745BC0" w14:textId="77777777" w:rsidR="00BC05B0" w:rsidRPr="00931BDC" w:rsidRDefault="00BC05B0" w:rsidP="00BC05B0">
            <w:pPr>
              <w:spacing w:before="80" w:after="100"/>
              <w:rPr>
                <w:rFonts w:asciiTheme="majorHAnsi" w:hAnsiTheme="majorHAnsi"/>
                <w:i/>
                <w:sz w:val="20"/>
                <w:szCs w:val="20"/>
              </w:rPr>
            </w:pPr>
          </w:p>
          <w:p w14:paraId="4EC4745C"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Supports:</w:t>
            </w:r>
          </w:p>
          <w:p w14:paraId="4BB6161E" w14:textId="584BCAD1" w:rsidR="00D92794" w:rsidRPr="00931BDC" w:rsidRDefault="00252A0B" w:rsidP="00ED4BE5">
            <w:pPr>
              <w:rPr>
                <w:rFonts w:asciiTheme="majorHAnsi" w:hAnsiTheme="majorHAnsi"/>
                <w:color w:val="000000" w:themeColor="text1"/>
                <w:sz w:val="20"/>
                <w:szCs w:val="20"/>
              </w:rPr>
            </w:pPr>
            <w:r w:rsidRPr="00931BDC">
              <w:rPr>
                <w:rFonts w:asciiTheme="majorHAnsi" w:hAnsiTheme="majorHAnsi" w:cs="Gill Sans"/>
                <w:i/>
                <w:sz w:val="20"/>
                <w:szCs w:val="20"/>
              </w:rPr>
              <w:t>Task Re-Write and Rubric Translation</w:t>
            </w:r>
          </w:p>
        </w:tc>
        <w:tc>
          <w:tcPr>
            <w:tcW w:w="2961" w:type="dxa"/>
          </w:tcPr>
          <w:p w14:paraId="237B5192" w14:textId="18CCAFC5" w:rsidR="00D92794" w:rsidRPr="00931BDC" w:rsidRDefault="00CA257D" w:rsidP="005E411E">
            <w:pPr>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No Scoring</w:t>
            </w:r>
          </w:p>
        </w:tc>
        <w:tc>
          <w:tcPr>
            <w:tcW w:w="4572" w:type="dxa"/>
          </w:tcPr>
          <w:p w14:paraId="47A941DF" w14:textId="46AD0FDB" w:rsidR="00CA257D" w:rsidRPr="00931BDC" w:rsidRDefault="00CA257D" w:rsidP="00144160">
            <w:pPr>
              <w:numPr>
                <w:ilvl w:val="0"/>
                <w:numId w:val="26"/>
              </w:numPr>
              <w:tabs>
                <w:tab w:val="left" w:pos="162"/>
              </w:tabs>
              <w:ind w:left="0" w:firstLine="0"/>
              <w:rPr>
                <w:rFonts w:asciiTheme="majorHAnsi" w:eastAsia="Times New Roman" w:hAnsiTheme="majorHAnsi"/>
                <w:sz w:val="20"/>
                <w:szCs w:val="20"/>
              </w:rPr>
            </w:pPr>
            <w:r w:rsidRPr="00931BDC">
              <w:rPr>
                <w:rFonts w:asciiTheme="majorHAnsi" w:eastAsia="Times New Roman" w:hAnsiTheme="majorHAnsi"/>
                <w:sz w:val="20"/>
                <w:szCs w:val="20"/>
              </w:rPr>
              <w:t xml:space="preserve">Have students work individually or in pairs to deconstruct the teaching task.  Conduct a whole group conversation to identify expectations and requirements of the teaching task. </w:t>
            </w:r>
          </w:p>
          <w:p w14:paraId="237B9498" w14:textId="77777777" w:rsidR="0004518B" w:rsidRPr="00931BDC" w:rsidRDefault="00CA257D" w:rsidP="0004518B">
            <w:pPr>
              <w:numPr>
                <w:ilvl w:val="0"/>
                <w:numId w:val="26"/>
              </w:numPr>
              <w:tabs>
                <w:tab w:val="left" w:pos="162"/>
              </w:tabs>
              <w:contextualSpacing/>
              <w:rPr>
                <w:rFonts w:asciiTheme="majorHAnsi" w:hAnsiTheme="majorHAnsi" w:cs="Calibri"/>
                <w:b/>
                <w:sz w:val="20"/>
                <w:szCs w:val="20"/>
              </w:rPr>
            </w:pPr>
            <w:r w:rsidRPr="00931BDC">
              <w:rPr>
                <w:rFonts w:asciiTheme="majorHAnsi" w:eastAsia="Times New Roman" w:hAnsiTheme="majorHAnsi"/>
                <w:sz w:val="20"/>
                <w:szCs w:val="20"/>
              </w:rPr>
              <w:t xml:space="preserve">Divide class into 7 groups.  Assign each group </w:t>
            </w:r>
            <w:r w:rsidR="0004518B" w:rsidRPr="00931BDC">
              <w:rPr>
                <w:rFonts w:asciiTheme="majorHAnsi" w:eastAsia="Times New Roman" w:hAnsiTheme="majorHAnsi"/>
                <w:sz w:val="20"/>
                <w:szCs w:val="20"/>
              </w:rPr>
              <w:t>level</w:t>
            </w:r>
          </w:p>
          <w:p w14:paraId="43F2B07A" w14:textId="77777777" w:rsidR="0004518B" w:rsidRPr="00931BDC" w:rsidRDefault="00940985" w:rsidP="0004518B">
            <w:pPr>
              <w:tabs>
                <w:tab w:val="left" w:pos="162"/>
              </w:tabs>
              <w:contextualSpacing/>
              <w:rPr>
                <w:rFonts w:asciiTheme="majorHAnsi" w:eastAsia="Times New Roman" w:hAnsiTheme="majorHAnsi"/>
                <w:sz w:val="20"/>
                <w:szCs w:val="20"/>
              </w:rPr>
            </w:pPr>
            <w:r w:rsidRPr="00931BDC">
              <w:rPr>
                <w:rFonts w:asciiTheme="majorHAnsi" w:eastAsia="Times New Roman" w:hAnsiTheme="majorHAnsi"/>
                <w:sz w:val="20"/>
                <w:szCs w:val="20"/>
              </w:rPr>
              <w:t xml:space="preserve">4 of </w:t>
            </w:r>
            <w:r w:rsidR="00CA257D" w:rsidRPr="00931BDC">
              <w:rPr>
                <w:rFonts w:asciiTheme="majorHAnsi" w:eastAsia="Times New Roman" w:hAnsiTheme="majorHAnsi"/>
                <w:sz w:val="20"/>
                <w:szCs w:val="20"/>
              </w:rPr>
              <w:t xml:space="preserve">one scoring element of the LDC rubric.  Have students work in small groups to deconstruct their assigned element of the rubric within the context of the teaching task.  </w:t>
            </w:r>
            <w:r w:rsidRPr="00931BDC">
              <w:rPr>
                <w:rFonts w:asciiTheme="majorHAnsi" w:eastAsia="Times New Roman" w:hAnsiTheme="majorHAnsi"/>
                <w:sz w:val="20"/>
                <w:szCs w:val="20"/>
              </w:rPr>
              <w:t xml:space="preserve">(Teacher may need to provide additional scaffolds to small groups during this project.)  </w:t>
            </w:r>
            <w:r w:rsidR="00CA257D" w:rsidRPr="00931BDC">
              <w:rPr>
                <w:rFonts w:asciiTheme="majorHAnsi" w:eastAsia="Times New Roman" w:hAnsiTheme="majorHAnsi"/>
                <w:sz w:val="20"/>
                <w:szCs w:val="20"/>
              </w:rPr>
              <w:t xml:space="preserve">Have each group create a poster of their scoring element.  Conduct a Gallery Walk. Have students take notes. </w:t>
            </w:r>
          </w:p>
          <w:p w14:paraId="01482A48" w14:textId="50690EC9" w:rsidR="00CA257D" w:rsidRPr="00931BDC" w:rsidRDefault="00CA257D" w:rsidP="0004518B">
            <w:pPr>
              <w:tabs>
                <w:tab w:val="left" w:pos="162"/>
              </w:tabs>
              <w:contextualSpacing/>
              <w:rPr>
                <w:rFonts w:asciiTheme="majorHAnsi" w:hAnsiTheme="majorHAnsi" w:cs="Calibri"/>
                <w:b/>
                <w:sz w:val="20"/>
                <w:szCs w:val="20"/>
              </w:rPr>
            </w:pPr>
            <w:r w:rsidRPr="00931BDC">
              <w:rPr>
                <w:rFonts w:asciiTheme="majorHAnsi" w:eastAsia="Times New Roman" w:hAnsiTheme="majorHAnsi"/>
                <w:sz w:val="20"/>
                <w:szCs w:val="20"/>
              </w:rPr>
              <w:t xml:space="preserve"> </w:t>
            </w:r>
          </w:p>
          <w:p w14:paraId="488ABC2F" w14:textId="69692662" w:rsidR="00CA257D" w:rsidRPr="00931BDC" w:rsidRDefault="0004518B" w:rsidP="00CA257D">
            <w:pPr>
              <w:tabs>
                <w:tab w:val="left" w:pos="342"/>
              </w:tabs>
              <w:rPr>
                <w:rFonts w:asciiTheme="majorHAnsi" w:hAnsiTheme="majorHAnsi"/>
                <w:sz w:val="20"/>
                <w:szCs w:val="20"/>
              </w:rPr>
            </w:pPr>
            <w:r w:rsidRPr="00931BDC">
              <w:rPr>
                <w:rFonts w:asciiTheme="majorHAnsi" w:hAnsiTheme="majorHAnsi"/>
                <w:sz w:val="20"/>
                <w:szCs w:val="20"/>
              </w:rPr>
              <w:t xml:space="preserve">Possible </w:t>
            </w:r>
            <w:r w:rsidR="00CA257D" w:rsidRPr="00931BDC">
              <w:rPr>
                <w:rFonts w:asciiTheme="majorHAnsi" w:hAnsiTheme="majorHAnsi"/>
                <w:sz w:val="20"/>
                <w:szCs w:val="20"/>
              </w:rPr>
              <w:t xml:space="preserve">Accommodations – </w:t>
            </w:r>
          </w:p>
          <w:p w14:paraId="0D62417A" w14:textId="77777777" w:rsidR="00CA257D" w:rsidRPr="00931BDC" w:rsidRDefault="00CA257D" w:rsidP="00144160">
            <w:pPr>
              <w:numPr>
                <w:ilvl w:val="0"/>
                <w:numId w:val="27"/>
              </w:numPr>
              <w:tabs>
                <w:tab w:val="left" w:pos="342"/>
              </w:tabs>
              <w:contextualSpacing/>
              <w:rPr>
                <w:rFonts w:asciiTheme="majorHAnsi" w:hAnsiTheme="majorHAnsi"/>
                <w:sz w:val="20"/>
                <w:szCs w:val="20"/>
              </w:rPr>
            </w:pPr>
            <w:r w:rsidRPr="00931BDC">
              <w:rPr>
                <w:rFonts w:asciiTheme="majorHAnsi" w:hAnsiTheme="majorHAnsi"/>
                <w:sz w:val="20"/>
                <w:szCs w:val="20"/>
              </w:rPr>
              <w:t>Arrange groups to provide ideal peer-support for students.</w:t>
            </w:r>
          </w:p>
          <w:p w14:paraId="738CFF77" w14:textId="77777777" w:rsidR="00CA257D" w:rsidRPr="00931BDC" w:rsidRDefault="00CA257D" w:rsidP="00144160">
            <w:pPr>
              <w:numPr>
                <w:ilvl w:val="0"/>
                <w:numId w:val="27"/>
              </w:numPr>
              <w:tabs>
                <w:tab w:val="left" w:pos="342"/>
              </w:tabs>
              <w:contextualSpacing/>
              <w:rPr>
                <w:rFonts w:asciiTheme="majorHAnsi" w:hAnsiTheme="majorHAnsi"/>
                <w:sz w:val="20"/>
                <w:szCs w:val="20"/>
              </w:rPr>
            </w:pPr>
            <w:r w:rsidRPr="00931BDC">
              <w:rPr>
                <w:rFonts w:asciiTheme="majorHAnsi" w:hAnsiTheme="majorHAnsi"/>
                <w:sz w:val="20"/>
                <w:szCs w:val="20"/>
              </w:rPr>
              <w:t>Teacher works with individuals or small groups of learners to provide additional guidance and scaffolds as needed.</w:t>
            </w:r>
          </w:p>
          <w:p w14:paraId="26810C62" w14:textId="05CA1A1E" w:rsidR="003722CD" w:rsidRPr="00931BDC" w:rsidRDefault="00CA257D" w:rsidP="00144160">
            <w:pPr>
              <w:numPr>
                <w:ilvl w:val="0"/>
                <w:numId w:val="27"/>
              </w:numPr>
              <w:tabs>
                <w:tab w:val="left" w:pos="342"/>
              </w:tabs>
              <w:contextualSpacing/>
              <w:rPr>
                <w:rFonts w:asciiTheme="majorHAnsi" w:hAnsiTheme="majorHAnsi"/>
                <w:sz w:val="20"/>
                <w:szCs w:val="20"/>
              </w:rPr>
            </w:pPr>
            <w:r w:rsidRPr="00931BDC">
              <w:rPr>
                <w:rFonts w:asciiTheme="majorHAnsi" w:hAnsiTheme="majorHAnsi"/>
                <w:sz w:val="20"/>
                <w:szCs w:val="20"/>
              </w:rPr>
              <w:t>Provide sentence stems.</w:t>
            </w:r>
          </w:p>
          <w:p w14:paraId="26A8B9EF" w14:textId="77777777" w:rsidR="00C30DA6" w:rsidRPr="00931BDC" w:rsidRDefault="00C30DA6" w:rsidP="00C30DA6">
            <w:pPr>
              <w:tabs>
                <w:tab w:val="left" w:pos="342"/>
              </w:tabs>
              <w:ind w:left="360"/>
              <w:contextualSpacing/>
              <w:rPr>
                <w:rFonts w:asciiTheme="majorHAnsi" w:hAnsiTheme="majorHAnsi"/>
                <w:sz w:val="20"/>
                <w:szCs w:val="20"/>
              </w:rPr>
            </w:pPr>
          </w:p>
          <w:p w14:paraId="3558AB32" w14:textId="77777777" w:rsidR="00C30DA6" w:rsidRPr="00931BDC" w:rsidRDefault="00C30DA6" w:rsidP="00C30DA6">
            <w:pPr>
              <w:tabs>
                <w:tab w:val="left" w:pos="342"/>
              </w:tabs>
              <w:contextualSpacing/>
              <w:rPr>
                <w:rFonts w:asciiTheme="majorHAnsi" w:hAnsiTheme="majorHAnsi"/>
                <w:sz w:val="20"/>
                <w:szCs w:val="20"/>
              </w:rPr>
            </w:pPr>
          </w:p>
          <w:p w14:paraId="25AC5CC8" w14:textId="77777777" w:rsidR="00C30DA6" w:rsidRPr="00931BDC" w:rsidRDefault="00C30DA6" w:rsidP="00C30DA6">
            <w:pPr>
              <w:tabs>
                <w:tab w:val="left" w:pos="342"/>
              </w:tabs>
              <w:contextualSpacing/>
              <w:rPr>
                <w:rFonts w:asciiTheme="majorHAnsi" w:hAnsiTheme="majorHAnsi"/>
                <w:sz w:val="20"/>
                <w:szCs w:val="20"/>
              </w:rPr>
            </w:pPr>
          </w:p>
          <w:p w14:paraId="6070204C" w14:textId="77777777" w:rsidR="00C30DA6" w:rsidRPr="00931BDC" w:rsidRDefault="00C30DA6" w:rsidP="00C30DA6">
            <w:pPr>
              <w:tabs>
                <w:tab w:val="left" w:pos="342"/>
              </w:tabs>
              <w:contextualSpacing/>
              <w:rPr>
                <w:rFonts w:asciiTheme="majorHAnsi" w:hAnsiTheme="majorHAnsi"/>
                <w:sz w:val="20"/>
                <w:szCs w:val="20"/>
              </w:rPr>
            </w:pPr>
          </w:p>
          <w:p w14:paraId="4893F3ED" w14:textId="77777777" w:rsidR="00C30DA6" w:rsidRPr="00931BDC" w:rsidRDefault="00C30DA6" w:rsidP="00C30DA6">
            <w:pPr>
              <w:tabs>
                <w:tab w:val="left" w:pos="342"/>
              </w:tabs>
              <w:contextualSpacing/>
              <w:rPr>
                <w:rFonts w:asciiTheme="majorHAnsi" w:hAnsiTheme="majorHAnsi"/>
                <w:sz w:val="20"/>
                <w:szCs w:val="20"/>
              </w:rPr>
            </w:pPr>
          </w:p>
          <w:p w14:paraId="22273E4B" w14:textId="77777777" w:rsidR="00C30DA6" w:rsidRPr="00931BDC" w:rsidRDefault="00C30DA6" w:rsidP="00C30DA6">
            <w:pPr>
              <w:tabs>
                <w:tab w:val="left" w:pos="342"/>
              </w:tabs>
              <w:contextualSpacing/>
              <w:rPr>
                <w:rFonts w:asciiTheme="majorHAnsi" w:hAnsiTheme="majorHAnsi"/>
                <w:sz w:val="20"/>
                <w:szCs w:val="20"/>
              </w:rPr>
            </w:pPr>
          </w:p>
          <w:p w14:paraId="51D30F21" w14:textId="77777777" w:rsidR="00940985" w:rsidRPr="00931BDC" w:rsidRDefault="00940985" w:rsidP="00C30DA6">
            <w:pPr>
              <w:tabs>
                <w:tab w:val="left" w:pos="342"/>
              </w:tabs>
              <w:contextualSpacing/>
              <w:rPr>
                <w:rFonts w:asciiTheme="majorHAnsi" w:hAnsiTheme="majorHAnsi"/>
                <w:sz w:val="20"/>
                <w:szCs w:val="20"/>
              </w:rPr>
            </w:pPr>
          </w:p>
          <w:p w14:paraId="28F85169" w14:textId="77777777" w:rsidR="00940985" w:rsidRPr="00931BDC" w:rsidRDefault="00940985" w:rsidP="00C30DA6">
            <w:pPr>
              <w:tabs>
                <w:tab w:val="left" w:pos="342"/>
              </w:tabs>
              <w:contextualSpacing/>
              <w:rPr>
                <w:rFonts w:asciiTheme="majorHAnsi" w:hAnsiTheme="majorHAnsi"/>
                <w:sz w:val="20"/>
                <w:szCs w:val="20"/>
              </w:rPr>
            </w:pPr>
          </w:p>
          <w:p w14:paraId="568D9704" w14:textId="77777777" w:rsidR="00C30DA6" w:rsidRPr="00931BDC" w:rsidRDefault="00C30DA6" w:rsidP="00C30DA6">
            <w:pPr>
              <w:tabs>
                <w:tab w:val="left" w:pos="342"/>
              </w:tabs>
              <w:contextualSpacing/>
              <w:rPr>
                <w:rFonts w:asciiTheme="majorHAnsi" w:hAnsiTheme="majorHAnsi"/>
                <w:sz w:val="20"/>
                <w:szCs w:val="20"/>
              </w:rPr>
            </w:pPr>
          </w:p>
          <w:p w14:paraId="6F3D4979" w14:textId="77777777" w:rsidR="0004518B" w:rsidRPr="00931BDC" w:rsidRDefault="0004518B" w:rsidP="00C30DA6">
            <w:pPr>
              <w:tabs>
                <w:tab w:val="left" w:pos="342"/>
              </w:tabs>
              <w:contextualSpacing/>
              <w:rPr>
                <w:rFonts w:asciiTheme="majorHAnsi" w:hAnsiTheme="majorHAnsi"/>
                <w:sz w:val="20"/>
                <w:szCs w:val="20"/>
              </w:rPr>
            </w:pPr>
          </w:p>
          <w:p w14:paraId="1D388FDC" w14:textId="77777777" w:rsidR="0004518B" w:rsidRPr="00931BDC" w:rsidRDefault="0004518B" w:rsidP="00C30DA6">
            <w:pPr>
              <w:tabs>
                <w:tab w:val="left" w:pos="342"/>
              </w:tabs>
              <w:contextualSpacing/>
              <w:rPr>
                <w:rFonts w:asciiTheme="majorHAnsi" w:hAnsiTheme="majorHAnsi"/>
                <w:sz w:val="20"/>
                <w:szCs w:val="20"/>
              </w:rPr>
            </w:pPr>
          </w:p>
          <w:p w14:paraId="10E75125" w14:textId="77777777" w:rsidR="00C30DA6" w:rsidRPr="00931BDC" w:rsidRDefault="00C30DA6" w:rsidP="00C30DA6">
            <w:pPr>
              <w:tabs>
                <w:tab w:val="left" w:pos="342"/>
              </w:tabs>
              <w:contextualSpacing/>
              <w:rPr>
                <w:rFonts w:asciiTheme="majorHAnsi" w:hAnsiTheme="majorHAnsi"/>
                <w:sz w:val="20"/>
                <w:szCs w:val="20"/>
              </w:rPr>
            </w:pPr>
          </w:p>
          <w:p w14:paraId="5CB21D9D" w14:textId="3ED8CF90" w:rsidR="003722CD" w:rsidRPr="00931BDC" w:rsidRDefault="003722CD" w:rsidP="003722CD">
            <w:pPr>
              <w:tabs>
                <w:tab w:val="left" w:pos="342"/>
              </w:tabs>
              <w:contextualSpacing/>
              <w:rPr>
                <w:rFonts w:asciiTheme="majorHAnsi" w:hAnsiTheme="majorHAnsi"/>
                <w:sz w:val="20"/>
                <w:szCs w:val="20"/>
              </w:rPr>
            </w:pPr>
          </w:p>
        </w:tc>
      </w:tr>
      <w:tr w:rsidR="00D92794" w:rsidRPr="00931BDC" w14:paraId="3E65526B" w14:textId="77777777" w:rsidTr="005E411E">
        <w:trPr>
          <w:cantSplit/>
        </w:trPr>
        <w:tc>
          <w:tcPr>
            <w:tcW w:w="14328" w:type="dxa"/>
            <w:gridSpan w:val="5"/>
            <w:shd w:val="clear" w:color="auto" w:fill="808080" w:themeFill="background1" w:themeFillShade="80"/>
          </w:tcPr>
          <w:p w14:paraId="4737AFF0" w14:textId="61B0D798" w:rsidR="00D92794" w:rsidRPr="00931BDC" w:rsidRDefault="00D92794" w:rsidP="005E411E">
            <w:pPr>
              <w:spacing w:before="20" w:after="20"/>
              <w:rPr>
                <w:rFonts w:ascii="Gill Sans MT" w:hAnsi="Gill Sans MT"/>
                <w:caps/>
                <w:color w:val="FFFFFF" w:themeColor="background1"/>
                <w:sz w:val="20"/>
                <w:szCs w:val="20"/>
              </w:rPr>
            </w:pPr>
            <w:r w:rsidRPr="00931BDC">
              <w:rPr>
                <w:rFonts w:ascii="Gill Sans MT" w:hAnsi="Gill Sans MT"/>
                <w:caps/>
                <w:color w:val="FFFFFF" w:themeColor="background1"/>
                <w:sz w:val="20"/>
                <w:szCs w:val="20"/>
              </w:rPr>
              <w:lastRenderedPageBreak/>
              <w:t>Skills Cluster 2: Reading Process</w:t>
            </w:r>
          </w:p>
        </w:tc>
      </w:tr>
      <w:tr w:rsidR="00916C83" w:rsidRPr="00931BDC" w14:paraId="66182155" w14:textId="77777777" w:rsidTr="00C30DA6">
        <w:trPr>
          <w:cantSplit/>
        </w:trPr>
        <w:tc>
          <w:tcPr>
            <w:tcW w:w="1022" w:type="dxa"/>
          </w:tcPr>
          <w:p w14:paraId="0F779EB5" w14:textId="4FA5E5EB" w:rsidR="00A9159F"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 xml:space="preserve">Day </w:t>
            </w:r>
            <w:r w:rsidR="00EB355C" w:rsidRPr="00931BDC">
              <w:rPr>
                <w:rFonts w:asciiTheme="majorHAnsi" w:hAnsiTheme="majorHAnsi"/>
                <w:i/>
                <w:color w:val="000000" w:themeColor="text1"/>
                <w:sz w:val="20"/>
                <w:szCs w:val="20"/>
              </w:rPr>
              <w:t>2</w:t>
            </w:r>
          </w:p>
          <w:p w14:paraId="17059B4C" w14:textId="07B7A5C7" w:rsidR="00916C83" w:rsidRPr="00931BDC" w:rsidRDefault="00BB27CC"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¼ period</w:t>
            </w:r>
          </w:p>
        </w:tc>
        <w:tc>
          <w:tcPr>
            <w:tcW w:w="2368" w:type="dxa"/>
          </w:tcPr>
          <w:p w14:paraId="77B49CAF" w14:textId="4B8246C2" w:rsidR="00916C83" w:rsidRPr="00931BDC" w:rsidRDefault="00916C83" w:rsidP="00916C83">
            <w:pPr>
              <w:rPr>
                <w:rFonts w:asciiTheme="majorHAnsi" w:hAnsiTheme="majorHAnsi" w:cs="Gill Sans"/>
                <w:sz w:val="20"/>
                <w:szCs w:val="20"/>
                <w:u w:val="single"/>
              </w:rPr>
            </w:pPr>
            <w:r w:rsidRPr="00931BDC">
              <w:rPr>
                <w:rFonts w:asciiTheme="majorHAnsi" w:hAnsiTheme="majorHAnsi" w:cs="Gill Sans"/>
                <w:sz w:val="20"/>
                <w:szCs w:val="20"/>
                <w:u w:val="single"/>
              </w:rPr>
              <w:t xml:space="preserve">Active Reading, Essential Vocabulary and Note Taking 1 </w:t>
            </w:r>
          </w:p>
          <w:p w14:paraId="46C3ACE5" w14:textId="77777777" w:rsidR="00916C83" w:rsidRPr="00931BDC" w:rsidRDefault="00916C83" w:rsidP="00916C83">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63E83D2B" w14:textId="77777777" w:rsidR="007D4BEF" w:rsidRPr="00931BDC" w:rsidRDefault="007D4BEF" w:rsidP="00144160">
            <w:pPr>
              <w:pStyle w:val="ColorfulList-Accent13"/>
              <w:numPr>
                <w:ilvl w:val="0"/>
                <w:numId w:val="19"/>
              </w:numPr>
              <w:ind w:left="342"/>
              <w:rPr>
                <w:rFonts w:asciiTheme="majorHAnsi" w:hAnsiTheme="majorHAnsi" w:cs="Gill Sans"/>
                <w:sz w:val="20"/>
                <w:szCs w:val="20"/>
              </w:rPr>
            </w:pPr>
            <w:r w:rsidRPr="00931BDC">
              <w:rPr>
                <w:rFonts w:asciiTheme="majorHAnsi" w:hAnsiTheme="majorHAnsi" w:cs="Gill Sans"/>
                <w:sz w:val="20"/>
                <w:szCs w:val="20"/>
              </w:rPr>
              <w:t>read purposefully; accurately quote textual evidence to support explanation of what the text says explicitly as well as inferences drawn from the text (RI5.1);</w:t>
            </w:r>
          </w:p>
          <w:p w14:paraId="4D236B98" w14:textId="24037C75" w:rsidR="00A82200" w:rsidRPr="00931BDC" w:rsidRDefault="007D4BEF" w:rsidP="00144160">
            <w:pPr>
              <w:pStyle w:val="ColorfulList-Accent13"/>
              <w:numPr>
                <w:ilvl w:val="0"/>
                <w:numId w:val="19"/>
              </w:numPr>
              <w:ind w:left="342"/>
              <w:rPr>
                <w:rFonts w:asciiTheme="majorHAnsi" w:hAnsiTheme="majorHAnsi" w:cs="Gill Sans"/>
                <w:sz w:val="20"/>
                <w:szCs w:val="20"/>
              </w:rPr>
            </w:pPr>
            <w:proofErr w:type="gramStart"/>
            <w:r w:rsidRPr="00931BDC">
              <w:rPr>
                <w:rFonts w:asciiTheme="majorHAnsi" w:hAnsiTheme="majorHAnsi" w:cs="Gill Sans"/>
                <w:sz w:val="20"/>
                <w:szCs w:val="20"/>
              </w:rPr>
              <w:t>determine</w:t>
            </w:r>
            <w:proofErr w:type="gramEnd"/>
            <w:r w:rsidRPr="00931BDC">
              <w:rPr>
                <w:rFonts w:asciiTheme="majorHAnsi" w:hAnsiTheme="majorHAnsi" w:cs="Gill Sans"/>
                <w:sz w:val="20"/>
                <w:szCs w:val="20"/>
              </w:rPr>
              <w:t xml:space="preserve"> the meaning of grade 5 general and domain-spe</w:t>
            </w:r>
            <w:r w:rsidR="00A82200" w:rsidRPr="00931BDC">
              <w:rPr>
                <w:rFonts w:asciiTheme="majorHAnsi" w:hAnsiTheme="majorHAnsi" w:cs="Gill Sans"/>
                <w:sz w:val="20"/>
                <w:szCs w:val="20"/>
              </w:rPr>
              <w:t>cific words and phrases (RI5.4).;</w:t>
            </w:r>
          </w:p>
        </w:tc>
        <w:tc>
          <w:tcPr>
            <w:tcW w:w="3405" w:type="dxa"/>
          </w:tcPr>
          <w:p w14:paraId="49244515" w14:textId="08417554" w:rsidR="00EB355C" w:rsidRPr="00931BDC" w:rsidRDefault="00EB355C" w:rsidP="00EB355C">
            <w:pPr>
              <w:spacing w:before="80" w:after="100"/>
              <w:rPr>
                <w:rFonts w:asciiTheme="majorHAnsi" w:hAnsiTheme="majorHAnsi" w:cs="Calibri"/>
                <w:sz w:val="20"/>
                <w:szCs w:val="20"/>
              </w:rPr>
            </w:pPr>
            <w:r w:rsidRPr="00931BDC">
              <w:rPr>
                <w:rFonts w:asciiTheme="majorHAnsi" w:hAnsiTheme="majorHAnsi" w:cs="Calibri"/>
                <w:sz w:val="20"/>
                <w:szCs w:val="20"/>
                <w:u w:val="single"/>
              </w:rPr>
              <w:t>Product:</w:t>
            </w:r>
            <w:r w:rsidR="00096208" w:rsidRPr="00931BDC">
              <w:rPr>
                <w:rFonts w:asciiTheme="majorHAnsi" w:hAnsiTheme="majorHAnsi" w:cs="Calibri"/>
                <w:sz w:val="20"/>
                <w:szCs w:val="20"/>
              </w:rPr>
              <w:t xml:space="preserve">  C</w:t>
            </w:r>
            <w:r w:rsidRPr="00931BDC">
              <w:rPr>
                <w:rFonts w:asciiTheme="majorHAnsi" w:hAnsiTheme="majorHAnsi" w:cs="Calibri"/>
                <w:sz w:val="20"/>
                <w:szCs w:val="20"/>
              </w:rPr>
              <w:t>lass discussion</w:t>
            </w:r>
            <w:r w:rsidRPr="00931BDC">
              <w:rPr>
                <w:rFonts w:asciiTheme="majorHAnsi" w:hAnsiTheme="majorHAnsi" w:cs="Calibri"/>
                <w:sz w:val="20"/>
                <w:szCs w:val="20"/>
                <w:u w:val="single"/>
              </w:rPr>
              <w:t xml:space="preserve"> </w:t>
            </w:r>
          </w:p>
          <w:p w14:paraId="50B062AC" w14:textId="77777777" w:rsidR="00B82181" w:rsidRPr="00931BDC" w:rsidRDefault="00EB355C" w:rsidP="00EB355C">
            <w:pPr>
              <w:spacing w:before="80" w:after="100"/>
              <w:rPr>
                <w:rFonts w:asciiTheme="majorHAnsi" w:hAnsiTheme="majorHAnsi" w:cs="Gill Sans"/>
                <w:sz w:val="20"/>
                <w:szCs w:val="20"/>
                <w:u w:val="single"/>
              </w:rPr>
            </w:pPr>
            <w:r w:rsidRPr="00931BDC">
              <w:rPr>
                <w:rFonts w:asciiTheme="majorHAnsi" w:hAnsiTheme="majorHAnsi" w:cs="Calibri"/>
                <w:sz w:val="20"/>
                <w:szCs w:val="20"/>
                <w:u w:val="single"/>
              </w:rPr>
              <w:t>Prompt:</w:t>
            </w:r>
            <w:r w:rsidRPr="00931BDC">
              <w:rPr>
                <w:rFonts w:asciiTheme="majorHAnsi" w:hAnsiTheme="majorHAnsi" w:cs="Calibri"/>
                <w:sz w:val="20"/>
                <w:szCs w:val="20"/>
              </w:rPr>
              <w:t xml:space="preserve">  Discuss the definition of a metaphor and explain why an author might choose to use a metaphor in his/her writing.</w:t>
            </w:r>
          </w:p>
          <w:p w14:paraId="63372527" w14:textId="77777777" w:rsidR="00B82181" w:rsidRPr="00931BDC" w:rsidRDefault="00B82181" w:rsidP="00EB355C">
            <w:pPr>
              <w:spacing w:before="80" w:after="100"/>
              <w:rPr>
                <w:rFonts w:asciiTheme="majorHAnsi" w:hAnsiTheme="majorHAnsi" w:cs="Gill Sans"/>
                <w:sz w:val="20"/>
                <w:szCs w:val="20"/>
                <w:u w:val="single"/>
              </w:rPr>
            </w:pPr>
          </w:p>
          <w:p w14:paraId="62E37228" w14:textId="3125A844" w:rsidR="00916C83" w:rsidRPr="00931BDC" w:rsidRDefault="00252A0B" w:rsidP="00EB355C">
            <w:pPr>
              <w:spacing w:before="80" w:after="100"/>
              <w:rPr>
                <w:rFonts w:asciiTheme="majorHAnsi" w:hAnsiTheme="majorHAnsi"/>
                <w:i/>
                <w:color w:val="000000" w:themeColor="text1"/>
                <w:sz w:val="20"/>
                <w:szCs w:val="20"/>
              </w:rPr>
            </w:pPr>
            <w:r w:rsidRPr="00931BDC">
              <w:rPr>
                <w:rFonts w:asciiTheme="majorHAnsi" w:hAnsiTheme="majorHAnsi" w:cs="Gill Sans"/>
                <w:b/>
                <w:i/>
                <w:sz w:val="20"/>
                <w:szCs w:val="20"/>
              </w:rPr>
              <w:t>Informational Text:</w:t>
            </w:r>
            <w:r w:rsidRPr="00931BDC">
              <w:rPr>
                <w:rFonts w:asciiTheme="majorHAnsi" w:hAnsiTheme="majorHAnsi" w:cs="Gill Sans"/>
                <w:i/>
                <w:sz w:val="20"/>
                <w:szCs w:val="20"/>
              </w:rPr>
              <w:t xml:space="preserve"> Metaphors/Figurative Language</w:t>
            </w:r>
          </w:p>
        </w:tc>
        <w:tc>
          <w:tcPr>
            <w:tcW w:w="2961" w:type="dxa"/>
            <w:tcBorders>
              <w:right w:val="single" w:sz="4" w:space="0" w:color="auto"/>
            </w:tcBorders>
          </w:tcPr>
          <w:p w14:paraId="123BB66B" w14:textId="2ED38C6B" w:rsidR="003722CD" w:rsidRPr="00931BDC" w:rsidRDefault="003722CD" w:rsidP="003722CD">
            <w:p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Meets:</w:t>
            </w:r>
          </w:p>
          <w:p w14:paraId="632113D6" w14:textId="77777777" w:rsidR="00916C83" w:rsidRPr="00931BDC" w:rsidRDefault="003722CD"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Actively participates in partner, small group and whole group conversations:</w:t>
            </w:r>
          </w:p>
          <w:p w14:paraId="334D500E" w14:textId="77777777" w:rsidR="003722CD" w:rsidRPr="00931BDC" w:rsidRDefault="003722CD"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Follows agreed upon rules for discussions</w:t>
            </w:r>
          </w:p>
          <w:p w14:paraId="380502ED" w14:textId="77777777" w:rsidR="003722CD" w:rsidRPr="00931BDC" w:rsidRDefault="003722CD"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Contributes to the conversations, elaborating on the remarks of others</w:t>
            </w:r>
          </w:p>
          <w:p w14:paraId="54BFD1F4" w14:textId="77777777" w:rsidR="003722CD" w:rsidRPr="00931BDC" w:rsidRDefault="003722CD"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Uses textual evidence in their comments</w:t>
            </w:r>
          </w:p>
          <w:p w14:paraId="4A9F5913" w14:textId="6CB90D2F" w:rsidR="003722CD" w:rsidRPr="00931BDC" w:rsidRDefault="003722CD"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Demonstrates an understanding of the Tier 2 and 3 Vocabulary Words that are identified in the passage by actively utilizing them in conversation</w:t>
            </w:r>
          </w:p>
        </w:tc>
        <w:tc>
          <w:tcPr>
            <w:tcW w:w="4572" w:type="dxa"/>
            <w:tcBorders>
              <w:top w:val="single" w:sz="4" w:space="0" w:color="auto"/>
              <w:left w:val="single" w:sz="4" w:space="0" w:color="auto"/>
              <w:bottom w:val="single" w:sz="4" w:space="0" w:color="auto"/>
              <w:right w:val="single" w:sz="4" w:space="0" w:color="auto"/>
            </w:tcBorders>
          </w:tcPr>
          <w:p w14:paraId="38CAAD7B" w14:textId="77777777" w:rsidR="00916C83" w:rsidRPr="00931BDC" w:rsidRDefault="00F028F8" w:rsidP="005E411E">
            <w:pPr>
              <w:tabs>
                <w:tab w:val="left" w:pos="342"/>
              </w:tabs>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Please Note:  The purpose of this reading is to help students in understanding that authors/poets often use metaphors in their writing to help engage the reader.  The goal is not for students to be able to categorize words/phrases as metaphors</w:t>
            </w:r>
            <w:r w:rsidR="00115F59" w:rsidRPr="00931BDC">
              <w:rPr>
                <w:rFonts w:asciiTheme="majorHAnsi" w:hAnsiTheme="majorHAnsi"/>
                <w:i/>
                <w:color w:val="000000" w:themeColor="text1"/>
                <w:sz w:val="20"/>
                <w:szCs w:val="20"/>
              </w:rPr>
              <w:t xml:space="preserve">, </w:t>
            </w:r>
            <w:r w:rsidRPr="00931BDC">
              <w:rPr>
                <w:rFonts w:asciiTheme="majorHAnsi" w:hAnsiTheme="majorHAnsi"/>
                <w:i/>
                <w:color w:val="000000" w:themeColor="text1"/>
                <w:sz w:val="20"/>
                <w:szCs w:val="20"/>
              </w:rPr>
              <w:t>similes,</w:t>
            </w:r>
            <w:r w:rsidR="00115F59" w:rsidRPr="00931BDC">
              <w:rPr>
                <w:rFonts w:asciiTheme="majorHAnsi" w:hAnsiTheme="majorHAnsi"/>
                <w:i/>
                <w:color w:val="000000" w:themeColor="text1"/>
                <w:sz w:val="20"/>
                <w:szCs w:val="20"/>
              </w:rPr>
              <w:t xml:space="preserve"> alliterations, </w:t>
            </w:r>
            <w:r w:rsidRPr="00931BDC">
              <w:rPr>
                <w:rFonts w:asciiTheme="majorHAnsi" w:hAnsiTheme="majorHAnsi"/>
                <w:i/>
                <w:color w:val="000000" w:themeColor="text1"/>
                <w:sz w:val="20"/>
                <w:szCs w:val="20"/>
              </w:rPr>
              <w:t>etc.</w:t>
            </w:r>
          </w:p>
          <w:p w14:paraId="0FE43EC8" w14:textId="77777777" w:rsidR="00D76E98" w:rsidRPr="00931BDC" w:rsidRDefault="00D76E98" w:rsidP="00144160">
            <w:pPr>
              <w:pStyle w:val="ListParagraph"/>
              <w:numPr>
                <w:ilvl w:val="0"/>
                <w:numId w:val="26"/>
              </w:numPr>
              <w:tabs>
                <w:tab w:val="left" w:pos="162"/>
              </w:tabs>
              <w:ind w:left="0" w:firstLine="0"/>
              <w:rPr>
                <w:rFonts w:asciiTheme="majorHAnsi" w:hAnsiTheme="majorHAnsi" w:cs="Calibri"/>
                <w:sz w:val="20"/>
                <w:szCs w:val="20"/>
              </w:rPr>
            </w:pPr>
            <w:r w:rsidRPr="00931BDC">
              <w:rPr>
                <w:rFonts w:asciiTheme="majorHAnsi" w:hAnsiTheme="majorHAnsi" w:cs="Calibri"/>
                <w:sz w:val="20"/>
                <w:szCs w:val="20"/>
              </w:rPr>
              <w:t>Call students’ attention to the title, subtitles and bulleted subtitles.</w:t>
            </w:r>
          </w:p>
          <w:p w14:paraId="089AE4AF" w14:textId="06268C62" w:rsidR="00EB355C" w:rsidRPr="00931BDC" w:rsidRDefault="00EB355C" w:rsidP="00144160">
            <w:pPr>
              <w:pStyle w:val="ListParagraph"/>
              <w:numPr>
                <w:ilvl w:val="0"/>
                <w:numId w:val="26"/>
              </w:numPr>
              <w:tabs>
                <w:tab w:val="left" w:pos="162"/>
              </w:tabs>
              <w:ind w:left="0" w:firstLine="0"/>
              <w:rPr>
                <w:rFonts w:asciiTheme="majorHAnsi" w:hAnsiTheme="majorHAnsi" w:cs="Calibri"/>
                <w:sz w:val="20"/>
                <w:szCs w:val="20"/>
              </w:rPr>
            </w:pPr>
            <w:r w:rsidRPr="00931BDC">
              <w:rPr>
                <w:rFonts w:asciiTheme="majorHAnsi" w:hAnsiTheme="majorHAnsi" w:cs="Calibri"/>
                <w:sz w:val="20"/>
                <w:szCs w:val="20"/>
              </w:rPr>
              <w:t xml:space="preserve">Have students preview the text independently, </w:t>
            </w:r>
            <w:r w:rsidR="00D76E98" w:rsidRPr="00931BDC">
              <w:rPr>
                <w:rFonts w:asciiTheme="majorHAnsi" w:hAnsiTheme="majorHAnsi" w:cs="Calibri"/>
                <w:sz w:val="20"/>
                <w:szCs w:val="20"/>
              </w:rPr>
              <w:t>noting vocabulary and questions.</w:t>
            </w:r>
          </w:p>
          <w:p w14:paraId="061DF6BF" w14:textId="77777777" w:rsidR="00D76E98" w:rsidRPr="00931BDC" w:rsidRDefault="00D76E98" w:rsidP="00144160">
            <w:pPr>
              <w:pStyle w:val="ListParagraph"/>
              <w:numPr>
                <w:ilvl w:val="0"/>
                <w:numId w:val="26"/>
              </w:numPr>
              <w:tabs>
                <w:tab w:val="left" w:pos="162"/>
              </w:tabs>
              <w:ind w:left="0" w:firstLine="0"/>
              <w:rPr>
                <w:rFonts w:asciiTheme="majorHAnsi" w:hAnsiTheme="majorHAnsi" w:cs="Calibri"/>
                <w:sz w:val="20"/>
                <w:szCs w:val="20"/>
              </w:rPr>
            </w:pPr>
            <w:r w:rsidRPr="00931BDC">
              <w:rPr>
                <w:rFonts w:asciiTheme="majorHAnsi" w:hAnsiTheme="majorHAnsi" w:cs="Calibri"/>
                <w:sz w:val="20"/>
                <w:szCs w:val="20"/>
              </w:rPr>
              <w:t xml:space="preserve">Allow students to turn and talk about their initial </w:t>
            </w:r>
            <w:proofErr w:type="spellStart"/>
            <w:r w:rsidRPr="00931BDC">
              <w:rPr>
                <w:rFonts w:asciiTheme="majorHAnsi" w:hAnsiTheme="majorHAnsi" w:cs="Calibri"/>
                <w:sz w:val="20"/>
                <w:szCs w:val="20"/>
              </w:rPr>
              <w:t>noticings</w:t>
            </w:r>
            <w:proofErr w:type="spellEnd"/>
            <w:r w:rsidRPr="00931BDC">
              <w:rPr>
                <w:rFonts w:asciiTheme="majorHAnsi" w:hAnsiTheme="majorHAnsi" w:cs="Calibri"/>
                <w:sz w:val="20"/>
                <w:szCs w:val="20"/>
              </w:rPr>
              <w:t xml:space="preserve"> of the text.  Have students share out to the whole group.</w:t>
            </w:r>
          </w:p>
          <w:p w14:paraId="0D6E3005" w14:textId="77777777" w:rsidR="00D76E98" w:rsidRPr="00931BDC" w:rsidRDefault="00D76E98" w:rsidP="00144160">
            <w:pPr>
              <w:pStyle w:val="ListParagraph"/>
              <w:numPr>
                <w:ilvl w:val="0"/>
                <w:numId w:val="26"/>
              </w:numPr>
              <w:tabs>
                <w:tab w:val="left" w:pos="162"/>
              </w:tabs>
              <w:ind w:left="0" w:firstLine="0"/>
              <w:rPr>
                <w:rFonts w:asciiTheme="majorHAnsi" w:hAnsiTheme="majorHAnsi" w:cs="Calibri"/>
                <w:sz w:val="20"/>
                <w:szCs w:val="20"/>
              </w:rPr>
            </w:pPr>
            <w:r w:rsidRPr="00931BDC">
              <w:rPr>
                <w:rFonts w:asciiTheme="majorHAnsi" w:hAnsiTheme="majorHAnsi" w:cs="Calibri"/>
                <w:sz w:val="20"/>
                <w:szCs w:val="20"/>
              </w:rPr>
              <w:t>As a class, discuss vocabulary students identify.  If not indicated, be sure the following words are discussed:</w:t>
            </w:r>
          </w:p>
          <w:p w14:paraId="756E7094" w14:textId="62458D72" w:rsidR="00D76E98" w:rsidRPr="00931BDC" w:rsidRDefault="00D76E98" w:rsidP="00144160">
            <w:pPr>
              <w:pStyle w:val="ListParagraph"/>
              <w:numPr>
                <w:ilvl w:val="1"/>
                <w:numId w:val="26"/>
              </w:numPr>
              <w:tabs>
                <w:tab w:val="left" w:pos="162"/>
              </w:tabs>
              <w:rPr>
                <w:rFonts w:asciiTheme="majorHAnsi" w:hAnsiTheme="majorHAnsi" w:cs="Calibri"/>
                <w:sz w:val="20"/>
                <w:szCs w:val="20"/>
              </w:rPr>
            </w:pPr>
            <w:r w:rsidRPr="00931BDC">
              <w:rPr>
                <w:rFonts w:asciiTheme="majorHAnsi" w:hAnsiTheme="majorHAnsi" w:cs="Calibri"/>
                <w:sz w:val="20"/>
                <w:szCs w:val="20"/>
              </w:rPr>
              <w:t>Tier 2 Words:  comparison, ordinary, interpretation, ambition</w:t>
            </w:r>
          </w:p>
          <w:p w14:paraId="214425F9" w14:textId="6138FCC2" w:rsidR="00D76E98" w:rsidRPr="00931BDC" w:rsidRDefault="00D76E98" w:rsidP="00144160">
            <w:pPr>
              <w:pStyle w:val="ListParagraph"/>
              <w:numPr>
                <w:ilvl w:val="1"/>
                <w:numId w:val="26"/>
              </w:numPr>
              <w:tabs>
                <w:tab w:val="left" w:pos="162"/>
              </w:tabs>
              <w:rPr>
                <w:rFonts w:asciiTheme="majorHAnsi" w:hAnsiTheme="majorHAnsi" w:cs="Calibri"/>
                <w:sz w:val="20"/>
                <w:szCs w:val="20"/>
              </w:rPr>
            </w:pPr>
            <w:r w:rsidRPr="00931BDC">
              <w:rPr>
                <w:rFonts w:asciiTheme="majorHAnsi" w:hAnsiTheme="majorHAnsi" w:cs="Calibri"/>
                <w:sz w:val="20"/>
                <w:szCs w:val="20"/>
              </w:rPr>
              <w:t>Tier 3 Words:  metaphor, Hiroshima</w:t>
            </w:r>
          </w:p>
          <w:p w14:paraId="594E43B6" w14:textId="7ABC6820" w:rsidR="00D76E98" w:rsidRPr="00931BDC" w:rsidRDefault="00D76E98" w:rsidP="00144160">
            <w:pPr>
              <w:pStyle w:val="ListParagraph"/>
              <w:numPr>
                <w:ilvl w:val="0"/>
                <w:numId w:val="26"/>
              </w:numPr>
              <w:tabs>
                <w:tab w:val="left" w:pos="162"/>
              </w:tabs>
              <w:ind w:left="60" w:firstLine="0"/>
              <w:rPr>
                <w:rFonts w:asciiTheme="majorHAnsi" w:hAnsiTheme="majorHAnsi" w:cs="Calibri"/>
                <w:sz w:val="20"/>
                <w:szCs w:val="20"/>
              </w:rPr>
            </w:pPr>
            <w:r w:rsidRPr="00931BDC">
              <w:rPr>
                <w:rFonts w:asciiTheme="majorHAnsi" w:hAnsiTheme="majorHAnsi" w:cs="Calibri"/>
                <w:sz w:val="20"/>
                <w:szCs w:val="20"/>
              </w:rPr>
              <w:t xml:space="preserve">Remind students to note bold text, as an indicator of important information.  Model reading the </w:t>
            </w:r>
            <w:r w:rsidR="00096208" w:rsidRPr="00931BDC">
              <w:rPr>
                <w:rFonts w:asciiTheme="majorHAnsi" w:hAnsiTheme="majorHAnsi" w:cs="Calibri"/>
                <w:sz w:val="20"/>
                <w:szCs w:val="20"/>
              </w:rPr>
              <w:t>section</w:t>
            </w:r>
            <w:r w:rsidRPr="00931BDC">
              <w:rPr>
                <w:rFonts w:asciiTheme="majorHAnsi" w:hAnsiTheme="majorHAnsi" w:cs="Calibri"/>
                <w:sz w:val="20"/>
                <w:szCs w:val="20"/>
              </w:rPr>
              <w:t xml:space="preserve"> “Definition”, thinking aloud as you read.  Allow time for partners to discuss the meaning of the word “metaphor”</w:t>
            </w:r>
            <w:r w:rsidR="003722CD" w:rsidRPr="00931BDC">
              <w:rPr>
                <w:rFonts w:asciiTheme="majorHAnsi" w:hAnsiTheme="majorHAnsi" w:cs="Calibri"/>
                <w:sz w:val="20"/>
                <w:szCs w:val="20"/>
              </w:rPr>
              <w:t>, using textual evidence to support the discussion</w:t>
            </w:r>
            <w:r w:rsidRPr="00931BDC">
              <w:rPr>
                <w:rFonts w:asciiTheme="majorHAnsi" w:hAnsiTheme="majorHAnsi" w:cs="Calibri"/>
                <w:sz w:val="20"/>
                <w:szCs w:val="20"/>
              </w:rPr>
              <w:t>.</w:t>
            </w:r>
          </w:p>
          <w:p w14:paraId="3B05D680" w14:textId="0FA18C7F" w:rsidR="00D76E98" w:rsidRPr="00931BDC" w:rsidRDefault="00D76E98" w:rsidP="00144160">
            <w:pPr>
              <w:pStyle w:val="ListParagraph"/>
              <w:numPr>
                <w:ilvl w:val="0"/>
                <w:numId w:val="26"/>
              </w:numPr>
              <w:tabs>
                <w:tab w:val="left" w:pos="162"/>
              </w:tabs>
              <w:ind w:left="60" w:firstLine="0"/>
              <w:rPr>
                <w:rFonts w:asciiTheme="majorHAnsi" w:hAnsiTheme="majorHAnsi" w:cs="Calibri"/>
                <w:sz w:val="20"/>
                <w:szCs w:val="20"/>
              </w:rPr>
            </w:pPr>
            <w:r w:rsidRPr="00931BDC">
              <w:rPr>
                <w:rFonts w:asciiTheme="majorHAnsi" w:hAnsiTheme="majorHAnsi" w:cs="Calibri"/>
                <w:sz w:val="20"/>
                <w:szCs w:val="20"/>
              </w:rPr>
              <w:t xml:space="preserve">Remind students that often an author of informational text will use subtitles and bullets to help the reader organize and process new information.  Chorally read the section “Why Do Authors Use Metaphors in their Writing?”  Allow time for partners to discuss authors’ reasons for </w:t>
            </w:r>
            <w:r w:rsidR="003722CD" w:rsidRPr="00931BDC">
              <w:rPr>
                <w:rFonts w:asciiTheme="majorHAnsi" w:hAnsiTheme="majorHAnsi" w:cs="Calibri"/>
                <w:sz w:val="20"/>
                <w:szCs w:val="20"/>
              </w:rPr>
              <w:t>including metaphors in their writing.  Remind students to support their conversation with textual evidence.</w:t>
            </w:r>
          </w:p>
          <w:p w14:paraId="5E2900FF" w14:textId="47E4714E" w:rsidR="00A9159F" w:rsidRPr="00931BDC" w:rsidRDefault="003722CD" w:rsidP="00144160">
            <w:pPr>
              <w:pStyle w:val="ListParagraph"/>
              <w:numPr>
                <w:ilvl w:val="0"/>
                <w:numId w:val="26"/>
              </w:numPr>
              <w:tabs>
                <w:tab w:val="left" w:pos="162"/>
              </w:tabs>
              <w:ind w:left="60" w:firstLine="0"/>
              <w:rPr>
                <w:rFonts w:asciiTheme="majorHAnsi" w:hAnsiTheme="majorHAnsi" w:cs="Calibri"/>
                <w:sz w:val="20"/>
                <w:szCs w:val="20"/>
              </w:rPr>
            </w:pPr>
            <w:r w:rsidRPr="00931BDC">
              <w:rPr>
                <w:rFonts w:asciiTheme="majorHAnsi" w:hAnsiTheme="majorHAnsi" w:cs="Calibri"/>
                <w:sz w:val="20"/>
                <w:szCs w:val="20"/>
              </w:rPr>
              <w:t>Allow small groups to discuss/brainstorm metaphors.  Permit a short time for students to share out.</w:t>
            </w:r>
          </w:p>
        </w:tc>
      </w:tr>
      <w:tr w:rsidR="00D92794" w:rsidRPr="00931BDC" w14:paraId="537228D8" w14:textId="77777777" w:rsidTr="00C30DA6">
        <w:trPr>
          <w:cantSplit/>
        </w:trPr>
        <w:tc>
          <w:tcPr>
            <w:tcW w:w="1022" w:type="dxa"/>
          </w:tcPr>
          <w:p w14:paraId="2A7257C1" w14:textId="5DE6723A" w:rsidR="00D92794"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Day 2</w:t>
            </w:r>
          </w:p>
          <w:p w14:paraId="5017B09B" w14:textId="654AFD57" w:rsidR="00EB355C" w:rsidRPr="00931BDC" w:rsidRDefault="00EB355C"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¾ period</w:t>
            </w:r>
          </w:p>
        </w:tc>
        <w:tc>
          <w:tcPr>
            <w:tcW w:w="2368" w:type="dxa"/>
          </w:tcPr>
          <w:p w14:paraId="1574F364" w14:textId="38A9277B" w:rsidR="00F0276F"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Active Reading, Essential Vocabulary and Note Taking</w:t>
            </w:r>
            <w:r w:rsidR="00916C83" w:rsidRPr="00931BDC">
              <w:rPr>
                <w:rFonts w:asciiTheme="majorHAnsi" w:hAnsiTheme="majorHAnsi" w:cs="Gill Sans"/>
                <w:sz w:val="20"/>
                <w:szCs w:val="20"/>
                <w:u w:val="single"/>
              </w:rPr>
              <w:t xml:space="preserve"> 2 </w:t>
            </w:r>
          </w:p>
          <w:p w14:paraId="42A9FAB3" w14:textId="77777777" w:rsidR="00F0276F" w:rsidRPr="00931BDC" w:rsidRDefault="00F0276F" w:rsidP="00F0276F">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15948728" w14:textId="77777777" w:rsidR="00DC280B" w:rsidRPr="00931BDC" w:rsidRDefault="00DC280B" w:rsidP="00144160">
            <w:pPr>
              <w:pStyle w:val="ColorfulList-Accent13"/>
              <w:numPr>
                <w:ilvl w:val="0"/>
                <w:numId w:val="19"/>
              </w:numPr>
              <w:ind w:left="342"/>
              <w:rPr>
                <w:rFonts w:asciiTheme="majorHAnsi" w:hAnsiTheme="majorHAnsi" w:cs="Gill Sans"/>
                <w:sz w:val="20"/>
                <w:szCs w:val="20"/>
              </w:rPr>
            </w:pPr>
            <w:r w:rsidRPr="00931BDC">
              <w:rPr>
                <w:rFonts w:asciiTheme="majorHAnsi" w:hAnsiTheme="majorHAnsi" w:cs="Gill Sans"/>
                <w:sz w:val="20"/>
                <w:szCs w:val="20"/>
              </w:rPr>
              <w:t>read purposefully; accurately quote textual evidence to support explanation of what the text says explicitly as well as inferences drawn from the text (RL5.1);</w:t>
            </w:r>
          </w:p>
          <w:p w14:paraId="03050817" w14:textId="3840EF17" w:rsidR="00D92794" w:rsidRPr="00931BDC" w:rsidRDefault="00DC280B" w:rsidP="00144160">
            <w:pPr>
              <w:pStyle w:val="ColorfulList-Accent13"/>
              <w:numPr>
                <w:ilvl w:val="0"/>
                <w:numId w:val="19"/>
              </w:numPr>
              <w:ind w:left="342"/>
              <w:rPr>
                <w:rFonts w:asciiTheme="majorHAnsi" w:hAnsiTheme="majorHAnsi" w:cs="Gill Sans"/>
                <w:sz w:val="20"/>
                <w:szCs w:val="20"/>
              </w:rPr>
            </w:pPr>
            <w:proofErr w:type="gramStart"/>
            <w:r w:rsidRPr="00931BDC">
              <w:rPr>
                <w:rFonts w:asciiTheme="majorHAnsi" w:hAnsiTheme="majorHAnsi" w:cs="Gill Sans"/>
                <w:sz w:val="20"/>
                <w:szCs w:val="20"/>
              </w:rPr>
              <w:t>determine</w:t>
            </w:r>
            <w:proofErr w:type="gramEnd"/>
            <w:r w:rsidRPr="00931BDC">
              <w:rPr>
                <w:rFonts w:asciiTheme="majorHAnsi" w:hAnsiTheme="majorHAnsi" w:cs="Gill Sans"/>
                <w:sz w:val="20"/>
                <w:szCs w:val="20"/>
              </w:rPr>
              <w:t xml:space="preserve"> the meaning of figurative la</w:t>
            </w:r>
            <w:r w:rsidR="00A26871" w:rsidRPr="00931BDC">
              <w:rPr>
                <w:rFonts w:asciiTheme="majorHAnsi" w:hAnsiTheme="majorHAnsi" w:cs="Gill Sans"/>
                <w:sz w:val="20"/>
                <w:szCs w:val="20"/>
              </w:rPr>
              <w:t>nguage used in the poem (RL5.4).</w:t>
            </w:r>
          </w:p>
        </w:tc>
        <w:tc>
          <w:tcPr>
            <w:tcW w:w="3405" w:type="dxa"/>
          </w:tcPr>
          <w:p w14:paraId="670C653A" w14:textId="6D1E2217" w:rsidR="009B7DBD" w:rsidRPr="00931BDC" w:rsidRDefault="009B7DBD" w:rsidP="009B7DBD">
            <w:pPr>
              <w:contextualSpacing/>
              <w:rPr>
                <w:rFonts w:asciiTheme="majorHAnsi" w:hAnsiTheme="majorHAnsi" w:cs="Calibri"/>
                <w:sz w:val="20"/>
                <w:szCs w:val="20"/>
              </w:rPr>
            </w:pPr>
            <w:r w:rsidRPr="00931BDC">
              <w:rPr>
                <w:rFonts w:asciiTheme="majorHAnsi" w:hAnsiTheme="majorHAnsi" w:cs="Calibri"/>
                <w:sz w:val="20"/>
                <w:szCs w:val="20"/>
                <w:u w:val="single"/>
              </w:rPr>
              <w:t>Product 1:</w:t>
            </w:r>
            <w:r w:rsidRPr="00931BDC">
              <w:rPr>
                <w:rFonts w:asciiTheme="majorHAnsi" w:hAnsiTheme="majorHAnsi" w:cs="Calibri"/>
                <w:sz w:val="20"/>
                <w:szCs w:val="20"/>
              </w:rPr>
              <w:t xml:space="preserve">  </w:t>
            </w:r>
            <w:r w:rsidR="00096208" w:rsidRPr="00931BDC">
              <w:rPr>
                <w:rFonts w:asciiTheme="majorHAnsi" w:hAnsiTheme="majorHAnsi" w:cs="Calibri"/>
                <w:sz w:val="20"/>
                <w:szCs w:val="20"/>
              </w:rPr>
              <w:t>C</w:t>
            </w:r>
            <w:r w:rsidRPr="00931BDC">
              <w:rPr>
                <w:rFonts w:asciiTheme="majorHAnsi" w:hAnsiTheme="majorHAnsi" w:cs="Calibri"/>
                <w:sz w:val="20"/>
                <w:szCs w:val="20"/>
              </w:rPr>
              <w:t xml:space="preserve">lassroom conversations </w:t>
            </w:r>
          </w:p>
          <w:p w14:paraId="61943D1B" w14:textId="77777777" w:rsidR="009B7DBD" w:rsidRPr="00931BDC" w:rsidRDefault="009B7DBD" w:rsidP="009B7DBD">
            <w:pPr>
              <w:contextualSpacing/>
              <w:rPr>
                <w:rFonts w:asciiTheme="majorHAnsi" w:hAnsiTheme="majorHAnsi" w:cs="Calibri"/>
                <w:sz w:val="20"/>
                <w:szCs w:val="20"/>
              </w:rPr>
            </w:pPr>
          </w:p>
          <w:p w14:paraId="0EF92940" w14:textId="67705317" w:rsidR="009B7DBD" w:rsidRPr="00931BDC" w:rsidRDefault="009B7DBD" w:rsidP="009B7DBD">
            <w:pPr>
              <w:contextualSpacing/>
              <w:rPr>
                <w:rFonts w:asciiTheme="majorHAnsi" w:hAnsiTheme="majorHAnsi" w:cs="Calibri"/>
                <w:sz w:val="20"/>
                <w:szCs w:val="20"/>
              </w:rPr>
            </w:pPr>
            <w:r w:rsidRPr="00931BDC">
              <w:rPr>
                <w:rFonts w:asciiTheme="majorHAnsi" w:hAnsiTheme="majorHAnsi" w:cs="Calibri"/>
                <w:sz w:val="20"/>
                <w:szCs w:val="20"/>
                <w:u w:val="single"/>
              </w:rPr>
              <w:t>Prompt 1:</w:t>
            </w:r>
            <w:r w:rsidRPr="00931BDC">
              <w:rPr>
                <w:rFonts w:asciiTheme="majorHAnsi" w:hAnsiTheme="majorHAnsi" w:cs="Calibri"/>
                <w:sz w:val="20"/>
                <w:szCs w:val="20"/>
              </w:rPr>
              <w:t xml:space="preserve"> Read the text closely, identifying explicit and inferential evidence.</w:t>
            </w:r>
          </w:p>
          <w:p w14:paraId="07B03A12" w14:textId="77777777" w:rsidR="009B7DBD" w:rsidRPr="00931BDC" w:rsidRDefault="009B7DBD" w:rsidP="009B7DBD">
            <w:pPr>
              <w:contextualSpacing/>
              <w:rPr>
                <w:rFonts w:asciiTheme="majorHAnsi" w:hAnsiTheme="majorHAnsi" w:cs="Calibri"/>
                <w:sz w:val="20"/>
                <w:szCs w:val="20"/>
              </w:rPr>
            </w:pPr>
          </w:p>
          <w:p w14:paraId="0EB07266" w14:textId="77777777" w:rsidR="009B7DBD" w:rsidRPr="00931BDC" w:rsidRDefault="009B7DBD" w:rsidP="009B7DBD">
            <w:pPr>
              <w:contextualSpacing/>
              <w:rPr>
                <w:rFonts w:asciiTheme="majorHAnsi" w:hAnsiTheme="majorHAnsi" w:cs="Calibri"/>
                <w:sz w:val="20"/>
                <w:szCs w:val="20"/>
              </w:rPr>
            </w:pPr>
          </w:p>
          <w:p w14:paraId="22216CD4" w14:textId="287CDC9B" w:rsidR="009B7DBD" w:rsidRPr="00931BDC" w:rsidRDefault="009B7DBD" w:rsidP="009B7DBD">
            <w:pPr>
              <w:contextualSpacing/>
              <w:rPr>
                <w:rFonts w:asciiTheme="majorHAnsi" w:hAnsiTheme="majorHAnsi" w:cs="Calibri"/>
                <w:sz w:val="20"/>
                <w:szCs w:val="20"/>
              </w:rPr>
            </w:pPr>
            <w:r w:rsidRPr="00931BDC">
              <w:rPr>
                <w:rFonts w:asciiTheme="majorHAnsi" w:hAnsiTheme="majorHAnsi" w:cs="Calibri"/>
                <w:sz w:val="20"/>
                <w:szCs w:val="20"/>
                <w:u w:val="single"/>
              </w:rPr>
              <w:t>Product 2:</w:t>
            </w:r>
            <w:r w:rsidRPr="00931BDC">
              <w:rPr>
                <w:rFonts w:asciiTheme="majorHAnsi" w:hAnsiTheme="majorHAnsi" w:cs="Calibri"/>
                <w:sz w:val="20"/>
                <w:szCs w:val="20"/>
              </w:rPr>
              <w:t xml:space="preserve">  </w:t>
            </w:r>
            <w:r w:rsidR="00096208" w:rsidRPr="00931BDC">
              <w:rPr>
                <w:rFonts w:asciiTheme="majorHAnsi" w:hAnsiTheme="majorHAnsi" w:cs="Calibri"/>
                <w:sz w:val="20"/>
                <w:szCs w:val="20"/>
              </w:rPr>
              <w:t>R</w:t>
            </w:r>
            <w:r w:rsidRPr="00931BDC">
              <w:rPr>
                <w:rFonts w:asciiTheme="majorHAnsi" w:hAnsiTheme="majorHAnsi" w:cs="Calibri"/>
                <w:sz w:val="20"/>
                <w:szCs w:val="20"/>
              </w:rPr>
              <w:t xml:space="preserve">ecording sheet, Part A. </w:t>
            </w:r>
          </w:p>
          <w:p w14:paraId="7758B636" w14:textId="77777777" w:rsidR="009B7DBD" w:rsidRPr="00931BDC" w:rsidRDefault="009B7DBD" w:rsidP="009B7DBD">
            <w:pPr>
              <w:contextualSpacing/>
              <w:rPr>
                <w:rFonts w:asciiTheme="majorHAnsi" w:hAnsiTheme="majorHAnsi" w:cs="Calibri"/>
                <w:sz w:val="20"/>
                <w:szCs w:val="20"/>
              </w:rPr>
            </w:pPr>
          </w:p>
          <w:p w14:paraId="01D7B6D0" w14:textId="77777777" w:rsidR="00B82181" w:rsidRPr="00931BDC" w:rsidRDefault="009B7DBD" w:rsidP="009B7DBD">
            <w:pPr>
              <w:spacing w:before="80" w:after="100"/>
              <w:rPr>
                <w:rFonts w:asciiTheme="majorHAnsi" w:hAnsiTheme="majorHAnsi" w:cs="Gill Sans"/>
                <w:sz w:val="20"/>
                <w:szCs w:val="20"/>
                <w:u w:val="single"/>
              </w:rPr>
            </w:pPr>
            <w:r w:rsidRPr="00931BDC">
              <w:rPr>
                <w:rFonts w:asciiTheme="majorHAnsi" w:hAnsiTheme="majorHAnsi" w:cs="Calibri"/>
                <w:sz w:val="20"/>
                <w:szCs w:val="20"/>
                <w:u w:val="single"/>
              </w:rPr>
              <w:t>Prompt 2:</w:t>
            </w:r>
            <w:r w:rsidRPr="00931BDC">
              <w:rPr>
                <w:rFonts w:asciiTheme="majorHAnsi" w:hAnsiTheme="majorHAnsi" w:cs="Calibri"/>
                <w:sz w:val="20"/>
                <w:szCs w:val="20"/>
              </w:rPr>
              <w:t xml:space="preserve">  Respond to each text-dependent question, citing textual evidence.</w:t>
            </w:r>
            <w:r w:rsidR="00B82181" w:rsidRPr="00931BDC">
              <w:rPr>
                <w:rFonts w:asciiTheme="majorHAnsi" w:hAnsiTheme="majorHAnsi" w:cs="Gill Sans"/>
                <w:sz w:val="20"/>
                <w:szCs w:val="20"/>
                <w:u w:val="single"/>
              </w:rPr>
              <w:t xml:space="preserve"> </w:t>
            </w:r>
          </w:p>
          <w:p w14:paraId="79336D0E" w14:textId="77777777" w:rsidR="00B82181" w:rsidRPr="00931BDC" w:rsidRDefault="00B82181" w:rsidP="009B7DBD">
            <w:pPr>
              <w:spacing w:before="80" w:after="100"/>
              <w:rPr>
                <w:rFonts w:asciiTheme="majorHAnsi" w:hAnsiTheme="majorHAnsi" w:cs="Gill Sans"/>
                <w:sz w:val="20"/>
                <w:szCs w:val="20"/>
                <w:u w:val="single"/>
              </w:rPr>
            </w:pPr>
          </w:p>
          <w:p w14:paraId="4314F2F0"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Text:</w:t>
            </w:r>
          </w:p>
          <w:p w14:paraId="0D7CF872" w14:textId="45D3CCFA"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Poem</w:t>
            </w:r>
          </w:p>
          <w:p w14:paraId="44ECC539" w14:textId="77777777" w:rsidR="00252A0B" w:rsidRPr="00931BDC" w:rsidRDefault="00252A0B" w:rsidP="00B82181">
            <w:pPr>
              <w:spacing w:before="80" w:after="100"/>
              <w:rPr>
                <w:rFonts w:asciiTheme="majorHAnsi" w:hAnsiTheme="majorHAnsi" w:cs="Gill Sans"/>
                <w:i/>
                <w:sz w:val="20"/>
                <w:szCs w:val="20"/>
              </w:rPr>
            </w:pPr>
          </w:p>
          <w:p w14:paraId="4A56E835"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Teacher Support:</w:t>
            </w:r>
          </w:p>
          <w:p w14:paraId="29E21342" w14:textId="77777777"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Close Reading Lesson Description</w:t>
            </w:r>
          </w:p>
          <w:p w14:paraId="49C87151" w14:textId="77777777" w:rsidR="00252A0B" w:rsidRPr="00931BDC" w:rsidRDefault="00252A0B" w:rsidP="00B82181">
            <w:pPr>
              <w:spacing w:before="80" w:after="100"/>
              <w:rPr>
                <w:rFonts w:asciiTheme="majorHAnsi" w:hAnsiTheme="majorHAnsi" w:cs="Gill Sans"/>
                <w:i/>
                <w:sz w:val="20"/>
                <w:szCs w:val="20"/>
              </w:rPr>
            </w:pPr>
          </w:p>
          <w:p w14:paraId="29B00A91"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64914879" w14:textId="3E7677D4" w:rsidR="009B7DBD" w:rsidRPr="00931BDC" w:rsidRDefault="00B82181" w:rsidP="00ED4BE5">
            <w:pPr>
              <w:rPr>
                <w:rFonts w:asciiTheme="majorHAnsi" w:hAnsiTheme="majorHAnsi"/>
                <w:i/>
                <w:color w:val="000000" w:themeColor="text1"/>
                <w:sz w:val="20"/>
                <w:szCs w:val="20"/>
              </w:rPr>
            </w:pPr>
            <w:r w:rsidRPr="00931BDC">
              <w:rPr>
                <w:rFonts w:asciiTheme="majorHAnsi" w:hAnsiTheme="majorHAnsi" w:cs="Gill Sans"/>
                <w:i/>
                <w:sz w:val="20"/>
                <w:szCs w:val="20"/>
              </w:rPr>
              <w:t>Recording Sheet Part A</w:t>
            </w:r>
          </w:p>
        </w:tc>
        <w:tc>
          <w:tcPr>
            <w:tcW w:w="2961" w:type="dxa"/>
          </w:tcPr>
          <w:p w14:paraId="7B6D2A6A" w14:textId="77777777" w:rsidR="00781622" w:rsidRPr="00931BDC" w:rsidRDefault="00781622"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Actively participates in partner, small group and whole group conversations:</w:t>
            </w:r>
          </w:p>
          <w:p w14:paraId="26012A7B" w14:textId="77777777" w:rsidR="00781622" w:rsidRPr="00931BDC" w:rsidRDefault="00781622"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Follows agreed upon rules for discussions</w:t>
            </w:r>
          </w:p>
          <w:p w14:paraId="15C781D5" w14:textId="77777777" w:rsidR="00781622" w:rsidRPr="00931BDC" w:rsidRDefault="00781622"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Contributes to the conversations, elaborating on the remarks of others</w:t>
            </w:r>
          </w:p>
          <w:p w14:paraId="27BC4ADA" w14:textId="11CBE16D" w:rsidR="00781622" w:rsidRPr="00931BDC" w:rsidRDefault="00781622"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Demonstrates active reading behaviors (such as:  annotating key points on the text, circling unknown words/phrases, etc.)</w:t>
            </w:r>
          </w:p>
          <w:p w14:paraId="21CC975B" w14:textId="53D6B94B" w:rsidR="00781622" w:rsidRPr="00931BDC" w:rsidRDefault="00781622"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Uses textual evidence in their written and oral responses</w:t>
            </w:r>
          </w:p>
          <w:p w14:paraId="00AE465A" w14:textId="55EAB205" w:rsidR="00D92794" w:rsidRPr="00931BDC" w:rsidRDefault="00781622" w:rsidP="00144160">
            <w:pPr>
              <w:pStyle w:val="ListParagraph"/>
              <w:numPr>
                <w:ilvl w:val="0"/>
                <w:numId w:val="35"/>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Demonstrates an understanding of the figurative language in the passage by correctly responding to text-dependent questions</w:t>
            </w:r>
          </w:p>
        </w:tc>
        <w:tc>
          <w:tcPr>
            <w:tcW w:w="4572" w:type="dxa"/>
          </w:tcPr>
          <w:p w14:paraId="103B3A3D" w14:textId="5927FB20" w:rsidR="00D92794" w:rsidRPr="00931BDC" w:rsidRDefault="009B7DBD" w:rsidP="00144160">
            <w:pPr>
              <w:pStyle w:val="ListParagraph"/>
              <w:numPr>
                <w:ilvl w:val="0"/>
                <w:numId w:val="19"/>
              </w:numPr>
              <w:tabs>
                <w:tab w:val="left" w:pos="342"/>
              </w:tabs>
              <w:spacing w:before="80" w:after="100"/>
              <w:ind w:left="60" w:firstLine="0"/>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Remind students that there are times when a text deserves to be read several times in order to deeply understand and appreciate its meaning.  Tell students that this poem is one of those types of texts.  State that they will be engaging </w:t>
            </w:r>
            <w:r w:rsidR="00096208" w:rsidRPr="00931BDC">
              <w:rPr>
                <w:rFonts w:asciiTheme="majorHAnsi" w:hAnsiTheme="majorHAnsi"/>
                <w:color w:val="000000" w:themeColor="text1"/>
                <w:sz w:val="20"/>
                <w:szCs w:val="20"/>
              </w:rPr>
              <w:t xml:space="preserve">in </w:t>
            </w:r>
            <w:r w:rsidRPr="00931BDC">
              <w:rPr>
                <w:rFonts w:asciiTheme="majorHAnsi" w:hAnsiTheme="majorHAnsi"/>
                <w:color w:val="000000" w:themeColor="text1"/>
                <w:sz w:val="20"/>
                <w:szCs w:val="20"/>
              </w:rPr>
              <w:t>a close reading of the poem, rereading several times over a couple of days.</w:t>
            </w:r>
          </w:p>
          <w:p w14:paraId="43D584B3" w14:textId="77777777" w:rsidR="00166698" w:rsidRPr="00931BDC" w:rsidRDefault="00166698" w:rsidP="00144160">
            <w:pPr>
              <w:pStyle w:val="ListParagraph"/>
              <w:numPr>
                <w:ilvl w:val="0"/>
                <w:numId w:val="19"/>
              </w:numPr>
              <w:tabs>
                <w:tab w:val="left" w:pos="342"/>
              </w:tabs>
              <w:spacing w:before="80" w:after="100"/>
              <w:ind w:left="60" w:firstLine="0"/>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Initial Reading:  </w:t>
            </w:r>
          </w:p>
          <w:p w14:paraId="562D870B" w14:textId="77777777" w:rsidR="00166698" w:rsidRPr="00931BDC" w:rsidRDefault="009B7DBD" w:rsidP="00144160">
            <w:pPr>
              <w:pStyle w:val="ListParagraph"/>
              <w:numPr>
                <w:ilvl w:val="0"/>
                <w:numId w:val="32"/>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Have students read the poem independently, circling any words/phrases that they do not completely comprehend.  </w:t>
            </w:r>
          </w:p>
          <w:p w14:paraId="03857CB0" w14:textId="2BA29A92" w:rsidR="009B7DBD" w:rsidRPr="00931BDC" w:rsidRDefault="009B7DBD" w:rsidP="00144160">
            <w:pPr>
              <w:pStyle w:val="ListParagraph"/>
              <w:numPr>
                <w:ilvl w:val="0"/>
                <w:numId w:val="32"/>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Allow partners time to share their initial thoughts about the overall meaning of the poem and any words/phrases they did not understand.</w:t>
            </w:r>
          </w:p>
          <w:p w14:paraId="3418D686" w14:textId="6DD9EC24" w:rsidR="00166698" w:rsidRPr="00931BDC" w:rsidRDefault="00096208" w:rsidP="00144160">
            <w:pPr>
              <w:pStyle w:val="ListParagraph"/>
              <w:numPr>
                <w:ilvl w:val="0"/>
                <w:numId w:val="32"/>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Possible </w:t>
            </w:r>
            <w:r w:rsidR="00166698" w:rsidRPr="00931BDC">
              <w:rPr>
                <w:rFonts w:asciiTheme="majorHAnsi" w:hAnsiTheme="majorHAnsi"/>
                <w:color w:val="000000" w:themeColor="text1"/>
                <w:sz w:val="20"/>
                <w:szCs w:val="20"/>
              </w:rPr>
              <w:t>Accommodations:  Prior to the independent reading, allow striving readers the opportunity to hear the poem read aloud in its entirety.  This could be done by the teacher or via audio recording prior to the lesson.</w:t>
            </w:r>
          </w:p>
          <w:p w14:paraId="1810AA42" w14:textId="77777777" w:rsidR="00166698" w:rsidRPr="00931BDC" w:rsidRDefault="00166698" w:rsidP="00144160">
            <w:pPr>
              <w:pStyle w:val="ListParagraph"/>
              <w:numPr>
                <w:ilvl w:val="0"/>
                <w:numId w:val="19"/>
              </w:numPr>
              <w:tabs>
                <w:tab w:val="left" w:pos="342"/>
              </w:tabs>
              <w:spacing w:before="80" w:after="100"/>
              <w:ind w:left="60" w:firstLine="0"/>
              <w:rPr>
                <w:rFonts w:asciiTheme="majorHAnsi" w:hAnsiTheme="majorHAnsi"/>
                <w:color w:val="000000" w:themeColor="text1"/>
                <w:sz w:val="20"/>
                <w:szCs w:val="20"/>
              </w:rPr>
            </w:pPr>
            <w:r w:rsidRPr="00931BDC">
              <w:rPr>
                <w:rFonts w:asciiTheme="majorHAnsi" w:hAnsiTheme="majorHAnsi"/>
                <w:color w:val="000000" w:themeColor="text1"/>
                <w:sz w:val="20"/>
                <w:szCs w:val="20"/>
              </w:rPr>
              <w:t>Second Reading:</w:t>
            </w:r>
          </w:p>
          <w:p w14:paraId="3459FAC8" w14:textId="77777777" w:rsidR="00166698" w:rsidRPr="00931BDC" w:rsidRDefault="009B7DBD" w:rsidP="00144160">
            <w:pPr>
              <w:pStyle w:val="ListParagraph"/>
              <w:numPr>
                <w:ilvl w:val="0"/>
                <w:numId w:val="33"/>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Read the entire poem aloud for fluency.</w:t>
            </w:r>
            <w:r w:rsidR="00166698" w:rsidRPr="00931BDC">
              <w:rPr>
                <w:rFonts w:asciiTheme="majorHAnsi" w:hAnsiTheme="majorHAnsi"/>
                <w:color w:val="000000" w:themeColor="text1"/>
                <w:sz w:val="20"/>
                <w:szCs w:val="20"/>
              </w:rPr>
              <w:t xml:space="preserve">  Remind students to pay close attention to the words/phrases they circled on initial reading.</w:t>
            </w:r>
          </w:p>
          <w:p w14:paraId="318B77F4" w14:textId="7AF68B51" w:rsidR="00166698" w:rsidRPr="00931BDC" w:rsidRDefault="00166698" w:rsidP="00144160">
            <w:pPr>
              <w:pStyle w:val="ListParagraph"/>
              <w:numPr>
                <w:ilvl w:val="0"/>
                <w:numId w:val="33"/>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Allow partners to again discuss their interpretation of the overall meaning of the poem.  Permit a few students to share out.</w:t>
            </w:r>
          </w:p>
          <w:p w14:paraId="6AA6512E" w14:textId="00A329C3" w:rsidR="009B7DBD" w:rsidRPr="00931BDC" w:rsidRDefault="00491B78" w:rsidP="00144160">
            <w:pPr>
              <w:pStyle w:val="ListParagraph"/>
              <w:numPr>
                <w:ilvl w:val="0"/>
                <w:numId w:val="33"/>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Possible </w:t>
            </w:r>
            <w:r w:rsidR="00746A64" w:rsidRPr="00931BDC">
              <w:rPr>
                <w:rFonts w:asciiTheme="majorHAnsi" w:hAnsiTheme="majorHAnsi"/>
                <w:color w:val="000000" w:themeColor="text1"/>
                <w:sz w:val="20"/>
                <w:szCs w:val="20"/>
              </w:rPr>
              <w:t>Accommodations:  Carefully pair students to encourage optimal engagement and comprehension.</w:t>
            </w:r>
          </w:p>
          <w:p w14:paraId="2022004C" w14:textId="705B17D3" w:rsidR="00A51307" w:rsidRPr="00931BDC" w:rsidRDefault="00A51307" w:rsidP="00A51307">
            <w:pPr>
              <w:tabs>
                <w:tab w:val="left" w:pos="342"/>
              </w:tabs>
              <w:spacing w:before="80" w:after="100"/>
              <w:ind w:left="342"/>
              <w:rPr>
                <w:rFonts w:asciiTheme="majorHAnsi" w:hAnsiTheme="majorHAnsi"/>
                <w:i/>
                <w:color w:val="000000" w:themeColor="text1"/>
                <w:sz w:val="20"/>
                <w:szCs w:val="20"/>
              </w:rPr>
            </w:pPr>
            <w:r w:rsidRPr="00931BDC">
              <w:rPr>
                <w:rFonts w:asciiTheme="majorHAnsi" w:hAnsiTheme="majorHAnsi"/>
                <w:i/>
                <w:color w:val="000000" w:themeColor="text1"/>
                <w:sz w:val="20"/>
                <w:szCs w:val="20"/>
              </w:rPr>
              <w:t>(Continued on next page)</w:t>
            </w:r>
          </w:p>
        </w:tc>
      </w:tr>
      <w:tr w:rsidR="00A51307" w:rsidRPr="00931BDC" w14:paraId="461A3423" w14:textId="77777777" w:rsidTr="00C30DA6">
        <w:trPr>
          <w:cantSplit/>
        </w:trPr>
        <w:tc>
          <w:tcPr>
            <w:tcW w:w="1022" w:type="dxa"/>
          </w:tcPr>
          <w:p w14:paraId="1F642469" w14:textId="619223DB" w:rsidR="00A51307" w:rsidRPr="00931BDC" w:rsidRDefault="00A51307" w:rsidP="00A9159F">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Day 2 continued</w:t>
            </w:r>
          </w:p>
        </w:tc>
        <w:tc>
          <w:tcPr>
            <w:tcW w:w="2368" w:type="dxa"/>
          </w:tcPr>
          <w:p w14:paraId="5FD5A5DC" w14:textId="0725879D" w:rsidR="00A51307" w:rsidRPr="00931BDC" w:rsidRDefault="00A51307" w:rsidP="00A51307">
            <w:pPr>
              <w:rPr>
                <w:rFonts w:asciiTheme="majorHAnsi" w:hAnsiTheme="majorHAnsi" w:cs="Gill Sans"/>
                <w:i/>
                <w:sz w:val="20"/>
                <w:szCs w:val="20"/>
              </w:rPr>
            </w:pPr>
            <w:r w:rsidRPr="00931BDC">
              <w:rPr>
                <w:rFonts w:asciiTheme="majorHAnsi" w:hAnsiTheme="majorHAnsi" w:cs="Gill Sans"/>
                <w:i/>
                <w:sz w:val="20"/>
                <w:szCs w:val="20"/>
              </w:rPr>
              <w:t>(see previous page)</w:t>
            </w:r>
          </w:p>
        </w:tc>
        <w:tc>
          <w:tcPr>
            <w:tcW w:w="3405" w:type="dxa"/>
          </w:tcPr>
          <w:p w14:paraId="2248E155" w14:textId="6620A55C" w:rsidR="00A51307" w:rsidRPr="00931BDC" w:rsidRDefault="00A51307" w:rsidP="008A1DC4">
            <w:pPr>
              <w:contextualSpacing/>
              <w:rPr>
                <w:rFonts w:asciiTheme="majorHAnsi" w:hAnsiTheme="majorHAnsi" w:cs="Calibri"/>
                <w:sz w:val="20"/>
                <w:szCs w:val="20"/>
                <w:u w:val="single"/>
              </w:rPr>
            </w:pPr>
            <w:r w:rsidRPr="00931BDC">
              <w:rPr>
                <w:rFonts w:asciiTheme="majorHAnsi" w:hAnsiTheme="majorHAnsi" w:cs="Gill Sans"/>
                <w:i/>
                <w:sz w:val="20"/>
                <w:szCs w:val="20"/>
              </w:rPr>
              <w:t>(see previous page)</w:t>
            </w:r>
          </w:p>
        </w:tc>
        <w:tc>
          <w:tcPr>
            <w:tcW w:w="2961" w:type="dxa"/>
          </w:tcPr>
          <w:p w14:paraId="60F94FBF" w14:textId="4C7FB5FB" w:rsidR="00A51307" w:rsidRPr="00931BDC" w:rsidRDefault="00A51307" w:rsidP="00A51307">
            <w:pPr>
              <w:pStyle w:val="ListParagraph"/>
              <w:tabs>
                <w:tab w:val="left" w:pos="342"/>
              </w:tabs>
              <w:ind w:left="0"/>
              <w:rPr>
                <w:rFonts w:asciiTheme="majorHAnsi" w:hAnsiTheme="majorHAnsi"/>
                <w:color w:val="000000" w:themeColor="text1"/>
                <w:sz w:val="20"/>
                <w:szCs w:val="20"/>
              </w:rPr>
            </w:pPr>
            <w:r w:rsidRPr="00931BDC">
              <w:rPr>
                <w:rFonts w:asciiTheme="majorHAnsi" w:hAnsiTheme="majorHAnsi" w:cs="Gill Sans"/>
                <w:i/>
                <w:sz w:val="20"/>
                <w:szCs w:val="20"/>
              </w:rPr>
              <w:t>(see previous page)</w:t>
            </w:r>
          </w:p>
        </w:tc>
        <w:tc>
          <w:tcPr>
            <w:tcW w:w="4572" w:type="dxa"/>
          </w:tcPr>
          <w:p w14:paraId="345ACBAC" w14:textId="77777777" w:rsidR="00A51307" w:rsidRPr="00931BDC" w:rsidRDefault="00A51307" w:rsidP="00144160">
            <w:pPr>
              <w:pStyle w:val="ListParagraph"/>
              <w:numPr>
                <w:ilvl w:val="0"/>
                <w:numId w:val="19"/>
              </w:numPr>
              <w:tabs>
                <w:tab w:val="left" w:pos="342"/>
              </w:tabs>
              <w:spacing w:before="80" w:after="100"/>
              <w:ind w:left="60" w:firstLine="0"/>
              <w:rPr>
                <w:rFonts w:asciiTheme="majorHAnsi" w:hAnsiTheme="majorHAnsi"/>
                <w:color w:val="000000" w:themeColor="text1"/>
                <w:sz w:val="20"/>
                <w:szCs w:val="20"/>
              </w:rPr>
            </w:pPr>
            <w:r w:rsidRPr="00931BDC">
              <w:rPr>
                <w:rFonts w:asciiTheme="majorHAnsi" w:hAnsiTheme="majorHAnsi"/>
                <w:color w:val="000000" w:themeColor="text1"/>
                <w:sz w:val="20"/>
                <w:szCs w:val="20"/>
              </w:rPr>
              <w:t>Third Reading:</w:t>
            </w:r>
          </w:p>
          <w:p w14:paraId="1A44531D" w14:textId="77777777" w:rsidR="00A5130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Have partners read stanza 1 and discuss text-dependent questions #1-4 on the recording sheet.  Remind students to return to the text for evidence for their responses.  Remind students to think of the meanings of the words/phrases both literally and figuratively.</w:t>
            </w:r>
          </w:p>
          <w:p w14:paraId="4A3539E7" w14:textId="77777777" w:rsidR="00A5130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Have a whole class discussion about student responses to the text-dependent questions #1-4.</w:t>
            </w:r>
          </w:p>
          <w:p w14:paraId="76FB3FDC" w14:textId="77777777" w:rsidR="00A5130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Repeat the same procedure for text dependent questions #5-7, referencing stanza 2.</w:t>
            </w:r>
          </w:p>
          <w:p w14:paraId="1FCDDF2C" w14:textId="77777777" w:rsidR="00A5130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Repeat the same procedure for text dependent questions #8-10, referring back to stanza 3.</w:t>
            </w:r>
          </w:p>
          <w:p w14:paraId="37F76564" w14:textId="77777777" w:rsidR="00A5130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Possible accommodations for struggling students:  Read each text-dependent to the student, making sure they understand the question.  Check in with partners after each question.  Provide small group guidance.</w:t>
            </w:r>
          </w:p>
          <w:p w14:paraId="5775325E" w14:textId="3EFDCAD2" w:rsidR="00926DC7" w:rsidRPr="00931BDC" w:rsidRDefault="00A51307" w:rsidP="00144160">
            <w:pPr>
              <w:pStyle w:val="ListParagraph"/>
              <w:numPr>
                <w:ilvl w:val="0"/>
                <w:numId w:val="34"/>
              </w:numPr>
              <w:tabs>
                <w:tab w:val="left" w:pos="342"/>
              </w:tabs>
              <w:spacing w:before="80" w:after="100"/>
              <w:rPr>
                <w:rFonts w:asciiTheme="majorHAnsi" w:hAnsiTheme="majorHAnsi"/>
                <w:color w:val="000000" w:themeColor="text1"/>
                <w:sz w:val="17"/>
                <w:szCs w:val="17"/>
              </w:rPr>
            </w:pPr>
            <w:r w:rsidRPr="00931BDC">
              <w:rPr>
                <w:rFonts w:asciiTheme="majorHAnsi" w:hAnsiTheme="majorHAnsi"/>
                <w:color w:val="000000" w:themeColor="text1"/>
                <w:sz w:val="20"/>
                <w:szCs w:val="20"/>
              </w:rPr>
              <w:t>Possible accommodations for advanced students:  Work independently on questions and then discuss after completion of all questions.</w:t>
            </w:r>
          </w:p>
        </w:tc>
      </w:tr>
      <w:tr w:rsidR="007D4BEF" w:rsidRPr="00931BDC" w14:paraId="55484204" w14:textId="77777777" w:rsidTr="00C30DA6">
        <w:trPr>
          <w:cantSplit/>
        </w:trPr>
        <w:tc>
          <w:tcPr>
            <w:tcW w:w="1022" w:type="dxa"/>
          </w:tcPr>
          <w:p w14:paraId="44A81FB2" w14:textId="1A978947" w:rsidR="00A9159F" w:rsidRPr="00931BDC" w:rsidRDefault="00A9159F" w:rsidP="00A9159F">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Day 3</w:t>
            </w:r>
          </w:p>
          <w:p w14:paraId="4B25BE20" w14:textId="77777777" w:rsidR="007D4BEF" w:rsidRPr="00931BDC" w:rsidRDefault="007D4BEF" w:rsidP="005E411E">
            <w:pPr>
              <w:spacing w:before="80" w:after="100"/>
              <w:rPr>
                <w:rFonts w:asciiTheme="majorHAnsi" w:hAnsiTheme="majorHAnsi"/>
                <w:i/>
                <w:color w:val="000000" w:themeColor="text1"/>
                <w:sz w:val="20"/>
                <w:szCs w:val="20"/>
              </w:rPr>
            </w:pPr>
          </w:p>
        </w:tc>
        <w:tc>
          <w:tcPr>
            <w:tcW w:w="2368" w:type="dxa"/>
          </w:tcPr>
          <w:p w14:paraId="56E05188" w14:textId="7E223D74" w:rsidR="007D4BEF" w:rsidRPr="00931BDC" w:rsidRDefault="007D4BEF" w:rsidP="007D4BEF">
            <w:pPr>
              <w:rPr>
                <w:rFonts w:asciiTheme="majorHAnsi" w:hAnsiTheme="majorHAnsi" w:cs="Gill Sans"/>
                <w:sz w:val="20"/>
                <w:szCs w:val="20"/>
                <w:u w:val="single"/>
              </w:rPr>
            </w:pPr>
            <w:r w:rsidRPr="00931BDC">
              <w:rPr>
                <w:rFonts w:asciiTheme="majorHAnsi" w:hAnsiTheme="majorHAnsi" w:cs="Gill Sans"/>
                <w:sz w:val="20"/>
                <w:szCs w:val="20"/>
                <w:u w:val="single"/>
              </w:rPr>
              <w:t>Active Reading, Essential Vocabulary and Note Taking</w:t>
            </w:r>
            <w:r w:rsidR="00B82181" w:rsidRPr="00931BDC">
              <w:rPr>
                <w:rFonts w:asciiTheme="majorHAnsi" w:hAnsiTheme="majorHAnsi" w:cs="Gill Sans"/>
                <w:sz w:val="20"/>
                <w:szCs w:val="20"/>
                <w:u w:val="single"/>
              </w:rPr>
              <w:t xml:space="preserve"> </w:t>
            </w:r>
            <w:r w:rsidR="00096208" w:rsidRPr="00931BDC">
              <w:rPr>
                <w:rFonts w:asciiTheme="majorHAnsi" w:hAnsiTheme="majorHAnsi" w:cs="Gill Sans"/>
                <w:sz w:val="20"/>
                <w:szCs w:val="20"/>
                <w:u w:val="single"/>
              </w:rPr>
              <w:t>3</w:t>
            </w:r>
            <w:r w:rsidRPr="00931BDC">
              <w:rPr>
                <w:rFonts w:asciiTheme="majorHAnsi" w:hAnsiTheme="majorHAnsi" w:cs="Gill Sans"/>
                <w:sz w:val="20"/>
                <w:szCs w:val="20"/>
                <w:u w:val="single"/>
              </w:rPr>
              <w:t xml:space="preserve"> </w:t>
            </w:r>
          </w:p>
          <w:p w14:paraId="76A4A578" w14:textId="77777777" w:rsidR="007D4BEF" w:rsidRPr="00931BDC" w:rsidRDefault="007D4BEF" w:rsidP="007D4BEF">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311B2B9B" w14:textId="029C8BDF" w:rsidR="00DC280B" w:rsidRPr="00931BDC" w:rsidRDefault="00DC280B" w:rsidP="00144160">
            <w:pPr>
              <w:pStyle w:val="ColorfulList-Accent13"/>
              <w:numPr>
                <w:ilvl w:val="0"/>
                <w:numId w:val="19"/>
              </w:numPr>
              <w:ind w:left="342"/>
              <w:rPr>
                <w:rFonts w:asciiTheme="majorHAnsi" w:hAnsiTheme="majorHAnsi" w:cs="Gill Sans"/>
                <w:sz w:val="20"/>
                <w:szCs w:val="20"/>
              </w:rPr>
            </w:pPr>
            <w:r w:rsidRPr="00931BDC">
              <w:rPr>
                <w:rFonts w:asciiTheme="majorHAnsi" w:hAnsiTheme="majorHAnsi" w:cs="Gill Sans"/>
                <w:sz w:val="20"/>
                <w:szCs w:val="20"/>
              </w:rPr>
              <w:t>read purposefully; accurately quote textual evidence to support explanation of what the text says explicitly as well as inferences drawn from the text, as well as an analysis of the theme (RL5.1</w:t>
            </w:r>
            <w:r w:rsidR="00096208" w:rsidRPr="00931BDC">
              <w:rPr>
                <w:rFonts w:asciiTheme="majorHAnsi" w:hAnsiTheme="majorHAnsi" w:cs="Gill Sans"/>
                <w:sz w:val="20"/>
                <w:szCs w:val="20"/>
              </w:rPr>
              <w:t>, RL5.2</w:t>
            </w:r>
            <w:r w:rsidRPr="00931BDC">
              <w:rPr>
                <w:rFonts w:asciiTheme="majorHAnsi" w:hAnsiTheme="majorHAnsi" w:cs="Gill Sans"/>
                <w:sz w:val="20"/>
                <w:szCs w:val="20"/>
              </w:rPr>
              <w:t xml:space="preserve"> and W5.9);</w:t>
            </w:r>
          </w:p>
          <w:p w14:paraId="01FB9E6E" w14:textId="2195D91C" w:rsidR="007D4BEF" w:rsidRPr="00931BDC" w:rsidRDefault="00DC280B" w:rsidP="00144160">
            <w:pPr>
              <w:pStyle w:val="ColorfulList-Accent13"/>
              <w:numPr>
                <w:ilvl w:val="0"/>
                <w:numId w:val="19"/>
              </w:numPr>
              <w:ind w:left="342"/>
              <w:rPr>
                <w:rFonts w:asciiTheme="majorHAnsi" w:hAnsiTheme="majorHAnsi" w:cs="Gill Sans"/>
                <w:sz w:val="20"/>
                <w:szCs w:val="20"/>
              </w:rPr>
            </w:pPr>
            <w:proofErr w:type="gramStart"/>
            <w:r w:rsidRPr="00931BDC">
              <w:rPr>
                <w:rFonts w:asciiTheme="majorHAnsi" w:hAnsiTheme="majorHAnsi" w:cs="Gill Sans"/>
                <w:sz w:val="20"/>
                <w:szCs w:val="20"/>
              </w:rPr>
              <w:t>determine</w:t>
            </w:r>
            <w:proofErr w:type="gramEnd"/>
            <w:r w:rsidRPr="00931BDC">
              <w:rPr>
                <w:rFonts w:asciiTheme="majorHAnsi" w:hAnsiTheme="majorHAnsi" w:cs="Gill Sans"/>
                <w:sz w:val="20"/>
                <w:szCs w:val="20"/>
              </w:rPr>
              <w:t xml:space="preserve"> the meaning of words and phrases in each stanza, focusing on figurative language used (RL5.4</w:t>
            </w:r>
            <w:r w:rsidR="00A82200" w:rsidRPr="00931BDC">
              <w:rPr>
                <w:rFonts w:asciiTheme="majorHAnsi" w:hAnsiTheme="majorHAnsi" w:cs="Gill Sans"/>
                <w:sz w:val="20"/>
                <w:szCs w:val="20"/>
              </w:rPr>
              <w:t>.</w:t>
            </w:r>
            <w:r w:rsidRPr="00931BDC">
              <w:rPr>
                <w:rFonts w:asciiTheme="majorHAnsi" w:hAnsiTheme="majorHAnsi" w:cs="Gill Sans"/>
                <w:sz w:val="20"/>
                <w:szCs w:val="20"/>
              </w:rPr>
              <w:t xml:space="preserve">  </w:t>
            </w:r>
          </w:p>
        </w:tc>
        <w:tc>
          <w:tcPr>
            <w:tcW w:w="3405" w:type="dxa"/>
          </w:tcPr>
          <w:p w14:paraId="3112442C" w14:textId="674AAEF5" w:rsidR="008A1DC4" w:rsidRPr="00931BDC" w:rsidRDefault="008A1DC4" w:rsidP="008A1DC4">
            <w:pPr>
              <w:contextualSpacing/>
              <w:rPr>
                <w:rFonts w:asciiTheme="majorHAnsi" w:hAnsiTheme="majorHAnsi" w:cs="Calibri"/>
                <w:sz w:val="20"/>
                <w:szCs w:val="20"/>
              </w:rPr>
            </w:pPr>
            <w:r w:rsidRPr="00931BDC">
              <w:rPr>
                <w:rFonts w:asciiTheme="majorHAnsi" w:hAnsiTheme="majorHAnsi" w:cs="Calibri"/>
                <w:sz w:val="20"/>
                <w:szCs w:val="20"/>
                <w:u w:val="single"/>
              </w:rPr>
              <w:t>Product:</w:t>
            </w:r>
            <w:r w:rsidRPr="00931BDC">
              <w:rPr>
                <w:rFonts w:asciiTheme="majorHAnsi" w:hAnsiTheme="majorHAnsi" w:cs="Calibri"/>
                <w:sz w:val="20"/>
                <w:szCs w:val="20"/>
              </w:rPr>
              <w:t xml:space="preserve">  </w:t>
            </w:r>
            <w:r w:rsidR="00491B78" w:rsidRPr="00931BDC">
              <w:rPr>
                <w:rFonts w:asciiTheme="majorHAnsi" w:hAnsiTheme="majorHAnsi" w:cs="Calibri"/>
                <w:sz w:val="20"/>
                <w:szCs w:val="20"/>
              </w:rPr>
              <w:t>R</w:t>
            </w:r>
            <w:r w:rsidRPr="00931BDC">
              <w:rPr>
                <w:rFonts w:asciiTheme="majorHAnsi" w:hAnsiTheme="majorHAnsi" w:cs="Calibri"/>
                <w:sz w:val="20"/>
                <w:szCs w:val="20"/>
              </w:rPr>
              <w:t xml:space="preserve">ecording sheet, Part B. </w:t>
            </w:r>
          </w:p>
          <w:p w14:paraId="24CE206E" w14:textId="77777777" w:rsidR="008A1DC4" w:rsidRPr="00931BDC" w:rsidRDefault="008A1DC4" w:rsidP="008A1DC4">
            <w:pPr>
              <w:contextualSpacing/>
              <w:rPr>
                <w:rFonts w:asciiTheme="majorHAnsi" w:hAnsiTheme="majorHAnsi" w:cs="Calibri"/>
                <w:sz w:val="20"/>
                <w:szCs w:val="20"/>
              </w:rPr>
            </w:pPr>
          </w:p>
          <w:p w14:paraId="499A914F" w14:textId="77777777" w:rsidR="00B82181" w:rsidRPr="00931BDC" w:rsidRDefault="008A1DC4" w:rsidP="008A1DC4">
            <w:pPr>
              <w:spacing w:before="80" w:after="100"/>
              <w:rPr>
                <w:rFonts w:asciiTheme="majorHAnsi" w:hAnsiTheme="majorHAnsi" w:cs="Gill Sans"/>
                <w:sz w:val="20"/>
                <w:szCs w:val="20"/>
                <w:u w:val="single"/>
              </w:rPr>
            </w:pPr>
            <w:r w:rsidRPr="00931BDC">
              <w:rPr>
                <w:rFonts w:asciiTheme="majorHAnsi" w:hAnsiTheme="majorHAnsi" w:cs="Calibri"/>
                <w:sz w:val="20"/>
                <w:szCs w:val="20"/>
                <w:u w:val="single"/>
              </w:rPr>
              <w:t>Prompt:</w:t>
            </w:r>
            <w:r w:rsidRPr="00931BDC">
              <w:rPr>
                <w:rFonts w:asciiTheme="majorHAnsi" w:hAnsiTheme="majorHAnsi" w:cs="Calibri"/>
                <w:sz w:val="20"/>
                <w:szCs w:val="20"/>
              </w:rPr>
              <w:t xml:space="preserve">  Paraphrase each stanza in the poem, demonstrating a clear understanding of the meaning of the figurative language the poet used.</w:t>
            </w:r>
            <w:r w:rsidR="00B82181" w:rsidRPr="00931BDC">
              <w:rPr>
                <w:rFonts w:asciiTheme="majorHAnsi" w:hAnsiTheme="majorHAnsi" w:cs="Gill Sans"/>
                <w:sz w:val="20"/>
                <w:szCs w:val="20"/>
                <w:u w:val="single"/>
              </w:rPr>
              <w:t xml:space="preserve"> </w:t>
            </w:r>
          </w:p>
          <w:p w14:paraId="3593926F" w14:textId="77777777" w:rsidR="00B82181" w:rsidRPr="00931BDC" w:rsidRDefault="00B82181" w:rsidP="008A1DC4">
            <w:pPr>
              <w:spacing w:before="80" w:after="100"/>
              <w:rPr>
                <w:rFonts w:asciiTheme="majorHAnsi" w:hAnsiTheme="majorHAnsi" w:cs="Gill Sans"/>
                <w:sz w:val="20"/>
                <w:szCs w:val="20"/>
                <w:u w:val="single"/>
              </w:rPr>
            </w:pPr>
          </w:p>
          <w:p w14:paraId="383296D5"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Text:</w:t>
            </w:r>
          </w:p>
          <w:p w14:paraId="07D13F53" w14:textId="21F18688"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Poem</w:t>
            </w:r>
          </w:p>
          <w:p w14:paraId="017713BF" w14:textId="77777777" w:rsidR="00252A0B" w:rsidRPr="00931BDC" w:rsidRDefault="00252A0B" w:rsidP="00252A0B">
            <w:pPr>
              <w:spacing w:before="80" w:after="100"/>
              <w:rPr>
                <w:rFonts w:asciiTheme="majorHAnsi" w:hAnsiTheme="majorHAnsi" w:cs="Gill Sans"/>
                <w:i/>
                <w:sz w:val="20"/>
                <w:szCs w:val="20"/>
              </w:rPr>
            </w:pPr>
          </w:p>
          <w:p w14:paraId="503D2987"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Teacher Support:</w:t>
            </w:r>
          </w:p>
          <w:p w14:paraId="556F0126" w14:textId="77777777"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Close Reading Lesson Description</w:t>
            </w:r>
          </w:p>
          <w:p w14:paraId="1E8C03B2" w14:textId="77777777" w:rsidR="00252A0B" w:rsidRPr="00931BDC" w:rsidRDefault="00252A0B" w:rsidP="00252A0B">
            <w:pPr>
              <w:spacing w:before="80" w:after="100"/>
              <w:rPr>
                <w:rFonts w:asciiTheme="majorHAnsi" w:hAnsiTheme="majorHAnsi" w:cs="Gill Sans"/>
                <w:i/>
                <w:sz w:val="20"/>
                <w:szCs w:val="20"/>
              </w:rPr>
            </w:pPr>
          </w:p>
          <w:p w14:paraId="7C7684EC"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2CF99C68" w14:textId="131D145B" w:rsidR="007D4BEF" w:rsidRPr="00931BDC" w:rsidRDefault="00252A0B" w:rsidP="00ED4BE5">
            <w:pPr>
              <w:rPr>
                <w:rFonts w:asciiTheme="majorHAnsi" w:hAnsiTheme="majorHAnsi"/>
                <w:i/>
                <w:color w:val="000000" w:themeColor="text1"/>
                <w:sz w:val="20"/>
                <w:szCs w:val="20"/>
              </w:rPr>
            </w:pPr>
            <w:r w:rsidRPr="00931BDC">
              <w:rPr>
                <w:rFonts w:asciiTheme="majorHAnsi" w:hAnsiTheme="majorHAnsi" w:cs="Gill Sans"/>
                <w:i/>
                <w:sz w:val="20"/>
                <w:szCs w:val="20"/>
              </w:rPr>
              <w:t>Recording Sheet Part B</w:t>
            </w:r>
          </w:p>
        </w:tc>
        <w:tc>
          <w:tcPr>
            <w:tcW w:w="2961" w:type="dxa"/>
          </w:tcPr>
          <w:p w14:paraId="71F246B0" w14:textId="73E201BE" w:rsidR="008A1DC4" w:rsidRPr="00931BDC" w:rsidRDefault="008A1DC4"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Actively participates in partner, small group and/or whole group conversations:</w:t>
            </w:r>
          </w:p>
          <w:p w14:paraId="768EBB1B" w14:textId="77777777" w:rsidR="008A1DC4" w:rsidRPr="00931BDC" w:rsidRDefault="008A1DC4"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Follows agreed upon rules for discussions</w:t>
            </w:r>
          </w:p>
          <w:p w14:paraId="5CACEDAC" w14:textId="77777777" w:rsidR="008A1DC4" w:rsidRPr="00931BDC" w:rsidRDefault="008A1DC4" w:rsidP="00144160">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Contributes to the conversations, elaborating on the remarks of others</w:t>
            </w:r>
          </w:p>
          <w:p w14:paraId="7126CADB" w14:textId="77777777" w:rsidR="008A1DC4" w:rsidRPr="00931BDC" w:rsidRDefault="008A1DC4"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Demonstrates active reading behaviors (such as:  annotating key points on the text, circling unknown words/phrases, etc.)</w:t>
            </w:r>
          </w:p>
          <w:p w14:paraId="4931224D" w14:textId="77777777" w:rsidR="008A1DC4" w:rsidRPr="00931BDC" w:rsidRDefault="008A1DC4"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Uses textual evidence in their written and oral responses</w:t>
            </w:r>
          </w:p>
          <w:p w14:paraId="20BD77A4" w14:textId="77777777" w:rsidR="007D4BEF" w:rsidRPr="00931BDC" w:rsidRDefault="008A1DC4" w:rsidP="00144160">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Demonstrates an understanding of the figurative language in the passage by appropriately paraphrasing each stanza in the poem</w:t>
            </w:r>
          </w:p>
          <w:p w14:paraId="285D7577"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2470194B"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7B871B86"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0937D640"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3E22FE63"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5F85EB16"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2F98A401"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0DD87B41"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44FD2BA1"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3F7F901D"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1BC86D19"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730E1346" w14:textId="77777777" w:rsidR="000075BB" w:rsidRPr="00931BDC" w:rsidRDefault="000075BB" w:rsidP="000075BB">
            <w:pPr>
              <w:tabs>
                <w:tab w:val="left" w:pos="342"/>
              </w:tabs>
              <w:spacing w:before="80" w:after="100"/>
              <w:rPr>
                <w:rFonts w:asciiTheme="majorHAnsi" w:hAnsiTheme="majorHAnsi"/>
                <w:color w:val="000000" w:themeColor="text1"/>
                <w:sz w:val="20"/>
                <w:szCs w:val="20"/>
              </w:rPr>
            </w:pPr>
          </w:p>
          <w:p w14:paraId="7EF20F55" w14:textId="17FA8717" w:rsidR="000075BB" w:rsidRPr="00931BDC" w:rsidRDefault="000075BB" w:rsidP="000075BB">
            <w:pPr>
              <w:tabs>
                <w:tab w:val="left" w:pos="342"/>
              </w:tabs>
              <w:spacing w:before="80" w:after="100"/>
              <w:rPr>
                <w:rFonts w:asciiTheme="majorHAnsi" w:hAnsiTheme="majorHAnsi"/>
                <w:color w:val="000000" w:themeColor="text1"/>
                <w:sz w:val="20"/>
                <w:szCs w:val="20"/>
              </w:rPr>
            </w:pPr>
          </w:p>
        </w:tc>
        <w:tc>
          <w:tcPr>
            <w:tcW w:w="4572" w:type="dxa"/>
          </w:tcPr>
          <w:p w14:paraId="5F6F78AD" w14:textId="77777777" w:rsidR="008A1DC4" w:rsidRPr="00931BDC" w:rsidRDefault="008A1DC4" w:rsidP="00144160">
            <w:pPr>
              <w:pStyle w:val="ListParagraph"/>
              <w:numPr>
                <w:ilvl w:val="0"/>
                <w:numId w:val="26"/>
              </w:numPr>
              <w:tabs>
                <w:tab w:val="left" w:pos="162"/>
              </w:tabs>
              <w:rPr>
                <w:rFonts w:asciiTheme="majorHAnsi" w:hAnsiTheme="majorHAnsi" w:cs="Calibri"/>
                <w:sz w:val="20"/>
                <w:szCs w:val="20"/>
              </w:rPr>
            </w:pPr>
            <w:r w:rsidRPr="00931BDC">
              <w:rPr>
                <w:rFonts w:asciiTheme="majorHAnsi" w:hAnsiTheme="majorHAnsi" w:cs="Calibri"/>
                <w:sz w:val="20"/>
                <w:szCs w:val="20"/>
              </w:rPr>
              <w:t>Chorally read the poem as a class.</w:t>
            </w:r>
          </w:p>
          <w:p w14:paraId="0DC1A676" w14:textId="36AE35E3" w:rsidR="008A1DC4" w:rsidRPr="00931BDC" w:rsidRDefault="008A1DC4"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Have partners discuss overall meaning of the poem.</w:t>
            </w:r>
          </w:p>
          <w:p w14:paraId="3726C80B" w14:textId="65D51C12" w:rsidR="00491B78" w:rsidRPr="00931BDC" w:rsidRDefault="00491B78"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Discuss the importance of paraphrasing and model the first two lines.</w:t>
            </w:r>
          </w:p>
          <w:p w14:paraId="3BA2C2B8" w14:textId="34D0D1B6" w:rsidR="00491B78" w:rsidRPr="00931BDC" w:rsidRDefault="00491B78"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Guide students in paraphrasing the remainder of the first stanza. Students should record their paraphrased version on the recording sheet in Part B.</w:t>
            </w:r>
          </w:p>
          <w:p w14:paraId="545609B9" w14:textId="3BED2611" w:rsidR="008A1DC4" w:rsidRPr="00931BDC" w:rsidRDefault="008A1DC4"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 xml:space="preserve">Allow students a choice of working independently or in pairs to paraphrase stanza </w:t>
            </w:r>
            <w:r w:rsidR="00491B78" w:rsidRPr="00931BDC">
              <w:rPr>
                <w:rFonts w:asciiTheme="majorHAnsi" w:hAnsiTheme="majorHAnsi" w:cs="Calibri"/>
                <w:sz w:val="20"/>
                <w:szCs w:val="20"/>
              </w:rPr>
              <w:t>2</w:t>
            </w:r>
            <w:r w:rsidRPr="00931BDC">
              <w:rPr>
                <w:rFonts w:asciiTheme="majorHAnsi" w:hAnsiTheme="majorHAnsi" w:cs="Calibri"/>
                <w:sz w:val="20"/>
                <w:szCs w:val="20"/>
              </w:rPr>
              <w:t xml:space="preserve"> of the poem.  </w:t>
            </w:r>
          </w:p>
          <w:p w14:paraId="03BFEA42" w14:textId="7F691B9F" w:rsidR="008A1DC4" w:rsidRPr="00931BDC" w:rsidRDefault="008A1DC4"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 xml:space="preserve">Have a whole class discussion about stanza </w:t>
            </w:r>
            <w:r w:rsidR="00491B78" w:rsidRPr="00931BDC">
              <w:rPr>
                <w:rFonts w:asciiTheme="majorHAnsi" w:hAnsiTheme="majorHAnsi" w:cs="Calibri"/>
                <w:sz w:val="20"/>
                <w:szCs w:val="20"/>
              </w:rPr>
              <w:t>2</w:t>
            </w:r>
            <w:r w:rsidRPr="00931BDC">
              <w:rPr>
                <w:rFonts w:asciiTheme="majorHAnsi" w:hAnsiTheme="majorHAnsi" w:cs="Calibri"/>
                <w:sz w:val="20"/>
                <w:szCs w:val="20"/>
              </w:rPr>
              <w:t>.</w:t>
            </w:r>
          </w:p>
          <w:p w14:paraId="274320A6" w14:textId="5C96A3BA" w:rsidR="007D4BEF" w:rsidRPr="00931BDC" w:rsidRDefault="00D060BD" w:rsidP="00144160">
            <w:pPr>
              <w:pStyle w:val="ListParagraph"/>
              <w:numPr>
                <w:ilvl w:val="0"/>
                <w:numId w:val="26"/>
              </w:numPr>
              <w:tabs>
                <w:tab w:val="left" w:pos="162"/>
              </w:tabs>
              <w:ind w:left="-30" w:firstLine="30"/>
              <w:rPr>
                <w:rFonts w:asciiTheme="majorHAnsi" w:hAnsiTheme="majorHAnsi" w:cs="Calibri"/>
                <w:sz w:val="20"/>
                <w:szCs w:val="20"/>
              </w:rPr>
            </w:pPr>
            <w:r w:rsidRPr="00931BDC">
              <w:rPr>
                <w:rFonts w:asciiTheme="majorHAnsi" w:hAnsiTheme="majorHAnsi" w:cs="Calibri"/>
                <w:sz w:val="20"/>
                <w:szCs w:val="20"/>
              </w:rPr>
              <w:t>Repeat with stanza</w:t>
            </w:r>
            <w:r w:rsidR="00491B78" w:rsidRPr="00931BDC">
              <w:rPr>
                <w:rFonts w:asciiTheme="majorHAnsi" w:hAnsiTheme="majorHAnsi" w:cs="Calibri"/>
                <w:sz w:val="20"/>
                <w:szCs w:val="20"/>
              </w:rPr>
              <w:t xml:space="preserve"> </w:t>
            </w:r>
            <w:r w:rsidR="008A1DC4" w:rsidRPr="00931BDC">
              <w:rPr>
                <w:rFonts w:asciiTheme="majorHAnsi" w:hAnsiTheme="majorHAnsi" w:cs="Calibri"/>
                <w:sz w:val="20"/>
                <w:szCs w:val="20"/>
              </w:rPr>
              <w:t>3.</w:t>
            </w:r>
          </w:p>
        </w:tc>
      </w:tr>
      <w:tr w:rsidR="00D92794" w:rsidRPr="00931BDC" w14:paraId="0A74CD1E" w14:textId="77777777" w:rsidTr="005E411E">
        <w:trPr>
          <w:cantSplit/>
        </w:trPr>
        <w:tc>
          <w:tcPr>
            <w:tcW w:w="14328" w:type="dxa"/>
            <w:gridSpan w:val="5"/>
            <w:shd w:val="clear" w:color="auto" w:fill="808080" w:themeFill="background1" w:themeFillShade="80"/>
          </w:tcPr>
          <w:p w14:paraId="0272D57D" w14:textId="6E14E110" w:rsidR="00D92794" w:rsidRPr="00931BDC" w:rsidRDefault="00D92794" w:rsidP="005E411E">
            <w:pPr>
              <w:spacing w:before="20" w:after="20"/>
              <w:rPr>
                <w:rFonts w:ascii="Gill Sans MT" w:hAnsi="Gill Sans MT"/>
                <w:caps/>
                <w:color w:val="FFFFFF" w:themeColor="background1"/>
                <w:sz w:val="20"/>
                <w:szCs w:val="20"/>
              </w:rPr>
            </w:pPr>
            <w:r w:rsidRPr="00931BDC">
              <w:rPr>
                <w:rFonts w:ascii="Gill Sans MT" w:hAnsi="Gill Sans MT"/>
                <w:caps/>
                <w:color w:val="FFFFFF" w:themeColor="background1"/>
                <w:sz w:val="20"/>
                <w:szCs w:val="20"/>
              </w:rPr>
              <w:lastRenderedPageBreak/>
              <w:t>Skills Cluster 3: Transition to Writing</w:t>
            </w:r>
          </w:p>
        </w:tc>
      </w:tr>
      <w:tr w:rsidR="00D92794" w:rsidRPr="00931BDC" w14:paraId="7615B2A4" w14:textId="77777777" w:rsidTr="00C30DA6">
        <w:trPr>
          <w:cantSplit/>
        </w:trPr>
        <w:tc>
          <w:tcPr>
            <w:tcW w:w="1022" w:type="dxa"/>
          </w:tcPr>
          <w:p w14:paraId="538BE36E" w14:textId="62A97CF6" w:rsidR="002273D1" w:rsidRPr="00931BDC" w:rsidRDefault="002273D1" w:rsidP="002273D1">
            <w:pPr>
              <w:rPr>
                <w:rFonts w:asciiTheme="majorHAnsi" w:hAnsiTheme="majorHAnsi"/>
                <w:i/>
                <w:color w:val="000000" w:themeColor="text1"/>
                <w:sz w:val="20"/>
                <w:szCs w:val="20"/>
              </w:rPr>
            </w:pPr>
            <w:r w:rsidRPr="00931BDC">
              <w:rPr>
                <w:rFonts w:asciiTheme="majorHAnsi" w:hAnsiTheme="majorHAnsi"/>
                <w:i/>
                <w:color w:val="000000" w:themeColor="text1"/>
                <w:sz w:val="20"/>
                <w:szCs w:val="20"/>
              </w:rPr>
              <w:t xml:space="preserve">Day </w:t>
            </w:r>
            <w:r w:rsidR="00C568A5" w:rsidRPr="00931BDC">
              <w:rPr>
                <w:rFonts w:asciiTheme="majorHAnsi" w:hAnsiTheme="majorHAnsi"/>
                <w:i/>
                <w:color w:val="000000" w:themeColor="text1"/>
                <w:sz w:val="20"/>
                <w:szCs w:val="20"/>
              </w:rPr>
              <w:t>4</w:t>
            </w:r>
          </w:p>
          <w:p w14:paraId="3DEDADED" w14:textId="07BB2C2E" w:rsidR="00D92794" w:rsidRPr="00931BDC" w:rsidRDefault="00D92794" w:rsidP="002273D1">
            <w:pPr>
              <w:rPr>
                <w:rFonts w:asciiTheme="majorHAnsi" w:hAnsiTheme="majorHAnsi"/>
                <w:i/>
                <w:color w:val="000000" w:themeColor="text1"/>
                <w:sz w:val="20"/>
                <w:szCs w:val="20"/>
              </w:rPr>
            </w:pPr>
          </w:p>
        </w:tc>
        <w:tc>
          <w:tcPr>
            <w:tcW w:w="2368" w:type="dxa"/>
          </w:tcPr>
          <w:p w14:paraId="4D62E441" w14:textId="77777777" w:rsidR="00D92794" w:rsidRPr="00931BDC" w:rsidRDefault="00F0276F" w:rsidP="002273D1">
            <w:pPr>
              <w:rPr>
                <w:rFonts w:asciiTheme="majorHAnsi" w:hAnsiTheme="majorHAnsi" w:cs="Gill Sans"/>
                <w:sz w:val="20"/>
                <w:szCs w:val="20"/>
                <w:u w:val="single"/>
              </w:rPr>
            </w:pPr>
            <w:r w:rsidRPr="00931BDC">
              <w:rPr>
                <w:rFonts w:asciiTheme="majorHAnsi" w:hAnsiTheme="majorHAnsi" w:cs="Gill Sans"/>
                <w:sz w:val="20"/>
                <w:szCs w:val="20"/>
                <w:u w:val="single"/>
              </w:rPr>
              <w:t>Bridging Conversation to Writing</w:t>
            </w:r>
          </w:p>
          <w:p w14:paraId="60792DA3" w14:textId="77777777" w:rsidR="00F0276F" w:rsidRPr="00931BDC" w:rsidRDefault="00472849" w:rsidP="00472849">
            <w:pPr>
              <w:rPr>
                <w:rFonts w:asciiTheme="majorHAnsi" w:hAnsiTheme="majorHAnsi" w:cs="Calibri"/>
                <w:sz w:val="20"/>
                <w:szCs w:val="20"/>
              </w:rPr>
            </w:pPr>
            <w:r w:rsidRPr="00931BDC">
              <w:rPr>
                <w:rFonts w:asciiTheme="majorHAnsi" w:hAnsiTheme="majorHAnsi" w:cs="Calibri"/>
                <w:sz w:val="20"/>
                <w:szCs w:val="20"/>
              </w:rPr>
              <w:t>Ability to:</w:t>
            </w:r>
          </w:p>
          <w:p w14:paraId="3867BF27" w14:textId="4AAEAB46" w:rsidR="00472849" w:rsidRPr="00931BDC" w:rsidRDefault="00472849"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determine the theme of a poem by discussing evidence and details from the poem, including how the narrator reflects on prior challenges (RL</w:t>
            </w:r>
            <w:r w:rsidR="00096208" w:rsidRPr="00931BDC">
              <w:rPr>
                <w:rFonts w:ascii="Calibri" w:hAnsi="Calibri" w:cs="Gill Sans"/>
                <w:sz w:val="20"/>
                <w:szCs w:val="20"/>
              </w:rPr>
              <w:t>5</w:t>
            </w:r>
            <w:r w:rsidRPr="00931BDC">
              <w:rPr>
                <w:rFonts w:ascii="Calibri" w:hAnsi="Calibri" w:cs="Gill Sans"/>
                <w:sz w:val="20"/>
                <w:szCs w:val="20"/>
              </w:rPr>
              <w:t>.2);</w:t>
            </w:r>
          </w:p>
          <w:p w14:paraId="2E184069" w14:textId="50E28B9E" w:rsidR="00472849" w:rsidRPr="00931BDC" w:rsidRDefault="005641BA" w:rsidP="00144160">
            <w:pPr>
              <w:pStyle w:val="ColorfulList-Accent13"/>
              <w:numPr>
                <w:ilvl w:val="0"/>
                <w:numId w:val="19"/>
              </w:numPr>
              <w:ind w:left="342"/>
              <w:rPr>
                <w:rFonts w:ascii="Calibri" w:hAnsi="Calibri" w:cs="Gill Sans"/>
                <w:sz w:val="20"/>
                <w:szCs w:val="20"/>
              </w:rPr>
            </w:pPr>
            <w:r w:rsidRPr="00931BDC">
              <w:rPr>
                <w:rFonts w:ascii="Calibri" w:hAnsi="Calibri" w:cs="Gill Sans"/>
                <w:sz w:val="20"/>
                <w:szCs w:val="20"/>
              </w:rPr>
              <w:t xml:space="preserve">create </w:t>
            </w:r>
            <w:r w:rsidR="00491B78" w:rsidRPr="00931BDC">
              <w:rPr>
                <w:rFonts w:ascii="Calibri" w:hAnsi="Calibri" w:cs="Gill Sans"/>
                <w:sz w:val="20"/>
                <w:szCs w:val="20"/>
              </w:rPr>
              <w:t xml:space="preserve">text-based notes </w:t>
            </w:r>
            <w:r w:rsidR="00472849" w:rsidRPr="00931BDC">
              <w:rPr>
                <w:rFonts w:ascii="Calibri" w:hAnsi="Calibri" w:cs="Gill Sans"/>
                <w:sz w:val="20"/>
                <w:szCs w:val="20"/>
              </w:rPr>
              <w:t>(RL5.</w:t>
            </w:r>
            <w:r w:rsidR="00491B78" w:rsidRPr="00931BDC">
              <w:rPr>
                <w:rFonts w:ascii="Calibri" w:hAnsi="Calibri" w:cs="Gill Sans"/>
                <w:sz w:val="20"/>
                <w:szCs w:val="20"/>
              </w:rPr>
              <w:t>1</w:t>
            </w:r>
            <w:r w:rsidR="00472849" w:rsidRPr="00931BDC">
              <w:rPr>
                <w:rFonts w:ascii="Calibri" w:hAnsi="Calibri" w:cs="Gill Sans"/>
                <w:sz w:val="20"/>
                <w:szCs w:val="20"/>
              </w:rPr>
              <w:t>);</w:t>
            </w:r>
          </w:p>
          <w:p w14:paraId="526227D1" w14:textId="736BC6D8" w:rsidR="00472849" w:rsidRPr="00931BDC" w:rsidRDefault="00472849" w:rsidP="00144160">
            <w:pPr>
              <w:pStyle w:val="ColorfulList-Accent13"/>
              <w:numPr>
                <w:ilvl w:val="0"/>
                <w:numId w:val="19"/>
              </w:numPr>
              <w:ind w:left="342"/>
              <w:rPr>
                <w:rFonts w:ascii="Calibri" w:hAnsi="Calibri" w:cs="Gill Sans"/>
                <w:sz w:val="20"/>
                <w:szCs w:val="20"/>
              </w:rPr>
            </w:pPr>
            <w:proofErr w:type="gramStart"/>
            <w:r w:rsidRPr="00931BDC">
              <w:rPr>
                <w:rFonts w:ascii="Calibri" w:hAnsi="Calibri"/>
                <w:sz w:val="20"/>
                <w:szCs w:val="20"/>
              </w:rPr>
              <w:t>use</w:t>
            </w:r>
            <w:proofErr w:type="gramEnd"/>
            <w:r w:rsidRPr="00931BDC">
              <w:rPr>
                <w:rFonts w:ascii="Calibri" w:hAnsi="Calibri"/>
                <w:sz w:val="20"/>
                <w:szCs w:val="20"/>
              </w:rPr>
              <w:t xml:space="preserve"> notes to engage in a range of collaborative conversations to: interpret the poem, sequence ideas logically using relevant and descriptive details to support line of thought; use appropriate eye contact, speak clearly at an understandable pace (SL5.1, SL5.4).</w:t>
            </w:r>
          </w:p>
        </w:tc>
        <w:tc>
          <w:tcPr>
            <w:tcW w:w="3405" w:type="dxa"/>
          </w:tcPr>
          <w:p w14:paraId="445DA56F" w14:textId="5A4238A3" w:rsidR="00E33B1D" w:rsidRPr="00931BDC" w:rsidRDefault="00E33B1D" w:rsidP="00E33B1D">
            <w:pPr>
              <w:spacing w:before="80" w:after="100"/>
              <w:rPr>
                <w:rFonts w:ascii="Calibri" w:hAnsi="Calibri"/>
                <w:sz w:val="20"/>
                <w:szCs w:val="20"/>
              </w:rPr>
            </w:pPr>
            <w:r w:rsidRPr="00931BDC">
              <w:rPr>
                <w:rFonts w:ascii="Calibri" w:hAnsi="Calibri"/>
                <w:sz w:val="20"/>
                <w:szCs w:val="20"/>
                <w:u w:val="single"/>
              </w:rPr>
              <w:t>Product:</w:t>
            </w:r>
            <w:r w:rsidR="00491B78" w:rsidRPr="00931BDC">
              <w:rPr>
                <w:rFonts w:ascii="Calibri" w:hAnsi="Calibri"/>
                <w:sz w:val="20"/>
                <w:szCs w:val="20"/>
              </w:rPr>
              <w:t xml:space="preserve">  </w:t>
            </w:r>
            <w:r w:rsidRPr="00931BDC">
              <w:rPr>
                <w:rFonts w:ascii="Calibri" w:hAnsi="Calibri"/>
                <w:sz w:val="20"/>
                <w:szCs w:val="20"/>
              </w:rPr>
              <w:t>Partner Discussion and Socratic Seminar</w:t>
            </w:r>
          </w:p>
          <w:p w14:paraId="57A0728F" w14:textId="77777777" w:rsidR="00E33B1D" w:rsidRPr="00931BDC" w:rsidRDefault="00E33B1D" w:rsidP="00E33B1D">
            <w:pPr>
              <w:spacing w:before="80" w:after="100"/>
              <w:rPr>
                <w:rFonts w:ascii="Calibri" w:hAnsi="Calibri"/>
                <w:sz w:val="20"/>
                <w:szCs w:val="20"/>
              </w:rPr>
            </w:pPr>
          </w:p>
          <w:p w14:paraId="065AAE28" w14:textId="44CEEFA7" w:rsidR="00E33B1D" w:rsidRPr="00931BDC" w:rsidRDefault="00E33B1D" w:rsidP="00E33B1D">
            <w:pPr>
              <w:rPr>
                <w:rFonts w:ascii="Calibri" w:hAnsi="Calibri"/>
                <w:sz w:val="20"/>
                <w:szCs w:val="20"/>
              </w:rPr>
            </w:pPr>
            <w:r w:rsidRPr="00931BDC">
              <w:rPr>
                <w:rFonts w:ascii="Calibri" w:hAnsi="Calibri"/>
                <w:sz w:val="20"/>
                <w:szCs w:val="20"/>
                <w:u w:val="single"/>
              </w:rPr>
              <w:t>Prompt:</w:t>
            </w:r>
            <w:r w:rsidRPr="00931BDC">
              <w:rPr>
                <w:rFonts w:ascii="Calibri" w:hAnsi="Calibri"/>
                <w:sz w:val="20"/>
                <w:szCs w:val="20"/>
              </w:rPr>
              <w:t xml:space="preserve">  Participate in a discussion-based activity to review the text and poem and address the theme of the poem and how Langston Hughes developed that theme. </w:t>
            </w:r>
          </w:p>
          <w:p w14:paraId="5FD7DC77" w14:textId="77777777" w:rsidR="00E33B1D" w:rsidRPr="00931BDC" w:rsidRDefault="00E33B1D" w:rsidP="00E33B1D">
            <w:pPr>
              <w:rPr>
                <w:rFonts w:ascii="Calibri" w:hAnsi="Calibri"/>
                <w:sz w:val="20"/>
                <w:szCs w:val="20"/>
              </w:rPr>
            </w:pPr>
          </w:p>
          <w:p w14:paraId="787CDF05"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Text:</w:t>
            </w:r>
          </w:p>
          <w:p w14:paraId="6984BD2C" w14:textId="77777777"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 xml:space="preserve"> Poem</w:t>
            </w:r>
          </w:p>
          <w:p w14:paraId="245A32A7" w14:textId="77777777" w:rsidR="00252A0B" w:rsidRPr="00931BDC" w:rsidRDefault="00252A0B" w:rsidP="00252A0B">
            <w:pPr>
              <w:spacing w:before="80" w:after="100"/>
              <w:rPr>
                <w:rFonts w:asciiTheme="majorHAnsi" w:hAnsiTheme="majorHAnsi" w:cs="Gill Sans"/>
                <w:i/>
                <w:sz w:val="20"/>
                <w:szCs w:val="20"/>
              </w:rPr>
            </w:pPr>
          </w:p>
          <w:p w14:paraId="081FC47A" w14:textId="45C124B5" w:rsidR="00BA55E9"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Teacher Support:</w:t>
            </w:r>
          </w:p>
          <w:p w14:paraId="0445ECC7" w14:textId="77777777"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Close Reading Lesson Description</w:t>
            </w:r>
          </w:p>
          <w:p w14:paraId="446B749C" w14:textId="696566FA" w:rsidR="00252A0B"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Socratic Seminar Overview</w:t>
            </w:r>
          </w:p>
          <w:p w14:paraId="09993A34" w14:textId="77777777" w:rsidR="00252A0B" w:rsidRPr="00931BDC" w:rsidRDefault="00252A0B" w:rsidP="00252A0B">
            <w:pPr>
              <w:spacing w:before="80" w:after="100"/>
              <w:rPr>
                <w:rFonts w:asciiTheme="majorHAnsi" w:hAnsiTheme="majorHAnsi" w:cs="Gill Sans"/>
                <w:i/>
                <w:sz w:val="20"/>
                <w:szCs w:val="20"/>
              </w:rPr>
            </w:pPr>
          </w:p>
          <w:p w14:paraId="565AA14D"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1DAA09ED" w14:textId="77777777" w:rsidR="00E33B1D" w:rsidRPr="00931BDC" w:rsidRDefault="00252A0B" w:rsidP="00ED4BE5">
            <w:pPr>
              <w:rPr>
                <w:rFonts w:asciiTheme="majorHAnsi" w:hAnsiTheme="majorHAnsi" w:cs="Gill Sans"/>
                <w:i/>
                <w:sz w:val="20"/>
                <w:szCs w:val="20"/>
              </w:rPr>
            </w:pPr>
            <w:r w:rsidRPr="00931BDC">
              <w:rPr>
                <w:rFonts w:asciiTheme="majorHAnsi" w:hAnsiTheme="majorHAnsi" w:cs="Gill Sans"/>
                <w:i/>
                <w:sz w:val="20"/>
                <w:szCs w:val="20"/>
              </w:rPr>
              <w:t>Recording Sheet Part C</w:t>
            </w:r>
          </w:p>
          <w:p w14:paraId="476DAF22" w14:textId="2135362A" w:rsidR="00BA55E9" w:rsidRPr="00931BDC" w:rsidRDefault="00BA55E9" w:rsidP="00646FAF">
            <w:pPr>
              <w:rPr>
                <w:rFonts w:asciiTheme="majorHAnsi" w:hAnsiTheme="majorHAnsi"/>
                <w:color w:val="000000" w:themeColor="text1"/>
                <w:sz w:val="20"/>
                <w:szCs w:val="20"/>
              </w:rPr>
            </w:pPr>
            <w:r w:rsidRPr="00931BDC">
              <w:rPr>
                <w:rFonts w:asciiTheme="majorHAnsi" w:hAnsiTheme="majorHAnsi" w:cs="Gill Sans"/>
                <w:i/>
                <w:sz w:val="20"/>
                <w:szCs w:val="20"/>
              </w:rPr>
              <w:t xml:space="preserve">THE </w:t>
            </w:r>
            <w:proofErr w:type="spellStart"/>
            <w:r w:rsidRPr="00931BDC">
              <w:rPr>
                <w:rFonts w:asciiTheme="majorHAnsi" w:hAnsiTheme="majorHAnsi" w:cs="Gill Sans"/>
                <w:i/>
                <w:sz w:val="20"/>
                <w:szCs w:val="20"/>
              </w:rPr>
              <w:t>M</w:t>
            </w:r>
            <w:r w:rsidR="00646FAF" w:rsidRPr="00931BDC">
              <w:rPr>
                <w:rFonts w:asciiTheme="majorHAnsi" w:hAnsiTheme="majorHAnsi" w:cs="Gill Sans"/>
                <w:i/>
                <w:sz w:val="20"/>
                <w:szCs w:val="20"/>
              </w:rPr>
              <w:t>E</w:t>
            </w:r>
            <w:r w:rsidRPr="00931BDC">
              <w:rPr>
                <w:rFonts w:asciiTheme="majorHAnsi" w:hAnsiTheme="majorHAnsi" w:cs="Gill Sans"/>
                <w:i/>
                <w:sz w:val="20"/>
                <w:szCs w:val="20"/>
              </w:rPr>
              <w:t>ssage</w:t>
            </w:r>
            <w:proofErr w:type="spellEnd"/>
            <w:r w:rsidRPr="00931BDC">
              <w:rPr>
                <w:rFonts w:asciiTheme="majorHAnsi" w:hAnsiTheme="majorHAnsi" w:cs="Gill Sans"/>
                <w:i/>
                <w:sz w:val="20"/>
                <w:szCs w:val="20"/>
              </w:rPr>
              <w:t xml:space="preserve"> Poster/Handout</w:t>
            </w:r>
          </w:p>
        </w:tc>
        <w:tc>
          <w:tcPr>
            <w:tcW w:w="2961" w:type="dxa"/>
          </w:tcPr>
          <w:p w14:paraId="3445F3EE" w14:textId="77777777" w:rsidR="00E33B1D" w:rsidRPr="00931BDC" w:rsidRDefault="00E33B1D" w:rsidP="00E33B1D">
            <w:pPr>
              <w:pStyle w:val="ListParagraph"/>
              <w:numPr>
                <w:ilvl w:val="0"/>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Actively participates in partner, small group and/or whole group conversations:</w:t>
            </w:r>
          </w:p>
          <w:p w14:paraId="7AABC4B4" w14:textId="77777777" w:rsidR="00E33B1D" w:rsidRPr="00931BDC" w:rsidRDefault="00E33B1D" w:rsidP="00E33B1D">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Follows agreed upon rules for discussions</w:t>
            </w:r>
          </w:p>
          <w:p w14:paraId="2AA62607" w14:textId="77777777" w:rsidR="00E33B1D" w:rsidRPr="00931BDC" w:rsidRDefault="00E33B1D" w:rsidP="00E33B1D">
            <w:pPr>
              <w:pStyle w:val="ListParagraph"/>
              <w:numPr>
                <w:ilvl w:val="1"/>
                <w:numId w:val="31"/>
              </w:numPr>
              <w:tabs>
                <w:tab w:val="left" w:pos="342"/>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Contributes to the conversations, elaborating on the remarks of others</w:t>
            </w:r>
          </w:p>
          <w:p w14:paraId="4987C8DF" w14:textId="77777777" w:rsidR="00D92794" w:rsidRPr="00931BDC" w:rsidRDefault="00E33B1D" w:rsidP="00E33B1D">
            <w:pPr>
              <w:pStyle w:val="ListParagraph"/>
              <w:numPr>
                <w:ilvl w:val="0"/>
                <w:numId w:val="31"/>
              </w:numPr>
              <w:rPr>
                <w:rFonts w:asciiTheme="majorHAnsi" w:hAnsiTheme="majorHAnsi"/>
                <w:color w:val="000000" w:themeColor="text1"/>
                <w:sz w:val="20"/>
                <w:szCs w:val="20"/>
              </w:rPr>
            </w:pPr>
            <w:r w:rsidRPr="00931BDC">
              <w:rPr>
                <w:rFonts w:asciiTheme="majorHAnsi" w:hAnsiTheme="majorHAnsi"/>
                <w:color w:val="000000" w:themeColor="text1"/>
                <w:sz w:val="20"/>
                <w:szCs w:val="20"/>
              </w:rPr>
              <w:t>Use textual evidence in the conversation</w:t>
            </w:r>
          </w:p>
          <w:p w14:paraId="55E48CFB" w14:textId="0D80200A" w:rsidR="00E33B1D" w:rsidRPr="00931BDC" w:rsidRDefault="00E33B1D" w:rsidP="00E33B1D">
            <w:pPr>
              <w:pStyle w:val="ListParagraph"/>
              <w:numPr>
                <w:ilvl w:val="0"/>
                <w:numId w:val="31"/>
              </w:numPr>
              <w:rPr>
                <w:rFonts w:asciiTheme="majorHAnsi" w:hAnsiTheme="majorHAnsi"/>
                <w:color w:val="000000" w:themeColor="text1"/>
                <w:sz w:val="20"/>
                <w:szCs w:val="20"/>
              </w:rPr>
            </w:pPr>
            <w:r w:rsidRPr="00931BDC">
              <w:rPr>
                <w:rFonts w:asciiTheme="majorHAnsi" w:hAnsiTheme="majorHAnsi"/>
                <w:color w:val="000000" w:themeColor="text1"/>
                <w:sz w:val="20"/>
                <w:szCs w:val="20"/>
              </w:rPr>
              <w:t>Use notes, peer suggestions and self-reflection to engage fully in the conversation</w:t>
            </w:r>
          </w:p>
        </w:tc>
        <w:tc>
          <w:tcPr>
            <w:tcW w:w="4572" w:type="dxa"/>
          </w:tcPr>
          <w:p w14:paraId="1158E8BE" w14:textId="77777777" w:rsidR="0004518B" w:rsidRPr="00931BDC" w:rsidRDefault="00BA55E9" w:rsidP="00144160">
            <w:pPr>
              <w:pStyle w:val="ListParagraph"/>
              <w:numPr>
                <w:ilvl w:val="0"/>
                <w:numId w:val="19"/>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 xml:space="preserve">Chorally read </w:t>
            </w:r>
            <w:r w:rsidR="005641BA" w:rsidRPr="00931BDC">
              <w:rPr>
                <w:rFonts w:asciiTheme="majorHAnsi" w:hAnsiTheme="majorHAnsi"/>
                <w:color w:val="000000" w:themeColor="text1"/>
                <w:sz w:val="18"/>
                <w:szCs w:val="18"/>
              </w:rPr>
              <w:t>Part C of the recording sheet.</w:t>
            </w:r>
          </w:p>
          <w:p w14:paraId="1318749A" w14:textId="1AE5716E" w:rsidR="004D6A1B" w:rsidRPr="00931BDC" w:rsidRDefault="004D6A1B" w:rsidP="00144160">
            <w:pPr>
              <w:pStyle w:val="ListParagraph"/>
              <w:numPr>
                <w:ilvl w:val="0"/>
                <w:numId w:val="19"/>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Teach/remind students:</w:t>
            </w:r>
          </w:p>
          <w:p w14:paraId="1DD317CD" w14:textId="77777777" w:rsidR="004D6A1B" w:rsidRPr="00931BDC" w:rsidRDefault="004D6A1B" w:rsidP="004D6A1B">
            <w:pPr>
              <w:pStyle w:val="ListParagraph"/>
              <w:numPr>
                <w:ilvl w:val="0"/>
                <w:numId w:val="52"/>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 xml:space="preserve">Remind students to revisit ‘THE </w:t>
            </w:r>
            <w:proofErr w:type="spellStart"/>
            <w:r w:rsidRPr="00931BDC">
              <w:rPr>
                <w:rFonts w:asciiTheme="majorHAnsi" w:hAnsiTheme="majorHAnsi"/>
                <w:color w:val="000000" w:themeColor="text1"/>
                <w:sz w:val="18"/>
                <w:szCs w:val="18"/>
              </w:rPr>
              <w:t>MEssage</w:t>
            </w:r>
            <w:proofErr w:type="spellEnd"/>
            <w:r w:rsidRPr="00931BDC">
              <w:rPr>
                <w:rFonts w:asciiTheme="majorHAnsi" w:hAnsiTheme="majorHAnsi"/>
                <w:color w:val="000000" w:themeColor="text1"/>
                <w:sz w:val="18"/>
                <w:szCs w:val="18"/>
              </w:rPr>
              <w:t xml:space="preserve"> poster’ from prior instruction on identifying the theme. </w:t>
            </w:r>
          </w:p>
          <w:p w14:paraId="40EF2733" w14:textId="3983AA4B" w:rsidR="004D6A1B" w:rsidRPr="00931BDC" w:rsidRDefault="004D6A1B" w:rsidP="004D6A1B">
            <w:pPr>
              <w:pStyle w:val="ListParagraph"/>
              <w:numPr>
                <w:ilvl w:val="0"/>
                <w:numId w:val="52"/>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Theme is the message of the piece</w:t>
            </w:r>
          </w:p>
          <w:p w14:paraId="2F7E8594" w14:textId="58837F23" w:rsidR="004D6A1B" w:rsidRPr="00931BDC" w:rsidRDefault="004D6A1B" w:rsidP="004D6A1B">
            <w:pPr>
              <w:pStyle w:val="ListParagraph"/>
              <w:numPr>
                <w:ilvl w:val="0"/>
                <w:numId w:val="52"/>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Theme is not the main idea of the piece</w:t>
            </w:r>
          </w:p>
          <w:p w14:paraId="35EC8183" w14:textId="49B15382" w:rsidR="005641BA" w:rsidRPr="00931BDC" w:rsidRDefault="004D6A1B" w:rsidP="004D6A1B">
            <w:pPr>
              <w:pStyle w:val="ListParagraph"/>
              <w:numPr>
                <w:ilvl w:val="0"/>
                <w:numId w:val="52"/>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Theme is like the ‘bumper sticker’ motto of the piece</w:t>
            </w:r>
          </w:p>
          <w:p w14:paraId="41296CD1" w14:textId="47F1AA13" w:rsidR="005641BA" w:rsidRPr="00931BDC" w:rsidRDefault="005641BA" w:rsidP="00144160">
            <w:pPr>
              <w:pStyle w:val="ListParagraph"/>
              <w:numPr>
                <w:ilvl w:val="0"/>
                <w:numId w:val="19"/>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 xml:space="preserve">Have students work in partners to create notes for the Socratic Seminar. </w:t>
            </w:r>
            <w:r w:rsidR="0004518B" w:rsidRPr="00931BDC">
              <w:rPr>
                <w:rFonts w:asciiTheme="majorHAnsi" w:hAnsiTheme="majorHAnsi"/>
                <w:color w:val="000000" w:themeColor="text1"/>
                <w:sz w:val="18"/>
                <w:szCs w:val="18"/>
              </w:rPr>
              <w:t xml:space="preserve"> </w:t>
            </w:r>
            <w:r w:rsidRPr="00931BDC">
              <w:rPr>
                <w:rFonts w:asciiTheme="majorHAnsi" w:hAnsiTheme="majorHAnsi"/>
                <w:color w:val="000000" w:themeColor="text1"/>
                <w:sz w:val="18"/>
                <w:szCs w:val="18"/>
              </w:rPr>
              <w:t>Students should jot text-based notes, discuss the mother’s reaction to the hardships she has endured, and identify the message the mother was offering her son.</w:t>
            </w:r>
            <w:r w:rsidR="00BA55E9" w:rsidRPr="00931BDC">
              <w:rPr>
                <w:rFonts w:asciiTheme="majorHAnsi" w:hAnsiTheme="majorHAnsi"/>
                <w:color w:val="000000" w:themeColor="text1"/>
                <w:sz w:val="18"/>
                <w:szCs w:val="18"/>
              </w:rPr>
              <w:t xml:space="preserve"> (Refer to THE Message poster/handout.)</w:t>
            </w:r>
          </w:p>
          <w:p w14:paraId="5D4C3FAE" w14:textId="0E408A71" w:rsidR="005641BA" w:rsidRPr="00931BDC" w:rsidRDefault="005641BA" w:rsidP="00144160">
            <w:pPr>
              <w:pStyle w:val="ListParagraph"/>
              <w:numPr>
                <w:ilvl w:val="0"/>
                <w:numId w:val="19"/>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 xml:space="preserve">Assign roles for the </w:t>
            </w:r>
            <w:r w:rsidR="004076AA" w:rsidRPr="00931BDC">
              <w:rPr>
                <w:rFonts w:asciiTheme="majorHAnsi" w:hAnsiTheme="majorHAnsi"/>
                <w:color w:val="000000" w:themeColor="text1"/>
                <w:sz w:val="18"/>
                <w:szCs w:val="18"/>
              </w:rPr>
              <w:t xml:space="preserve">initial segment of the </w:t>
            </w:r>
            <w:r w:rsidRPr="00931BDC">
              <w:rPr>
                <w:rFonts w:asciiTheme="majorHAnsi" w:hAnsiTheme="majorHAnsi"/>
                <w:color w:val="000000" w:themeColor="text1"/>
                <w:sz w:val="18"/>
                <w:szCs w:val="18"/>
              </w:rPr>
              <w:t>Socratic Seminar</w:t>
            </w:r>
            <w:r w:rsidR="004076AA" w:rsidRPr="00931BDC">
              <w:rPr>
                <w:rFonts w:asciiTheme="majorHAnsi" w:hAnsiTheme="majorHAnsi"/>
                <w:color w:val="000000" w:themeColor="text1"/>
                <w:sz w:val="18"/>
                <w:szCs w:val="18"/>
              </w:rPr>
              <w:t xml:space="preserve"> - Fish Bowl variation:</w:t>
            </w:r>
          </w:p>
          <w:p w14:paraId="66B3E03E" w14:textId="4296CDC5" w:rsidR="004076AA" w:rsidRPr="00931BDC" w:rsidRDefault="004076AA" w:rsidP="003766AD">
            <w:pPr>
              <w:pStyle w:val="ListParagraph"/>
              <w:numPr>
                <w:ilvl w:val="0"/>
                <w:numId w:val="37"/>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Participants</w:t>
            </w:r>
            <w:r w:rsidR="00BA55E9" w:rsidRPr="00931BDC">
              <w:rPr>
                <w:rFonts w:asciiTheme="majorHAnsi" w:hAnsiTheme="majorHAnsi"/>
                <w:color w:val="000000" w:themeColor="text1"/>
                <w:sz w:val="18"/>
                <w:szCs w:val="18"/>
              </w:rPr>
              <w:t xml:space="preserve"> and </w:t>
            </w:r>
            <w:r w:rsidRPr="00931BDC">
              <w:rPr>
                <w:rFonts w:asciiTheme="majorHAnsi" w:hAnsiTheme="majorHAnsi"/>
                <w:color w:val="000000" w:themeColor="text1"/>
                <w:sz w:val="18"/>
                <w:szCs w:val="18"/>
              </w:rPr>
              <w:t>Coaches</w:t>
            </w:r>
          </w:p>
          <w:p w14:paraId="4D351D25" w14:textId="0C222D8F" w:rsidR="004076AA" w:rsidRPr="00931BDC" w:rsidRDefault="004076AA" w:rsidP="00144160">
            <w:pPr>
              <w:pStyle w:val="ListParagraph"/>
              <w:numPr>
                <w:ilvl w:val="0"/>
                <w:numId w:val="37"/>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Evidence Counter</w:t>
            </w:r>
            <w:r w:rsidR="00BA55E9" w:rsidRPr="00931BDC">
              <w:rPr>
                <w:rFonts w:asciiTheme="majorHAnsi" w:hAnsiTheme="majorHAnsi"/>
                <w:color w:val="000000" w:themeColor="text1"/>
                <w:sz w:val="18"/>
                <w:szCs w:val="18"/>
              </w:rPr>
              <w:t xml:space="preserve"> and/or Comment Counter</w:t>
            </w:r>
          </w:p>
          <w:p w14:paraId="20F7A25E" w14:textId="4D105540" w:rsidR="004076AA" w:rsidRPr="00931BDC" w:rsidRDefault="004076AA" w:rsidP="00BA55E9">
            <w:pPr>
              <w:pStyle w:val="ListParagraph"/>
              <w:numPr>
                <w:ilvl w:val="0"/>
                <w:numId w:val="37"/>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Transition Counter/Keeper</w:t>
            </w:r>
          </w:p>
          <w:p w14:paraId="658890F6" w14:textId="77777777" w:rsidR="004076AA" w:rsidRPr="00931BDC" w:rsidRDefault="004076AA" w:rsidP="00144160">
            <w:pPr>
              <w:pStyle w:val="ListParagraph"/>
              <w:numPr>
                <w:ilvl w:val="0"/>
                <w:numId w:val="37"/>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Big Board Note-Taker</w:t>
            </w:r>
          </w:p>
          <w:p w14:paraId="654AEDCE" w14:textId="76EFE966" w:rsidR="004076AA" w:rsidRPr="00931BDC" w:rsidRDefault="004076AA" w:rsidP="00144160">
            <w:pPr>
              <w:pStyle w:val="ListParagraph"/>
              <w:numPr>
                <w:ilvl w:val="0"/>
                <w:numId w:val="38"/>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Once students are seated in the inner/outer circles, have each st</w:t>
            </w:r>
            <w:r w:rsidR="00BA55E9" w:rsidRPr="00931BDC">
              <w:rPr>
                <w:rFonts w:asciiTheme="majorHAnsi" w:hAnsiTheme="majorHAnsi"/>
                <w:color w:val="000000" w:themeColor="text1"/>
                <w:sz w:val="18"/>
                <w:szCs w:val="18"/>
              </w:rPr>
              <w:t xml:space="preserve">udent set an individual goal </w:t>
            </w:r>
            <w:r w:rsidRPr="00931BDC">
              <w:rPr>
                <w:rFonts w:asciiTheme="majorHAnsi" w:hAnsiTheme="majorHAnsi"/>
                <w:color w:val="000000" w:themeColor="text1"/>
                <w:sz w:val="18"/>
                <w:szCs w:val="18"/>
              </w:rPr>
              <w:t>for the Socratic Seminar.</w:t>
            </w:r>
          </w:p>
          <w:p w14:paraId="4A896126" w14:textId="5BA49B01" w:rsidR="004076AA" w:rsidRPr="00931BDC" w:rsidRDefault="004076AA" w:rsidP="00144160">
            <w:pPr>
              <w:pStyle w:val="ListParagraph"/>
              <w:numPr>
                <w:ilvl w:val="0"/>
                <w:numId w:val="38"/>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Pose the following questions</w:t>
            </w:r>
            <w:r w:rsidR="00144160" w:rsidRPr="00931BDC">
              <w:rPr>
                <w:rFonts w:asciiTheme="majorHAnsi" w:hAnsiTheme="majorHAnsi"/>
                <w:color w:val="000000" w:themeColor="text1"/>
                <w:sz w:val="18"/>
                <w:szCs w:val="18"/>
              </w:rPr>
              <w:t xml:space="preserve">, </w:t>
            </w:r>
            <w:r w:rsidR="00144160" w:rsidRPr="00931BDC">
              <w:rPr>
                <w:rFonts w:asciiTheme="majorHAnsi" w:hAnsiTheme="majorHAnsi"/>
                <w:color w:val="000000" w:themeColor="text1"/>
                <w:sz w:val="18"/>
                <w:szCs w:val="18"/>
                <w:u w:val="single"/>
              </w:rPr>
              <w:t>as needed</w:t>
            </w:r>
            <w:r w:rsidRPr="00931BDC">
              <w:rPr>
                <w:rFonts w:asciiTheme="majorHAnsi" w:hAnsiTheme="majorHAnsi"/>
                <w:color w:val="000000" w:themeColor="text1"/>
                <w:sz w:val="18"/>
                <w:szCs w:val="18"/>
              </w:rPr>
              <w:t>, one at a time to initiate</w:t>
            </w:r>
            <w:r w:rsidR="004D6A1B" w:rsidRPr="00931BDC">
              <w:rPr>
                <w:rFonts w:asciiTheme="majorHAnsi" w:hAnsiTheme="majorHAnsi"/>
                <w:color w:val="000000" w:themeColor="text1"/>
                <w:sz w:val="18"/>
                <w:szCs w:val="18"/>
              </w:rPr>
              <w:t>/continue</w:t>
            </w:r>
            <w:r w:rsidRPr="00931BDC">
              <w:rPr>
                <w:rFonts w:asciiTheme="majorHAnsi" w:hAnsiTheme="majorHAnsi"/>
                <w:color w:val="000000" w:themeColor="text1"/>
                <w:sz w:val="18"/>
                <w:szCs w:val="18"/>
              </w:rPr>
              <w:t xml:space="preserve"> conversation:</w:t>
            </w:r>
          </w:p>
          <w:p w14:paraId="7EBAE902" w14:textId="77777777" w:rsidR="00144160" w:rsidRPr="00931BDC" w:rsidRDefault="00144160" w:rsidP="00144160">
            <w:pPr>
              <w:pStyle w:val="ListParagraph"/>
              <w:numPr>
                <w:ilvl w:val="0"/>
                <w:numId w:val="39"/>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How would you summarize this poem?</w:t>
            </w:r>
          </w:p>
          <w:p w14:paraId="1360BFA8" w14:textId="1CD0146A" w:rsidR="004076AA" w:rsidRPr="00931BDC" w:rsidRDefault="004076AA" w:rsidP="00144160">
            <w:pPr>
              <w:pStyle w:val="ListParagraph"/>
              <w:numPr>
                <w:ilvl w:val="0"/>
                <w:numId w:val="39"/>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What was the mother’s reaction to the hardships she endured?  What text-based evidence do you have?</w:t>
            </w:r>
          </w:p>
          <w:p w14:paraId="22E74CEB" w14:textId="6CD9E56A" w:rsidR="004076AA" w:rsidRPr="00931BDC" w:rsidRDefault="004076AA" w:rsidP="00144160">
            <w:pPr>
              <w:pStyle w:val="ListParagraph"/>
              <w:numPr>
                <w:ilvl w:val="0"/>
                <w:numId w:val="39"/>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What is the message</w:t>
            </w:r>
            <w:r w:rsidR="00BA55E9" w:rsidRPr="00931BDC">
              <w:rPr>
                <w:rFonts w:asciiTheme="majorHAnsi" w:hAnsiTheme="majorHAnsi"/>
                <w:color w:val="000000" w:themeColor="text1"/>
                <w:sz w:val="18"/>
                <w:szCs w:val="18"/>
              </w:rPr>
              <w:t>/theme</w:t>
            </w:r>
            <w:r w:rsidRPr="00931BDC">
              <w:rPr>
                <w:rFonts w:asciiTheme="majorHAnsi" w:hAnsiTheme="majorHAnsi"/>
                <w:color w:val="000000" w:themeColor="text1"/>
                <w:sz w:val="18"/>
                <w:szCs w:val="18"/>
              </w:rPr>
              <w:t xml:space="preserve"> the mother was offering her son?</w:t>
            </w:r>
          </w:p>
          <w:p w14:paraId="7546796F" w14:textId="77777777" w:rsidR="004076AA" w:rsidRPr="00931BDC" w:rsidRDefault="004076AA" w:rsidP="00144160">
            <w:pPr>
              <w:pStyle w:val="ListParagraph"/>
              <w:numPr>
                <w:ilvl w:val="0"/>
                <w:numId w:val="39"/>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What line/phrase helped you best understand the mother’s message to her son?  What is the meaning of that phrase?</w:t>
            </w:r>
          </w:p>
          <w:p w14:paraId="3CA62E26" w14:textId="77777777" w:rsidR="004076AA" w:rsidRPr="00931BDC" w:rsidRDefault="004076AA" w:rsidP="00144160">
            <w:pPr>
              <w:pStyle w:val="ListParagraph"/>
              <w:numPr>
                <w:ilvl w:val="0"/>
                <w:numId w:val="39"/>
              </w:numPr>
              <w:tabs>
                <w:tab w:val="left" w:pos="162"/>
              </w:tabs>
              <w:rPr>
                <w:rFonts w:asciiTheme="majorHAnsi" w:hAnsiTheme="majorHAnsi"/>
                <w:color w:val="000000" w:themeColor="text1"/>
                <w:sz w:val="18"/>
                <w:szCs w:val="18"/>
              </w:rPr>
            </w:pPr>
            <w:r w:rsidRPr="00931BDC">
              <w:rPr>
                <w:rFonts w:asciiTheme="majorHAnsi" w:hAnsiTheme="majorHAnsi"/>
                <w:color w:val="000000" w:themeColor="text1"/>
                <w:sz w:val="18"/>
                <w:szCs w:val="18"/>
              </w:rPr>
              <w:t>How did Langston Hughes’ use of figurative language contribute to developing the theme of this poem?</w:t>
            </w:r>
          </w:p>
          <w:p w14:paraId="0759E133" w14:textId="54DB4EFA" w:rsidR="00144160" w:rsidRPr="00931BDC" w:rsidRDefault="00144160" w:rsidP="00BA55E9">
            <w:pPr>
              <w:pStyle w:val="ListParagraph"/>
              <w:numPr>
                <w:ilvl w:val="0"/>
                <w:numId w:val="40"/>
              </w:numPr>
              <w:tabs>
                <w:tab w:val="left" w:pos="162"/>
              </w:tabs>
              <w:ind w:left="0" w:firstLine="0"/>
              <w:rPr>
                <w:rFonts w:asciiTheme="majorHAnsi" w:hAnsiTheme="majorHAnsi"/>
                <w:color w:val="000000" w:themeColor="text1"/>
                <w:sz w:val="18"/>
                <w:szCs w:val="18"/>
              </w:rPr>
            </w:pPr>
            <w:r w:rsidRPr="00931BDC">
              <w:rPr>
                <w:rFonts w:asciiTheme="majorHAnsi" w:hAnsiTheme="majorHAnsi"/>
                <w:color w:val="000000" w:themeColor="text1"/>
                <w:sz w:val="18"/>
                <w:szCs w:val="18"/>
              </w:rPr>
              <w:t>Allow participants and coaches to meet for feedback and strategizing after about 4-5 minutes.</w:t>
            </w:r>
            <w:r w:rsidR="00BA55E9" w:rsidRPr="00931BDC">
              <w:rPr>
                <w:rFonts w:asciiTheme="majorHAnsi" w:hAnsiTheme="majorHAnsi"/>
                <w:color w:val="000000" w:themeColor="text1"/>
                <w:sz w:val="18"/>
                <w:szCs w:val="18"/>
              </w:rPr>
              <w:t xml:space="preserve"> </w:t>
            </w:r>
            <w:r w:rsidRPr="00931BDC">
              <w:rPr>
                <w:rFonts w:asciiTheme="majorHAnsi" w:hAnsiTheme="majorHAnsi"/>
                <w:color w:val="000000" w:themeColor="text1"/>
                <w:sz w:val="18"/>
                <w:szCs w:val="18"/>
              </w:rPr>
              <w:t>Inner circle returns to the conversation for about 3 minutes.</w:t>
            </w:r>
            <w:r w:rsidR="004D6A1B" w:rsidRPr="00931BDC">
              <w:rPr>
                <w:rFonts w:asciiTheme="majorHAnsi" w:hAnsiTheme="majorHAnsi"/>
                <w:color w:val="000000" w:themeColor="text1"/>
                <w:sz w:val="18"/>
                <w:szCs w:val="18"/>
              </w:rPr>
              <w:t xml:space="preserve"> </w:t>
            </w:r>
            <w:r w:rsidRPr="00931BDC">
              <w:rPr>
                <w:rFonts w:asciiTheme="majorHAnsi" w:hAnsiTheme="majorHAnsi"/>
                <w:color w:val="000000" w:themeColor="text1"/>
                <w:sz w:val="18"/>
                <w:szCs w:val="18"/>
              </w:rPr>
              <w:t>Switch roles and repeat.</w:t>
            </w:r>
          </w:p>
          <w:p w14:paraId="590F5B63" w14:textId="77777777" w:rsidR="003766AD" w:rsidRPr="00931BDC" w:rsidRDefault="00E33B1D" w:rsidP="003766AD">
            <w:pPr>
              <w:pStyle w:val="ListParagraph"/>
              <w:numPr>
                <w:ilvl w:val="0"/>
                <w:numId w:val="40"/>
              </w:numPr>
              <w:tabs>
                <w:tab w:val="left" w:pos="162"/>
              </w:tabs>
              <w:ind w:left="0" w:firstLine="0"/>
              <w:rPr>
                <w:rFonts w:asciiTheme="majorHAnsi" w:hAnsiTheme="majorHAnsi"/>
                <w:color w:val="000000" w:themeColor="text1"/>
                <w:sz w:val="20"/>
                <w:szCs w:val="20"/>
              </w:rPr>
            </w:pPr>
            <w:r w:rsidRPr="00931BDC">
              <w:rPr>
                <w:rFonts w:asciiTheme="majorHAnsi" w:hAnsiTheme="majorHAnsi"/>
                <w:color w:val="000000" w:themeColor="text1"/>
                <w:sz w:val="18"/>
                <w:szCs w:val="18"/>
              </w:rPr>
              <w:t>Have students self-reflect on goal.</w:t>
            </w:r>
          </w:p>
          <w:p w14:paraId="1DF3A9CA" w14:textId="77777777" w:rsidR="0004518B" w:rsidRPr="00931BDC" w:rsidRDefault="0004518B" w:rsidP="0004518B">
            <w:pPr>
              <w:pStyle w:val="ListParagraph"/>
              <w:tabs>
                <w:tab w:val="left" w:pos="162"/>
              </w:tabs>
              <w:ind w:left="0"/>
              <w:rPr>
                <w:rFonts w:asciiTheme="majorHAnsi" w:hAnsiTheme="majorHAnsi"/>
                <w:color w:val="000000" w:themeColor="text1"/>
                <w:sz w:val="20"/>
                <w:szCs w:val="20"/>
              </w:rPr>
            </w:pPr>
          </w:p>
          <w:p w14:paraId="498DD4FD" w14:textId="77777777" w:rsidR="00082F8D" w:rsidRPr="00931BDC" w:rsidRDefault="00082F8D" w:rsidP="0004518B">
            <w:pPr>
              <w:pStyle w:val="ListParagraph"/>
              <w:tabs>
                <w:tab w:val="left" w:pos="162"/>
              </w:tabs>
              <w:ind w:left="0"/>
              <w:rPr>
                <w:rFonts w:asciiTheme="majorHAnsi" w:hAnsiTheme="majorHAnsi"/>
                <w:color w:val="000000" w:themeColor="text1"/>
                <w:sz w:val="20"/>
                <w:szCs w:val="20"/>
              </w:rPr>
            </w:pPr>
          </w:p>
          <w:p w14:paraId="1DC051FA" w14:textId="4FBAAEA1" w:rsidR="00EA2CC2" w:rsidRPr="00931BDC" w:rsidRDefault="00EA2CC2" w:rsidP="00EA2CC2">
            <w:pPr>
              <w:pStyle w:val="ListParagraph"/>
              <w:tabs>
                <w:tab w:val="left" w:pos="162"/>
              </w:tabs>
              <w:ind w:left="0"/>
              <w:rPr>
                <w:rFonts w:asciiTheme="majorHAnsi" w:hAnsiTheme="majorHAnsi"/>
                <w:color w:val="000000" w:themeColor="text1"/>
                <w:sz w:val="20"/>
                <w:szCs w:val="20"/>
              </w:rPr>
            </w:pPr>
          </w:p>
        </w:tc>
      </w:tr>
      <w:tr w:rsidR="00D92794" w:rsidRPr="00931BDC" w14:paraId="15946DB7" w14:textId="77777777" w:rsidTr="005E411E">
        <w:trPr>
          <w:cantSplit/>
        </w:trPr>
        <w:tc>
          <w:tcPr>
            <w:tcW w:w="14328" w:type="dxa"/>
            <w:gridSpan w:val="5"/>
            <w:shd w:val="clear" w:color="auto" w:fill="808080" w:themeFill="background1" w:themeFillShade="80"/>
          </w:tcPr>
          <w:p w14:paraId="39734114" w14:textId="23D74414" w:rsidR="00D92794" w:rsidRPr="00931BDC" w:rsidRDefault="00D92794" w:rsidP="005E411E">
            <w:pPr>
              <w:spacing w:before="20" w:after="20"/>
              <w:rPr>
                <w:rFonts w:ascii="Gill Sans MT" w:hAnsi="Gill Sans MT"/>
                <w:caps/>
                <w:color w:val="FFFFFF" w:themeColor="background1"/>
                <w:sz w:val="20"/>
                <w:szCs w:val="20"/>
              </w:rPr>
            </w:pPr>
            <w:r w:rsidRPr="00931BDC">
              <w:rPr>
                <w:rFonts w:ascii="Gill Sans MT" w:hAnsi="Gill Sans MT"/>
                <w:caps/>
                <w:color w:val="FFFFFF" w:themeColor="background1"/>
                <w:sz w:val="20"/>
                <w:szCs w:val="20"/>
              </w:rPr>
              <w:lastRenderedPageBreak/>
              <w:t>Skills Cluster 4: Writing Process</w:t>
            </w:r>
          </w:p>
        </w:tc>
      </w:tr>
      <w:tr w:rsidR="00D92794" w:rsidRPr="00931BDC" w14:paraId="336058BD" w14:textId="77777777" w:rsidTr="00C30DA6">
        <w:trPr>
          <w:cantSplit/>
        </w:trPr>
        <w:tc>
          <w:tcPr>
            <w:tcW w:w="1022" w:type="dxa"/>
          </w:tcPr>
          <w:p w14:paraId="4FBB06E0" w14:textId="7A5F693D" w:rsidR="002273D1" w:rsidRPr="00931BDC" w:rsidRDefault="002273D1"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 xml:space="preserve">Day </w:t>
            </w:r>
            <w:r w:rsidR="00C568A5" w:rsidRPr="00931BDC">
              <w:rPr>
                <w:rFonts w:asciiTheme="majorHAnsi" w:hAnsiTheme="majorHAnsi"/>
                <w:i/>
                <w:color w:val="000000" w:themeColor="text1"/>
                <w:sz w:val="20"/>
                <w:szCs w:val="20"/>
              </w:rPr>
              <w:t>5</w:t>
            </w:r>
          </w:p>
          <w:p w14:paraId="7A41C9F6" w14:textId="3BF62F04" w:rsidR="00D92794" w:rsidRPr="00931BDC" w:rsidRDefault="00F028F8" w:rsidP="00082F8D">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½ period</w:t>
            </w:r>
            <w:r w:rsidR="00082F8D" w:rsidRPr="00931BDC">
              <w:rPr>
                <w:rFonts w:asciiTheme="majorHAnsi" w:hAnsiTheme="majorHAnsi"/>
                <w:i/>
                <w:color w:val="000000" w:themeColor="text1"/>
                <w:sz w:val="20"/>
                <w:szCs w:val="20"/>
              </w:rPr>
              <w:t xml:space="preserve"> </w:t>
            </w:r>
          </w:p>
        </w:tc>
        <w:tc>
          <w:tcPr>
            <w:tcW w:w="2368" w:type="dxa"/>
          </w:tcPr>
          <w:p w14:paraId="2ED47C9E" w14:textId="77777777" w:rsidR="00D92794"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Establishing Focus</w:t>
            </w:r>
          </w:p>
          <w:p w14:paraId="69368B7E" w14:textId="3B6E054A" w:rsidR="00F0276F" w:rsidRPr="00931BDC" w:rsidRDefault="00F0276F" w:rsidP="00F0276F">
            <w:pPr>
              <w:rPr>
                <w:rFonts w:asciiTheme="majorHAnsi" w:hAnsiTheme="majorHAnsi"/>
                <w:i/>
                <w:color w:val="000000" w:themeColor="text1"/>
                <w:sz w:val="20"/>
                <w:szCs w:val="20"/>
                <w:u w:val="single"/>
              </w:rPr>
            </w:pPr>
            <w:r w:rsidRPr="00931BDC">
              <w:rPr>
                <w:rFonts w:asciiTheme="majorHAnsi" w:hAnsiTheme="majorHAnsi" w:cs="Gill Sans"/>
                <w:sz w:val="20"/>
                <w:szCs w:val="20"/>
              </w:rPr>
              <w:t>Ability to write a focus/thesis statement (W5.2).</w:t>
            </w:r>
          </w:p>
        </w:tc>
        <w:tc>
          <w:tcPr>
            <w:tcW w:w="3405" w:type="dxa"/>
          </w:tcPr>
          <w:p w14:paraId="61880F91" w14:textId="2A2D97E4" w:rsidR="001467D0" w:rsidRPr="00931BDC" w:rsidRDefault="001467D0" w:rsidP="001467D0">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Thesis statement</w:t>
            </w:r>
          </w:p>
          <w:p w14:paraId="51D11624" w14:textId="615F1FBA" w:rsidR="001467D0" w:rsidRPr="00931BDC" w:rsidRDefault="001467D0" w:rsidP="001467D0">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Write a statement of your thesis that both addresses the teaching task prompt and includes the “map,” or sequential list, of key evidence points with which you will support the thesis.</w:t>
            </w:r>
          </w:p>
          <w:p w14:paraId="722C6AA5" w14:textId="77777777" w:rsidR="00252A0B" w:rsidRPr="00931BDC" w:rsidRDefault="00252A0B" w:rsidP="001467D0">
            <w:pPr>
              <w:spacing w:before="80" w:after="100"/>
              <w:rPr>
                <w:rFonts w:ascii="Calibri" w:hAnsi="Calibri" w:cs="Calibri"/>
                <w:color w:val="000000"/>
                <w:sz w:val="20"/>
                <w:szCs w:val="20"/>
              </w:rPr>
            </w:pPr>
          </w:p>
          <w:p w14:paraId="48E2B1C7"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2D043660" w14:textId="02D9F5BC" w:rsidR="00252A0B" w:rsidRPr="00931BDC" w:rsidRDefault="00252A0B" w:rsidP="00ED4BE5">
            <w:pPr>
              <w:rPr>
                <w:rFonts w:ascii="Calibri" w:hAnsi="Calibri" w:cs="Calibri"/>
                <w:color w:val="000000"/>
                <w:sz w:val="20"/>
                <w:szCs w:val="20"/>
              </w:rPr>
            </w:pPr>
            <w:r w:rsidRPr="00931BDC">
              <w:rPr>
                <w:rFonts w:asciiTheme="majorHAnsi" w:hAnsiTheme="majorHAnsi" w:cs="Gill Sans"/>
                <w:i/>
                <w:sz w:val="20"/>
                <w:szCs w:val="20"/>
              </w:rPr>
              <w:t>Outline</w:t>
            </w:r>
          </w:p>
          <w:p w14:paraId="416C445F" w14:textId="1EB0C074" w:rsidR="00D92794" w:rsidRPr="00931BDC" w:rsidRDefault="00D92794" w:rsidP="005E411E">
            <w:pPr>
              <w:spacing w:before="80" w:after="100"/>
              <w:rPr>
                <w:rFonts w:asciiTheme="majorHAnsi" w:hAnsiTheme="majorHAnsi"/>
                <w:i/>
                <w:color w:val="000000" w:themeColor="text1"/>
                <w:sz w:val="20"/>
                <w:szCs w:val="20"/>
                <w:u w:val="single"/>
              </w:rPr>
            </w:pPr>
          </w:p>
        </w:tc>
        <w:tc>
          <w:tcPr>
            <w:tcW w:w="2961" w:type="dxa"/>
          </w:tcPr>
          <w:p w14:paraId="6FA9CACD" w14:textId="169DE0BC" w:rsidR="001467D0" w:rsidRPr="00931BDC" w:rsidRDefault="001467D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Addresses the teaching task prompt</w:t>
            </w:r>
          </w:p>
          <w:p w14:paraId="5FD61C9F" w14:textId="7DCAFA0F" w:rsidR="001467D0" w:rsidRPr="00931BDC" w:rsidRDefault="001467D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not too broad to support using the texts</w:t>
            </w:r>
          </w:p>
          <w:p w14:paraId="3414ED3C" w14:textId="57D786F7" w:rsidR="001467D0" w:rsidRPr="00931BDC" w:rsidRDefault="001467D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2"/>
                <w:szCs w:val="20"/>
              </w:rPr>
              <w:t>I</w:t>
            </w:r>
            <w:r w:rsidRPr="00931BDC">
              <w:rPr>
                <w:rFonts w:ascii="Calibri" w:hAnsi="Calibri" w:cs="Calibri"/>
                <w:color w:val="000000"/>
                <w:sz w:val="20"/>
                <w:szCs w:val="20"/>
              </w:rPr>
              <w:t>ncludes the map or plan of evidence</w:t>
            </w:r>
          </w:p>
          <w:p w14:paraId="21DDD8BC" w14:textId="75DA9330" w:rsidR="001467D0" w:rsidRPr="00931BDC" w:rsidRDefault="001467D0" w:rsidP="00144160">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14:paraId="566262C9" w14:textId="6F36A6FA" w:rsidR="00D92794" w:rsidRPr="00931BDC" w:rsidRDefault="00D92794" w:rsidP="008835D1">
            <w:pPr>
              <w:pStyle w:val="ListParagraph"/>
              <w:tabs>
                <w:tab w:val="left" w:pos="342"/>
              </w:tabs>
              <w:spacing w:before="80" w:after="100"/>
              <w:ind w:left="0"/>
              <w:rPr>
                <w:rFonts w:asciiTheme="majorHAnsi" w:hAnsiTheme="majorHAnsi"/>
                <w:i/>
                <w:color w:val="000000" w:themeColor="text1"/>
                <w:sz w:val="20"/>
                <w:szCs w:val="20"/>
              </w:rPr>
            </w:pPr>
          </w:p>
        </w:tc>
        <w:tc>
          <w:tcPr>
            <w:tcW w:w="4572" w:type="dxa"/>
          </w:tcPr>
          <w:p w14:paraId="085569F9" w14:textId="024D7729" w:rsidR="00926DC7" w:rsidRPr="00931BDC" w:rsidRDefault="00926DC7"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 xml:space="preserve">Use several examples of strong thesis statements as models. Have students discuss </w:t>
            </w:r>
            <w:r w:rsidR="004D6A1B" w:rsidRPr="00931BDC">
              <w:rPr>
                <w:rFonts w:asciiTheme="majorHAnsi" w:hAnsiTheme="majorHAnsi" w:cs="Calibri"/>
                <w:sz w:val="20"/>
                <w:szCs w:val="20"/>
              </w:rPr>
              <w:t xml:space="preserve">previously taught </w:t>
            </w:r>
            <w:r w:rsidRPr="00931BDC">
              <w:rPr>
                <w:rFonts w:asciiTheme="majorHAnsi" w:hAnsiTheme="majorHAnsi" w:cs="Calibri"/>
                <w:sz w:val="20"/>
                <w:szCs w:val="20"/>
              </w:rPr>
              <w:t>characteristics that make these effective.</w:t>
            </w:r>
          </w:p>
          <w:p w14:paraId="35FD0EB3" w14:textId="7E13E38D" w:rsidR="00926DC7" w:rsidRPr="00931BDC" w:rsidRDefault="007961FA"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Have students</w:t>
            </w:r>
            <w:r w:rsidR="00926DC7" w:rsidRPr="00931BDC">
              <w:rPr>
                <w:rFonts w:asciiTheme="majorHAnsi" w:hAnsiTheme="majorHAnsi" w:cs="Calibri"/>
                <w:sz w:val="20"/>
                <w:szCs w:val="20"/>
              </w:rPr>
              <w:t xml:space="preserve"> compose their thesis statements</w:t>
            </w:r>
            <w:r w:rsidRPr="00931BDC">
              <w:rPr>
                <w:rFonts w:asciiTheme="majorHAnsi" w:hAnsiTheme="majorHAnsi" w:cs="Calibri"/>
                <w:sz w:val="20"/>
                <w:szCs w:val="20"/>
              </w:rPr>
              <w:t xml:space="preserve"> on a white board</w:t>
            </w:r>
            <w:r w:rsidR="00926DC7" w:rsidRPr="00931BDC">
              <w:rPr>
                <w:rFonts w:asciiTheme="majorHAnsi" w:hAnsiTheme="majorHAnsi" w:cs="Calibri"/>
                <w:sz w:val="20"/>
                <w:szCs w:val="20"/>
              </w:rPr>
              <w:t>.</w:t>
            </w:r>
          </w:p>
          <w:p w14:paraId="0C6B2DC7" w14:textId="77777777" w:rsidR="00D92794" w:rsidRPr="00931BDC" w:rsidRDefault="00926DC7"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Allow students to work in pairs or triads to provide peer feedback.</w:t>
            </w:r>
          </w:p>
          <w:p w14:paraId="325275E2" w14:textId="77777777" w:rsidR="00926DC7" w:rsidRPr="00931BDC" w:rsidRDefault="00926DC7"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Have students share out their thesis statements.</w:t>
            </w:r>
          </w:p>
          <w:p w14:paraId="43346A0C" w14:textId="6AEA8E80" w:rsidR="00B74C51" w:rsidRPr="00931BDC" w:rsidRDefault="00B74C51"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Have students write their thesis statements on the outline.</w:t>
            </w:r>
            <w:r w:rsidR="00814926" w:rsidRPr="00931BDC">
              <w:rPr>
                <w:rFonts w:asciiTheme="majorHAnsi" w:hAnsiTheme="majorHAnsi" w:cs="Calibri"/>
                <w:sz w:val="20"/>
                <w:szCs w:val="20"/>
              </w:rPr>
              <w:t xml:space="preserve">  </w:t>
            </w:r>
          </w:p>
          <w:p w14:paraId="426DDD70" w14:textId="77777777" w:rsidR="001467D0" w:rsidRPr="00931BDC" w:rsidRDefault="001467D0" w:rsidP="00144160">
            <w:pPr>
              <w:numPr>
                <w:ilvl w:val="0"/>
                <w:numId w:val="26"/>
              </w:numPr>
              <w:tabs>
                <w:tab w:val="left" w:pos="162"/>
              </w:tabs>
              <w:ind w:left="54" w:firstLine="0"/>
              <w:contextualSpacing/>
              <w:rPr>
                <w:rFonts w:asciiTheme="majorHAnsi" w:hAnsiTheme="majorHAnsi" w:cs="Calibri"/>
                <w:sz w:val="20"/>
                <w:szCs w:val="20"/>
              </w:rPr>
            </w:pPr>
            <w:r w:rsidRPr="00931BDC">
              <w:rPr>
                <w:rFonts w:asciiTheme="majorHAnsi" w:hAnsiTheme="majorHAnsi" w:cs="Calibri"/>
                <w:sz w:val="20"/>
                <w:szCs w:val="20"/>
              </w:rPr>
              <w:t xml:space="preserve">Possible Accommodations for Struggling Students:  </w:t>
            </w:r>
          </w:p>
          <w:p w14:paraId="038FFDE2" w14:textId="77777777" w:rsidR="001467D0" w:rsidRPr="00931BDC" w:rsidRDefault="001467D0" w:rsidP="00144160">
            <w:pPr>
              <w:numPr>
                <w:ilvl w:val="1"/>
                <w:numId w:val="26"/>
              </w:numPr>
              <w:tabs>
                <w:tab w:val="left" w:pos="162"/>
              </w:tabs>
              <w:contextualSpacing/>
              <w:rPr>
                <w:rFonts w:asciiTheme="majorHAnsi" w:hAnsiTheme="majorHAnsi" w:cs="Calibri"/>
                <w:sz w:val="20"/>
                <w:szCs w:val="20"/>
              </w:rPr>
            </w:pPr>
            <w:r w:rsidRPr="00931BDC">
              <w:rPr>
                <w:rFonts w:asciiTheme="majorHAnsi" w:hAnsiTheme="majorHAnsi" w:cs="Calibri"/>
                <w:sz w:val="20"/>
                <w:szCs w:val="20"/>
              </w:rPr>
              <w:t xml:space="preserve">Provide additional examples.  </w:t>
            </w:r>
          </w:p>
          <w:p w14:paraId="3E81D2EF" w14:textId="0E273DF1" w:rsidR="001467D0" w:rsidRPr="00931BDC" w:rsidRDefault="001467D0" w:rsidP="00144160">
            <w:pPr>
              <w:numPr>
                <w:ilvl w:val="1"/>
                <w:numId w:val="26"/>
              </w:numPr>
              <w:tabs>
                <w:tab w:val="left" w:pos="162"/>
              </w:tabs>
              <w:contextualSpacing/>
              <w:rPr>
                <w:rFonts w:asciiTheme="majorHAnsi" w:hAnsiTheme="majorHAnsi" w:cs="Calibri"/>
                <w:sz w:val="20"/>
                <w:szCs w:val="20"/>
              </w:rPr>
            </w:pPr>
            <w:r w:rsidRPr="00931BDC">
              <w:rPr>
                <w:rFonts w:asciiTheme="majorHAnsi" w:hAnsiTheme="majorHAnsi" w:cs="Calibri"/>
                <w:sz w:val="20"/>
                <w:szCs w:val="20"/>
              </w:rPr>
              <w:t>Provide sentence stems.</w:t>
            </w:r>
          </w:p>
          <w:p w14:paraId="3075D45A" w14:textId="2446D0AC" w:rsidR="00926DC7" w:rsidRPr="00931BDC" w:rsidRDefault="007961FA" w:rsidP="007961FA">
            <w:pPr>
              <w:numPr>
                <w:ilvl w:val="1"/>
                <w:numId w:val="26"/>
              </w:numPr>
              <w:tabs>
                <w:tab w:val="left" w:pos="162"/>
              </w:tabs>
              <w:contextualSpacing/>
              <w:rPr>
                <w:rFonts w:asciiTheme="majorHAnsi" w:hAnsiTheme="majorHAnsi" w:cs="Calibri"/>
                <w:sz w:val="20"/>
                <w:szCs w:val="20"/>
              </w:rPr>
            </w:pPr>
            <w:r w:rsidRPr="00931BDC">
              <w:rPr>
                <w:rFonts w:asciiTheme="majorHAnsi" w:hAnsiTheme="majorHAnsi" w:cs="Calibri"/>
                <w:sz w:val="20"/>
                <w:szCs w:val="20"/>
              </w:rPr>
              <w:t>Provide small group support.</w:t>
            </w:r>
          </w:p>
        </w:tc>
      </w:tr>
      <w:tr w:rsidR="00D92794" w:rsidRPr="00931BDC" w14:paraId="503A4E6D" w14:textId="77777777" w:rsidTr="00C30DA6">
        <w:trPr>
          <w:cantSplit/>
        </w:trPr>
        <w:tc>
          <w:tcPr>
            <w:tcW w:w="1022" w:type="dxa"/>
          </w:tcPr>
          <w:p w14:paraId="67769247" w14:textId="18ACDDF2" w:rsidR="002273D1" w:rsidRPr="00931BDC" w:rsidRDefault="002273D1"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 xml:space="preserve">Day </w:t>
            </w:r>
            <w:r w:rsidR="00C568A5" w:rsidRPr="00931BDC">
              <w:rPr>
                <w:rFonts w:asciiTheme="majorHAnsi" w:hAnsiTheme="majorHAnsi"/>
                <w:i/>
                <w:color w:val="000000" w:themeColor="text1"/>
                <w:sz w:val="20"/>
                <w:szCs w:val="20"/>
              </w:rPr>
              <w:t>5</w:t>
            </w:r>
          </w:p>
          <w:p w14:paraId="12390E8C" w14:textId="2B09375B" w:rsidR="00D92794" w:rsidRPr="00931BDC" w:rsidRDefault="00F028F8"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½ period</w:t>
            </w:r>
          </w:p>
        </w:tc>
        <w:tc>
          <w:tcPr>
            <w:tcW w:w="2368" w:type="dxa"/>
          </w:tcPr>
          <w:p w14:paraId="1995C812" w14:textId="77777777" w:rsidR="00D92794" w:rsidRPr="00931BDC" w:rsidRDefault="00F0276F" w:rsidP="00F0276F">
            <w:pPr>
              <w:rPr>
                <w:rStyle w:val="PageNumber"/>
                <w:rFonts w:asciiTheme="majorHAnsi" w:hAnsiTheme="majorHAnsi" w:cs="Gill Sans"/>
                <w:sz w:val="20"/>
                <w:szCs w:val="20"/>
                <w:u w:val="single"/>
              </w:rPr>
            </w:pPr>
            <w:r w:rsidRPr="00931BDC">
              <w:rPr>
                <w:rStyle w:val="PageNumber"/>
                <w:rFonts w:asciiTheme="majorHAnsi" w:hAnsiTheme="majorHAnsi" w:cs="Gill Sans"/>
                <w:sz w:val="20"/>
                <w:szCs w:val="20"/>
                <w:u w:val="single"/>
              </w:rPr>
              <w:t>Planning</w:t>
            </w:r>
          </w:p>
          <w:p w14:paraId="598D8369" w14:textId="58A8193D" w:rsidR="00F0276F" w:rsidRPr="00931BDC" w:rsidRDefault="00F0276F" w:rsidP="00F0276F">
            <w:pPr>
              <w:rPr>
                <w:rFonts w:asciiTheme="majorHAnsi" w:hAnsiTheme="majorHAnsi"/>
                <w:i/>
                <w:color w:val="000000" w:themeColor="text1"/>
                <w:sz w:val="20"/>
                <w:szCs w:val="20"/>
                <w:u w:val="single"/>
              </w:rPr>
            </w:pPr>
            <w:r w:rsidRPr="00931BDC">
              <w:rPr>
                <w:rFonts w:asciiTheme="majorHAnsi" w:hAnsiTheme="majorHAnsi" w:cs="Gill Sans"/>
                <w:sz w:val="20"/>
                <w:szCs w:val="20"/>
              </w:rPr>
              <w:t>Ability to develop a line of thought and text structure in which ideas are grouped logically and appropriate to task, audience and purpose and relevant to completing informational/explanatory writing (W5.4).</w:t>
            </w:r>
          </w:p>
        </w:tc>
        <w:tc>
          <w:tcPr>
            <w:tcW w:w="3405" w:type="dxa"/>
          </w:tcPr>
          <w:p w14:paraId="37DD8501" w14:textId="4CEE030D" w:rsidR="00B82181" w:rsidRPr="00931BDC" w:rsidRDefault="00B82181" w:rsidP="00B82181">
            <w:pPr>
              <w:spacing w:before="80" w:after="100"/>
              <w:rPr>
                <w:rFonts w:ascii="Calibri" w:hAnsi="Calibri" w:cs="Calibri"/>
                <w:color w:val="000000"/>
                <w:sz w:val="20"/>
                <w:szCs w:val="20"/>
                <w:u w:val="single"/>
              </w:rPr>
            </w:pPr>
            <w:r w:rsidRPr="00931BDC">
              <w:rPr>
                <w:rFonts w:ascii="Calibri" w:hAnsi="Calibri" w:cs="Calibri"/>
                <w:color w:val="000000"/>
                <w:sz w:val="20"/>
                <w:szCs w:val="20"/>
                <w:u w:val="single"/>
              </w:rPr>
              <w:t>Product</w:t>
            </w:r>
            <w:r w:rsidRPr="00931BDC">
              <w:rPr>
                <w:rFonts w:ascii="Calibri" w:hAnsi="Calibri" w:cs="Calibri"/>
                <w:color w:val="000000"/>
                <w:sz w:val="20"/>
                <w:szCs w:val="20"/>
              </w:rPr>
              <w:t>:  Outline</w:t>
            </w:r>
          </w:p>
          <w:p w14:paraId="5A7E7772" w14:textId="77777777" w:rsidR="00D92794" w:rsidRPr="00931BDC" w:rsidRDefault="00B82181" w:rsidP="00B82181">
            <w:pPr>
              <w:spacing w:before="80" w:after="100"/>
              <w:rPr>
                <w:rFonts w:ascii="Calibri" w:hAnsi="Calibri" w:cs="Calibri"/>
                <w:color w:val="000000"/>
                <w:sz w:val="20"/>
                <w:szCs w:val="20"/>
              </w:rPr>
            </w:pPr>
            <w:r w:rsidRPr="00931BDC">
              <w:rPr>
                <w:rFonts w:ascii="Calibri" w:hAnsi="Calibri" w:cs="Calibri"/>
                <w:color w:val="000000"/>
                <w:sz w:val="20"/>
                <w:szCs w:val="20"/>
                <w:u w:val="single"/>
              </w:rPr>
              <w:t xml:space="preserve">Prompt: </w:t>
            </w:r>
            <w:r w:rsidRPr="00931BDC">
              <w:rPr>
                <w:rFonts w:ascii="Calibri" w:hAnsi="Calibri" w:cs="Calibri"/>
                <w:color w:val="000000"/>
                <w:sz w:val="20"/>
                <w:szCs w:val="20"/>
              </w:rPr>
              <w:t xml:space="preserve">  Use the provided outline to plan your essay response to the teaching task.</w:t>
            </w:r>
          </w:p>
          <w:p w14:paraId="40B9368B" w14:textId="77777777" w:rsidR="00252A0B" w:rsidRPr="00931BDC" w:rsidRDefault="00252A0B" w:rsidP="00B82181">
            <w:pPr>
              <w:spacing w:before="80" w:after="100"/>
              <w:rPr>
                <w:rFonts w:ascii="Calibri" w:hAnsi="Calibri" w:cs="Calibri"/>
                <w:color w:val="000000"/>
                <w:sz w:val="20"/>
                <w:szCs w:val="20"/>
              </w:rPr>
            </w:pPr>
          </w:p>
          <w:p w14:paraId="1C6E3C14" w14:textId="77777777" w:rsidR="00252A0B" w:rsidRPr="00931BDC" w:rsidRDefault="00252A0B" w:rsidP="00B82181">
            <w:pPr>
              <w:spacing w:before="80" w:after="100"/>
              <w:rPr>
                <w:rFonts w:ascii="Calibri" w:hAnsi="Calibri" w:cs="Calibri"/>
                <w:color w:val="000000"/>
                <w:sz w:val="20"/>
                <w:szCs w:val="20"/>
              </w:rPr>
            </w:pPr>
          </w:p>
          <w:p w14:paraId="3729ED48"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5E80ABD6" w14:textId="77777777" w:rsidR="00252A0B" w:rsidRPr="00931BDC" w:rsidRDefault="00252A0B" w:rsidP="00ED4BE5">
            <w:pPr>
              <w:rPr>
                <w:rFonts w:ascii="Calibri" w:hAnsi="Calibri" w:cs="Calibri"/>
                <w:color w:val="000000"/>
                <w:sz w:val="20"/>
                <w:szCs w:val="20"/>
              </w:rPr>
            </w:pPr>
            <w:r w:rsidRPr="00931BDC">
              <w:rPr>
                <w:rFonts w:asciiTheme="majorHAnsi" w:hAnsiTheme="majorHAnsi" w:cs="Gill Sans"/>
                <w:i/>
                <w:sz w:val="20"/>
                <w:szCs w:val="20"/>
              </w:rPr>
              <w:t>Outline</w:t>
            </w:r>
          </w:p>
          <w:p w14:paraId="38941C15" w14:textId="2D5055B2" w:rsidR="00252A0B" w:rsidRPr="00931BDC" w:rsidRDefault="00252A0B" w:rsidP="00B82181">
            <w:pPr>
              <w:spacing w:before="80" w:after="100"/>
              <w:rPr>
                <w:rFonts w:asciiTheme="majorHAnsi" w:hAnsiTheme="majorHAnsi"/>
                <w:i/>
                <w:color w:val="000000" w:themeColor="text1"/>
                <w:sz w:val="20"/>
                <w:szCs w:val="20"/>
              </w:rPr>
            </w:pPr>
          </w:p>
        </w:tc>
        <w:tc>
          <w:tcPr>
            <w:tcW w:w="2961" w:type="dxa"/>
          </w:tcPr>
          <w:p w14:paraId="1E828C6B" w14:textId="77777777" w:rsidR="001131A1" w:rsidRPr="00931BDC" w:rsidRDefault="00B82181"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Participates in partner and group discussions</w:t>
            </w:r>
          </w:p>
          <w:p w14:paraId="034E347F" w14:textId="77777777" w:rsidR="001131A1" w:rsidRPr="00931BDC" w:rsidRDefault="001131A1" w:rsidP="001131A1">
            <w:pPr>
              <w:tabs>
                <w:tab w:val="left" w:pos="342"/>
              </w:tabs>
              <w:spacing w:before="80" w:after="100"/>
              <w:ind w:left="360"/>
              <w:contextualSpacing/>
              <w:rPr>
                <w:rFonts w:ascii="Calibri" w:hAnsi="Calibri" w:cs="Calibri"/>
                <w:sz w:val="20"/>
                <w:szCs w:val="20"/>
              </w:rPr>
            </w:pPr>
          </w:p>
          <w:p w14:paraId="36FBB7B2" w14:textId="11519F05" w:rsidR="001131A1" w:rsidRPr="00931BDC" w:rsidRDefault="001131A1" w:rsidP="001131A1">
            <w:p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On the outline:</w:t>
            </w:r>
          </w:p>
          <w:p w14:paraId="0DF395EB" w14:textId="69B11AA0" w:rsidR="00B82181" w:rsidRPr="00931BDC" w:rsidRDefault="00B82181" w:rsidP="001131A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well written thesis statement</w:t>
            </w:r>
            <w:r w:rsidR="001131A1" w:rsidRPr="00931BDC">
              <w:rPr>
                <w:rFonts w:ascii="Calibri" w:hAnsi="Calibri" w:cs="Calibri"/>
                <w:color w:val="000000"/>
                <w:sz w:val="20"/>
                <w:szCs w:val="20"/>
              </w:rPr>
              <w:t xml:space="preserve"> </w:t>
            </w:r>
          </w:p>
          <w:p w14:paraId="101BCCC5" w14:textId="77777777" w:rsidR="00B82181" w:rsidRPr="00931BDC" w:rsidRDefault="00B8218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engaging hook</w:t>
            </w:r>
          </w:p>
          <w:p w14:paraId="1E27AEB6" w14:textId="77777777" w:rsidR="00B82181" w:rsidRPr="00931BDC" w:rsidRDefault="00B8218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Includes background information in the opening paragraph</w:t>
            </w:r>
          </w:p>
          <w:p w14:paraId="365B9C6E" w14:textId="5446094E" w:rsidR="00B82181" w:rsidRPr="00931BDC" w:rsidRDefault="001131A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 the opening of the body paragraph, i</w:t>
            </w:r>
            <w:r w:rsidR="00B82181" w:rsidRPr="00931BDC">
              <w:rPr>
                <w:rFonts w:ascii="Calibri" w:hAnsi="Calibri" w:cs="Calibri"/>
                <w:sz w:val="20"/>
                <w:szCs w:val="20"/>
              </w:rPr>
              <w:t xml:space="preserve">ncludes at least one sentence </w:t>
            </w:r>
            <w:r w:rsidRPr="00931BDC">
              <w:rPr>
                <w:rFonts w:ascii="Calibri" w:hAnsi="Calibri" w:cs="Calibri"/>
                <w:sz w:val="20"/>
                <w:szCs w:val="20"/>
              </w:rPr>
              <w:t>identifying</w:t>
            </w:r>
            <w:r w:rsidR="00B82181" w:rsidRPr="00931BDC">
              <w:rPr>
                <w:rFonts w:ascii="Calibri" w:hAnsi="Calibri" w:cs="Calibri"/>
                <w:sz w:val="20"/>
                <w:szCs w:val="20"/>
              </w:rPr>
              <w:t xml:space="preserve"> the theme of the poem</w:t>
            </w:r>
            <w:r w:rsidR="00987DAB" w:rsidRPr="00931BDC">
              <w:rPr>
                <w:rFonts w:ascii="Calibri" w:hAnsi="Calibri" w:cs="Calibri"/>
                <w:sz w:val="20"/>
                <w:szCs w:val="20"/>
              </w:rPr>
              <w:t xml:space="preserve"> </w:t>
            </w:r>
          </w:p>
          <w:p w14:paraId="1D3792BF" w14:textId="77777777" w:rsidR="001131A1" w:rsidRPr="00931BDC" w:rsidRDefault="001131A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Identifies and explains at least 3 phrases of figurative language that the author used to develop the theme</w:t>
            </w:r>
          </w:p>
          <w:p w14:paraId="78056D6B" w14:textId="77777777" w:rsidR="001131A1" w:rsidRPr="00931BDC" w:rsidRDefault="001131A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closing sentence for the body paragraph(s)</w:t>
            </w:r>
          </w:p>
          <w:p w14:paraId="1DDFD09A" w14:textId="2CC1C46D" w:rsidR="001131A1" w:rsidRPr="00931BDC" w:rsidRDefault="001131A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sz w:val="20"/>
                <w:szCs w:val="20"/>
              </w:rPr>
              <w:t>Includes an effective summary sentence in the concluding paragraph</w:t>
            </w:r>
          </w:p>
          <w:p w14:paraId="1ACA34CE" w14:textId="77777777" w:rsidR="00B82181" w:rsidRPr="00931BDC" w:rsidRDefault="00B82181" w:rsidP="00B82181">
            <w:pPr>
              <w:numPr>
                <w:ilvl w:val="0"/>
                <w:numId w:val="36"/>
              </w:numPr>
              <w:tabs>
                <w:tab w:val="left" w:pos="342"/>
              </w:tabs>
              <w:spacing w:before="80" w:after="100"/>
              <w:contextualSpacing/>
              <w:rPr>
                <w:rFonts w:ascii="Calibri" w:hAnsi="Calibri" w:cs="Calibri"/>
                <w:sz w:val="20"/>
                <w:szCs w:val="20"/>
              </w:rPr>
            </w:pPr>
            <w:r w:rsidRPr="00931BDC">
              <w:rPr>
                <w:rFonts w:ascii="Calibri" w:hAnsi="Calibri" w:cs="Calibri"/>
                <w:color w:val="000000"/>
                <w:sz w:val="20"/>
                <w:szCs w:val="20"/>
              </w:rPr>
              <w:t>Is legible</w:t>
            </w:r>
          </w:p>
          <w:p w14:paraId="51F2C170" w14:textId="73F5A13B" w:rsidR="00D92794" w:rsidRPr="00931BDC" w:rsidRDefault="00D92794" w:rsidP="00B82181">
            <w:pPr>
              <w:spacing w:before="80" w:after="100"/>
              <w:rPr>
                <w:rFonts w:asciiTheme="majorHAnsi" w:hAnsiTheme="majorHAnsi"/>
                <w:i/>
                <w:color w:val="000000" w:themeColor="text1"/>
                <w:sz w:val="20"/>
                <w:szCs w:val="20"/>
              </w:rPr>
            </w:pPr>
          </w:p>
        </w:tc>
        <w:tc>
          <w:tcPr>
            <w:tcW w:w="4572" w:type="dxa"/>
          </w:tcPr>
          <w:p w14:paraId="7CAE6A51" w14:textId="40BF0816" w:rsidR="00B74C51" w:rsidRPr="00931BDC" w:rsidRDefault="00B74C51"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students reread their thesis statement</w:t>
            </w:r>
            <w:r w:rsidR="00B82181" w:rsidRPr="00931BDC">
              <w:rPr>
                <w:rFonts w:asciiTheme="majorHAnsi" w:hAnsiTheme="majorHAnsi"/>
                <w:color w:val="000000" w:themeColor="text1"/>
                <w:sz w:val="20"/>
                <w:szCs w:val="20"/>
              </w:rPr>
              <w:t>s</w:t>
            </w:r>
            <w:r w:rsidRPr="00931BDC">
              <w:rPr>
                <w:rFonts w:asciiTheme="majorHAnsi" w:hAnsiTheme="majorHAnsi"/>
                <w:color w:val="000000" w:themeColor="text1"/>
                <w:sz w:val="20"/>
                <w:szCs w:val="20"/>
              </w:rPr>
              <w:t>.</w:t>
            </w:r>
          </w:p>
          <w:p w14:paraId="0827CF70" w14:textId="1FB69495" w:rsidR="00B74C51" w:rsidRPr="00931BDC" w:rsidRDefault="00082F8D"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sz w:val="20"/>
                <w:szCs w:val="20"/>
              </w:rPr>
              <w:t>Mo</w:t>
            </w:r>
            <w:r w:rsidR="0004518B" w:rsidRPr="00931BDC">
              <w:rPr>
                <w:rFonts w:asciiTheme="majorHAnsi" w:hAnsiTheme="majorHAnsi"/>
                <w:sz w:val="20"/>
                <w:szCs w:val="20"/>
              </w:rPr>
              <w:t>del and/or provide guided practice</w:t>
            </w:r>
            <w:r w:rsidR="0004518B" w:rsidRPr="00931BDC">
              <w:t xml:space="preserve"> </w:t>
            </w:r>
            <w:r w:rsidR="00B74C51" w:rsidRPr="00931BDC">
              <w:rPr>
                <w:rFonts w:asciiTheme="majorHAnsi" w:hAnsiTheme="majorHAnsi"/>
                <w:color w:val="000000" w:themeColor="text1"/>
                <w:sz w:val="20"/>
                <w:szCs w:val="20"/>
              </w:rPr>
              <w:t>brainstorming a title for the essay.  Have students turn and talk to brainstorm a title for the essay.  Have students create/choose a title for the essay and write it on the outline.</w:t>
            </w:r>
            <w:r w:rsidR="00814926" w:rsidRPr="00931BDC">
              <w:rPr>
                <w:rFonts w:asciiTheme="majorHAnsi" w:hAnsiTheme="majorHAnsi"/>
                <w:color w:val="000000" w:themeColor="text1"/>
                <w:sz w:val="20"/>
                <w:szCs w:val="20"/>
              </w:rPr>
              <w:t xml:space="preserve">  </w:t>
            </w:r>
          </w:p>
          <w:p w14:paraId="0F7F845E" w14:textId="493BA6A8" w:rsidR="00B74C51" w:rsidRPr="00931BDC" w:rsidRDefault="00082F8D"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sz w:val="20"/>
                <w:szCs w:val="20"/>
              </w:rPr>
              <w:t>Model and/or provide guided practice</w:t>
            </w:r>
            <w:r w:rsidR="00B74C51" w:rsidRPr="00931BDC">
              <w:rPr>
                <w:rFonts w:asciiTheme="majorHAnsi" w:hAnsiTheme="majorHAnsi"/>
                <w:color w:val="000000" w:themeColor="text1"/>
                <w:sz w:val="20"/>
                <w:szCs w:val="20"/>
              </w:rPr>
              <w:t xml:space="preserve"> brainstorming an idea for a hook for the opening paragraph.  Remind students that an effective hook might be a question, an action, an interesting fact, or a thought-provoking quote.  Have students discuss in partners and then each choose a hook and write it on the outline.</w:t>
            </w:r>
          </w:p>
          <w:p w14:paraId="56B0C800" w14:textId="2834E34B" w:rsidR="00B74C51" w:rsidRPr="00931BDC" w:rsidRDefault="00082F8D"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sz w:val="20"/>
                <w:szCs w:val="20"/>
              </w:rPr>
              <w:t>Model and/or provide guided practice</w:t>
            </w:r>
            <w:r w:rsidR="00B74C51" w:rsidRPr="00931BDC">
              <w:rPr>
                <w:rFonts w:asciiTheme="majorHAnsi" w:hAnsiTheme="majorHAnsi"/>
                <w:color w:val="000000" w:themeColor="text1"/>
                <w:sz w:val="20"/>
                <w:szCs w:val="20"/>
              </w:rPr>
              <w:t xml:space="preserve"> brainstorming background information that might be included in the opening paragraph.  Allow students time to discuss and write a sentence or two to include in the opening paragraph.</w:t>
            </w:r>
          </w:p>
          <w:p w14:paraId="4748A463" w14:textId="77777777" w:rsidR="00B74C51" w:rsidRPr="00931BDC" w:rsidRDefault="00B74C51"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partners discuss the theme of the poem.  Have students write an opening sentence for the body paragraph which states the theme of the poem.</w:t>
            </w:r>
          </w:p>
          <w:p w14:paraId="03F53729" w14:textId="6A9877DB" w:rsidR="00B74C51" w:rsidRPr="00931BDC" w:rsidRDefault="00814926"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 xml:space="preserve">Have partners discuss figurative language from </w:t>
            </w:r>
            <w:r w:rsidR="00B82181" w:rsidRPr="00931BDC">
              <w:rPr>
                <w:rFonts w:asciiTheme="majorHAnsi" w:hAnsiTheme="majorHAnsi"/>
                <w:color w:val="000000" w:themeColor="text1"/>
                <w:sz w:val="20"/>
                <w:szCs w:val="20"/>
              </w:rPr>
              <w:t>the poem that helps develop the</w:t>
            </w:r>
            <w:r w:rsidRPr="00931BDC">
              <w:rPr>
                <w:rFonts w:asciiTheme="majorHAnsi" w:hAnsiTheme="majorHAnsi"/>
                <w:color w:val="000000" w:themeColor="text1"/>
                <w:sz w:val="20"/>
                <w:szCs w:val="20"/>
              </w:rPr>
              <w:t xml:space="preserve"> theme.  Have each student choose and write three </w:t>
            </w:r>
            <w:r w:rsidR="00B82181" w:rsidRPr="00931BDC">
              <w:rPr>
                <w:rFonts w:asciiTheme="majorHAnsi" w:hAnsiTheme="majorHAnsi"/>
                <w:color w:val="000000" w:themeColor="text1"/>
                <w:sz w:val="20"/>
                <w:szCs w:val="20"/>
              </w:rPr>
              <w:t xml:space="preserve">examples/pieces of evidence </w:t>
            </w:r>
            <w:r w:rsidRPr="00931BDC">
              <w:rPr>
                <w:rFonts w:asciiTheme="majorHAnsi" w:hAnsiTheme="majorHAnsi"/>
                <w:color w:val="000000" w:themeColor="text1"/>
                <w:sz w:val="20"/>
                <w:szCs w:val="20"/>
              </w:rPr>
              <w:t>and the meanings of each on the outline.</w:t>
            </w:r>
          </w:p>
          <w:p w14:paraId="4842DA38" w14:textId="77777777" w:rsidR="00ED4BE5" w:rsidRPr="00931BDC" w:rsidRDefault="00ED4BE5" w:rsidP="00ED4BE5">
            <w:pPr>
              <w:pStyle w:val="ListParagraph"/>
              <w:numPr>
                <w:ilvl w:val="0"/>
                <w:numId w:val="41"/>
              </w:numPr>
              <w:tabs>
                <w:tab w:val="left" w:pos="0"/>
              </w:tabs>
              <w:ind w:left="144" w:hanging="144"/>
              <w:rPr>
                <w:rFonts w:asciiTheme="majorHAnsi" w:hAnsiTheme="majorHAnsi"/>
                <w:color w:val="000000" w:themeColor="text1"/>
                <w:sz w:val="20"/>
                <w:szCs w:val="20"/>
              </w:rPr>
            </w:pPr>
            <w:r w:rsidRPr="00931BDC">
              <w:rPr>
                <w:rFonts w:asciiTheme="majorHAnsi" w:hAnsiTheme="majorHAnsi"/>
                <w:sz w:val="20"/>
                <w:szCs w:val="20"/>
              </w:rPr>
              <w:t>Model and/or provide guided practice</w:t>
            </w:r>
            <w:r w:rsidRPr="00931BDC">
              <w:rPr>
                <w:rFonts w:asciiTheme="majorHAnsi" w:hAnsiTheme="majorHAnsi"/>
                <w:color w:val="000000" w:themeColor="text1"/>
                <w:sz w:val="20"/>
                <w:szCs w:val="20"/>
              </w:rPr>
              <w:t xml:space="preserve"> brainstorming a concluding sentence for the body paragraph.  Have partners discuss.  Allow time for each student to write a concluding sentence for the body paragraph.</w:t>
            </w:r>
          </w:p>
          <w:p w14:paraId="3477DFE5" w14:textId="77777777" w:rsidR="00ED4BE5" w:rsidRPr="00931BDC" w:rsidRDefault="00ED4BE5" w:rsidP="00ED4BE5">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sz w:val="20"/>
                <w:szCs w:val="20"/>
              </w:rPr>
              <w:t>Model and/or provide guided practice</w:t>
            </w:r>
            <w:r w:rsidRPr="00931BDC">
              <w:rPr>
                <w:rFonts w:asciiTheme="majorHAnsi" w:hAnsiTheme="majorHAnsi"/>
                <w:color w:val="000000" w:themeColor="text1"/>
                <w:sz w:val="20"/>
                <w:szCs w:val="20"/>
              </w:rPr>
              <w:t xml:space="preserve"> brainstorming summary sentence(s) for the concluding paragraph.  Model using a direct quote, referring back to the hook or leaving the reader with a thought-provoking question/statement to provide closure.  Allow students time to discuss and write summary sentence(s).</w:t>
            </w:r>
          </w:p>
          <w:p w14:paraId="68A2FFC0" w14:textId="0FF0AA12" w:rsidR="00B74C51" w:rsidRPr="00931BDC" w:rsidRDefault="00ED4BE5" w:rsidP="00ED4BE5">
            <w:pPr>
              <w:tabs>
                <w:tab w:val="left" w:pos="0"/>
              </w:tabs>
              <w:spacing w:before="80" w:after="100"/>
              <w:rPr>
                <w:rFonts w:asciiTheme="majorHAnsi" w:hAnsiTheme="majorHAnsi"/>
                <w:color w:val="000000" w:themeColor="text1"/>
                <w:sz w:val="20"/>
                <w:szCs w:val="20"/>
              </w:rPr>
            </w:pPr>
            <w:r w:rsidRPr="00931BDC">
              <w:rPr>
                <w:rFonts w:asciiTheme="majorHAnsi" w:hAnsiTheme="majorHAnsi"/>
                <w:i/>
                <w:color w:val="000000" w:themeColor="text1"/>
                <w:sz w:val="20"/>
                <w:szCs w:val="20"/>
              </w:rPr>
              <w:t xml:space="preserve">     (Continued on next page)</w:t>
            </w:r>
          </w:p>
        </w:tc>
      </w:tr>
      <w:tr w:rsidR="0004518B" w:rsidRPr="00931BDC" w14:paraId="7FAE23F3" w14:textId="77777777" w:rsidTr="00C30DA6">
        <w:trPr>
          <w:cantSplit/>
        </w:trPr>
        <w:tc>
          <w:tcPr>
            <w:tcW w:w="1022" w:type="dxa"/>
          </w:tcPr>
          <w:p w14:paraId="7A5DC978" w14:textId="77777777" w:rsidR="00082F8D" w:rsidRPr="00931BDC" w:rsidRDefault="00082F8D" w:rsidP="00082F8D">
            <w:pPr>
              <w:spacing w:before="80" w:after="100"/>
              <w:rPr>
                <w:rFonts w:asciiTheme="majorHAnsi" w:hAnsiTheme="majorHAnsi"/>
                <w:i/>
                <w:sz w:val="20"/>
                <w:szCs w:val="20"/>
              </w:rPr>
            </w:pPr>
            <w:r w:rsidRPr="00931BDC">
              <w:rPr>
                <w:rFonts w:asciiTheme="majorHAnsi" w:hAnsiTheme="majorHAnsi"/>
                <w:i/>
                <w:sz w:val="20"/>
                <w:szCs w:val="20"/>
              </w:rPr>
              <w:lastRenderedPageBreak/>
              <w:t>Day 5</w:t>
            </w:r>
          </w:p>
          <w:p w14:paraId="339A3738" w14:textId="75794DCA" w:rsidR="00082F8D" w:rsidRPr="00931BDC" w:rsidRDefault="00082F8D" w:rsidP="002273D1">
            <w:pPr>
              <w:spacing w:before="80" w:after="100"/>
              <w:rPr>
                <w:rFonts w:asciiTheme="majorHAnsi" w:hAnsiTheme="majorHAnsi"/>
                <w:i/>
                <w:sz w:val="20"/>
                <w:szCs w:val="20"/>
              </w:rPr>
            </w:pPr>
            <w:r w:rsidRPr="00931BDC">
              <w:rPr>
                <w:rFonts w:asciiTheme="majorHAnsi" w:hAnsiTheme="majorHAnsi"/>
                <w:i/>
                <w:sz w:val="20"/>
                <w:szCs w:val="20"/>
              </w:rPr>
              <w:t>½ period continued</w:t>
            </w:r>
          </w:p>
        </w:tc>
        <w:tc>
          <w:tcPr>
            <w:tcW w:w="2368" w:type="dxa"/>
          </w:tcPr>
          <w:p w14:paraId="3E452960" w14:textId="611CE262" w:rsidR="0004518B" w:rsidRPr="00931BDC" w:rsidRDefault="00082F8D" w:rsidP="00F0276F">
            <w:pPr>
              <w:rPr>
                <w:rStyle w:val="PageNumber"/>
                <w:rFonts w:asciiTheme="majorHAnsi" w:hAnsiTheme="majorHAnsi" w:cs="Gill Sans"/>
                <w:sz w:val="20"/>
                <w:szCs w:val="20"/>
                <w:u w:val="single"/>
              </w:rPr>
            </w:pPr>
            <w:r w:rsidRPr="00931BDC">
              <w:rPr>
                <w:rFonts w:asciiTheme="majorHAnsi" w:hAnsiTheme="majorHAnsi" w:cs="Gill Sans"/>
                <w:i/>
                <w:sz w:val="20"/>
                <w:szCs w:val="20"/>
              </w:rPr>
              <w:t>(see previous page)</w:t>
            </w:r>
          </w:p>
        </w:tc>
        <w:tc>
          <w:tcPr>
            <w:tcW w:w="3405" w:type="dxa"/>
          </w:tcPr>
          <w:p w14:paraId="7E510D08" w14:textId="6ADDFC17" w:rsidR="0004518B" w:rsidRPr="00931BDC" w:rsidRDefault="00082F8D" w:rsidP="00082F8D">
            <w:pPr>
              <w:rPr>
                <w:rFonts w:ascii="Calibri" w:hAnsi="Calibri" w:cs="Calibri"/>
                <w:sz w:val="20"/>
                <w:szCs w:val="20"/>
                <w:u w:val="single"/>
              </w:rPr>
            </w:pPr>
            <w:r w:rsidRPr="00931BDC">
              <w:rPr>
                <w:rFonts w:asciiTheme="majorHAnsi" w:hAnsiTheme="majorHAnsi" w:cs="Gill Sans"/>
                <w:i/>
                <w:sz w:val="20"/>
                <w:szCs w:val="20"/>
              </w:rPr>
              <w:t>(see previous page)</w:t>
            </w:r>
          </w:p>
        </w:tc>
        <w:tc>
          <w:tcPr>
            <w:tcW w:w="2961" w:type="dxa"/>
          </w:tcPr>
          <w:p w14:paraId="066DDEDA" w14:textId="6F1A9BF5" w:rsidR="0004518B" w:rsidRPr="00931BDC" w:rsidRDefault="00082F8D" w:rsidP="00082F8D">
            <w:pPr>
              <w:tabs>
                <w:tab w:val="left" w:pos="342"/>
              </w:tabs>
              <w:spacing w:before="80" w:after="100"/>
              <w:contextualSpacing/>
              <w:rPr>
                <w:rFonts w:ascii="Calibri" w:hAnsi="Calibri" w:cs="Calibri"/>
                <w:sz w:val="20"/>
                <w:szCs w:val="20"/>
              </w:rPr>
            </w:pPr>
            <w:r w:rsidRPr="00931BDC">
              <w:rPr>
                <w:rFonts w:asciiTheme="majorHAnsi" w:hAnsiTheme="majorHAnsi" w:cs="Gill Sans"/>
                <w:i/>
                <w:sz w:val="20"/>
                <w:szCs w:val="20"/>
              </w:rPr>
              <w:t>(see previous page)</w:t>
            </w:r>
          </w:p>
        </w:tc>
        <w:tc>
          <w:tcPr>
            <w:tcW w:w="4572" w:type="dxa"/>
          </w:tcPr>
          <w:p w14:paraId="6F874962" w14:textId="77777777" w:rsidR="0004518B" w:rsidRPr="00931BDC" w:rsidRDefault="0004518B" w:rsidP="00ED4BE5">
            <w:pPr>
              <w:pStyle w:val="ListParagraph"/>
              <w:numPr>
                <w:ilvl w:val="0"/>
                <w:numId w:val="41"/>
              </w:numPr>
              <w:tabs>
                <w:tab w:val="left" w:pos="0"/>
              </w:tabs>
              <w:ind w:left="144" w:hanging="144"/>
              <w:rPr>
                <w:rFonts w:asciiTheme="majorHAnsi" w:hAnsiTheme="majorHAnsi"/>
                <w:sz w:val="20"/>
                <w:szCs w:val="20"/>
              </w:rPr>
            </w:pPr>
            <w:r w:rsidRPr="00931BDC">
              <w:rPr>
                <w:rFonts w:asciiTheme="majorHAnsi" w:hAnsiTheme="majorHAnsi"/>
                <w:sz w:val="20"/>
                <w:szCs w:val="20"/>
              </w:rPr>
              <w:t>Possible accommodations for striving students:</w:t>
            </w:r>
          </w:p>
          <w:p w14:paraId="3417151C" w14:textId="77777777" w:rsidR="0004518B" w:rsidRPr="00931BDC" w:rsidRDefault="0004518B" w:rsidP="0004518B">
            <w:pPr>
              <w:pStyle w:val="ListParagraph"/>
              <w:numPr>
                <w:ilvl w:val="1"/>
                <w:numId w:val="41"/>
              </w:numPr>
              <w:tabs>
                <w:tab w:val="left" w:pos="0"/>
              </w:tabs>
              <w:spacing w:before="80" w:after="100"/>
              <w:rPr>
                <w:rFonts w:asciiTheme="majorHAnsi" w:hAnsiTheme="majorHAnsi"/>
                <w:sz w:val="20"/>
                <w:szCs w:val="20"/>
              </w:rPr>
            </w:pPr>
            <w:r w:rsidRPr="00931BDC">
              <w:rPr>
                <w:rFonts w:asciiTheme="majorHAnsi" w:hAnsiTheme="majorHAnsi"/>
                <w:sz w:val="20"/>
                <w:szCs w:val="20"/>
              </w:rPr>
              <w:t>Provide sentence stems for each paragraph.</w:t>
            </w:r>
          </w:p>
          <w:p w14:paraId="7491AB36" w14:textId="77777777" w:rsidR="0004518B" w:rsidRPr="00931BDC" w:rsidRDefault="0004518B" w:rsidP="0004518B">
            <w:pPr>
              <w:pStyle w:val="ListParagraph"/>
              <w:numPr>
                <w:ilvl w:val="1"/>
                <w:numId w:val="41"/>
              </w:numPr>
              <w:tabs>
                <w:tab w:val="left" w:pos="0"/>
              </w:tabs>
              <w:spacing w:before="80" w:after="100"/>
              <w:rPr>
                <w:rFonts w:asciiTheme="majorHAnsi" w:hAnsiTheme="majorHAnsi"/>
                <w:sz w:val="20"/>
                <w:szCs w:val="20"/>
              </w:rPr>
            </w:pPr>
            <w:r w:rsidRPr="00931BDC">
              <w:rPr>
                <w:rFonts w:asciiTheme="majorHAnsi" w:hAnsiTheme="majorHAnsi"/>
                <w:sz w:val="20"/>
                <w:szCs w:val="20"/>
              </w:rPr>
              <w:t>Conference with individual students as needed.</w:t>
            </w:r>
          </w:p>
          <w:p w14:paraId="136220DE" w14:textId="77777777" w:rsidR="0004518B" w:rsidRPr="00931BDC" w:rsidRDefault="0004518B" w:rsidP="0004518B">
            <w:pPr>
              <w:pStyle w:val="ListParagraph"/>
              <w:numPr>
                <w:ilvl w:val="0"/>
                <w:numId w:val="41"/>
              </w:numPr>
              <w:tabs>
                <w:tab w:val="left" w:pos="0"/>
              </w:tabs>
              <w:spacing w:before="80" w:after="100"/>
              <w:rPr>
                <w:rFonts w:asciiTheme="majorHAnsi" w:hAnsiTheme="majorHAnsi"/>
                <w:sz w:val="20"/>
                <w:szCs w:val="20"/>
              </w:rPr>
            </w:pPr>
            <w:r w:rsidRPr="00931BDC">
              <w:rPr>
                <w:rFonts w:asciiTheme="majorHAnsi" w:hAnsiTheme="majorHAnsi"/>
                <w:sz w:val="20"/>
                <w:szCs w:val="20"/>
              </w:rPr>
              <w:t>Possible accommodations for advanced learners:</w:t>
            </w:r>
          </w:p>
          <w:p w14:paraId="400AF6E2" w14:textId="3693AE01" w:rsidR="0004518B" w:rsidRPr="00931BDC" w:rsidRDefault="0004518B" w:rsidP="00082F8D">
            <w:pPr>
              <w:pStyle w:val="ListParagraph"/>
              <w:numPr>
                <w:ilvl w:val="1"/>
                <w:numId w:val="41"/>
              </w:numPr>
              <w:tabs>
                <w:tab w:val="left" w:pos="0"/>
              </w:tabs>
              <w:spacing w:before="80" w:after="100"/>
              <w:rPr>
                <w:rFonts w:asciiTheme="majorHAnsi" w:hAnsiTheme="majorHAnsi"/>
                <w:sz w:val="20"/>
                <w:szCs w:val="20"/>
              </w:rPr>
            </w:pPr>
            <w:r w:rsidRPr="00931BDC">
              <w:rPr>
                <w:rFonts w:asciiTheme="majorHAnsi" w:hAnsiTheme="majorHAnsi"/>
                <w:sz w:val="20"/>
                <w:szCs w:val="20"/>
              </w:rPr>
              <w:t>Some students may choose to elaborate in multiple body paragraphs.</w:t>
            </w:r>
          </w:p>
        </w:tc>
      </w:tr>
      <w:tr w:rsidR="00D92794" w:rsidRPr="00931BDC" w14:paraId="0A6CDB19" w14:textId="77777777" w:rsidTr="00C30DA6">
        <w:trPr>
          <w:cantSplit/>
        </w:trPr>
        <w:tc>
          <w:tcPr>
            <w:tcW w:w="1022" w:type="dxa"/>
          </w:tcPr>
          <w:p w14:paraId="473CB377" w14:textId="77777777" w:rsidR="0033317C" w:rsidRPr="00931BDC" w:rsidRDefault="002273D1" w:rsidP="0033317C">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 xml:space="preserve">Days </w:t>
            </w:r>
            <w:r w:rsidR="00C568A5" w:rsidRPr="00931BDC">
              <w:rPr>
                <w:rFonts w:asciiTheme="majorHAnsi" w:hAnsiTheme="majorHAnsi"/>
                <w:i/>
                <w:color w:val="000000" w:themeColor="text1"/>
                <w:sz w:val="20"/>
                <w:szCs w:val="20"/>
              </w:rPr>
              <w:t>6</w:t>
            </w:r>
          </w:p>
          <w:p w14:paraId="67DF9817" w14:textId="7EBDB039" w:rsidR="00D92794" w:rsidRPr="00931BDC" w:rsidRDefault="00A9159F" w:rsidP="0033317C">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2/3 period</w:t>
            </w:r>
          </w:p>
        </w:tc>
        <w:tc>
          <w:tcPr>
            <w:tcW w:w="2368" w:type="dxa"/>
          </w:tcPr>
          <w:p w14:paraId="2EB343FC" w14:textId="77777777" w:rsidR="00D92794"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Development 1</w:t>
            </w:r>
          </w:p>
          <w:p w14:paraId="4953A637" w14:textId="77777777" w:rsidR="00F0276F" w:rsidRPr="00931BDC" w:rsidRDefault="00F0276F" w:rsidP="00F0276F">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291C7A94" w14:textId="77777777" w:rsidR="00F0276F" w:rsidRPr="00931BDC" w:rsidRDefault="00F0276F" w:rsidP="00144160">
            <w:pPr>
              <w:numPr>
                <w:ilvl w:val="0"/>
                <w:numId w:val="23"/>
              </w:numPr>
              <w:contextualSpacing/>
              <w:rPr>
                <w:rFonts w:asciiTheme="majorHAnsi" w:hAnsiTheme="majorHAnsi" w:cs="Gill Sans"/>
                <w:sz w:val="20"/>
                <w:szCs w:val="20"/>
              </w:rPr>
            </w:pPr>
            <w:r w:rsidRPr="00931BDC">
              <w:rPr>
                <w:rFonts w:asciiTheme="majorHAnsi" w:hAnsiTheme="majorHAnsi" w:cs="Gill Sans"/>
                <w:sz w:val="20"/>
                <w:szCs w:val="20"/>
              </w:rPr>
              <w:t>write an initial draft of an opening paragraph that introduces the topic and provides a focus (W5.2);</w:t>
            </w:r>
          </w:p>
          <w:p w14:paraId="32313ED0" w14:textId="77777777" w:rsidR="00F0276F" w:rsidRPr="00931BDC" w:rsidRDefault="00F0276F" w:rsidP="00144160">
            <w:pPr>
              <w:numPr>
                <w:ilvl w:val="0"/>
                <w:numId w:val="23"/>
              </w:numPr>
              <w:contextualSpacing/>
              <w:rPr>
                <w:rFonts w:asciiTheme="majorHAnsi" w:hAnsiTheme="majorHAnsi" w:cs="Gill Sans"/>
                <w:sz w:val="20"/>
                <w:szCs w:val="20"/>
              </w:rPr>
            </w:pPr>
            <w:r w:rsidRPr="00931BDC">
              <w:rPr>
                <w:rFonts w:asciiTheme="majorHAnsi" w:hAnsiTheme="majorHAnsi" w:cs="Gill Sans"/>
                <w:sz w:val="20"/>
                <w:szCs w:val="20"/>
              </w:rPr>
              <w:t>link ideas within and across categories of information using words, phrases, and clauses (W5.2);</w:t>
            </w:r>
          </w:p>
          <w:p w14:paraId="6AE50096" w14:textId="264372D4" w:rsidR="00F0276F" w:rsidRPr="00931BDC" w:rsidRDefault="00F0276F" w:rsidP="00144160">
            <w:pPr>
              <w:numPr>
                <w:ilvl w:val="0"/>
                <w:numId w:val="23"/>
              </w:numPr>
              <w:contextualSpacing/>
              <w:rPr>
                <w:rFonts w:asciiTheme="majorHAnsi" w:hAnsiTheme="majorHAnsi" w:cs="Gill Sans"/>
                <w:sz w:val="20"/>
                <w:szCs w:val="20"/>
              </w:rPr>
            </w:pPr>
            <w:proofErr w:type="gramStart"/>
            <w:r w:rsidRPr="00931BDC">
              <w:rPr>
                <w:rFonts w:asciiTheme="majorHAnsi" w:hAnsiTheme="majorHAnsi" w:cs="Gill Sans"/>
                <w:sz w:val="20"/>
                <w:szCs w:val="20"/>
              </w:rPr>
              <w:t>use</w:t>
            </w:r>
            <w:proofErr w:type="gramEnd"/>
            <w:r w:rsidRPr="00931BDC">
              <w:rPr>
                <w:rFonts w:asciiTheme="majorHAnsi" w:hAnsiTheme="majorHAnsi" w:cs="Gill Sans"/>
                <w:sz w:val="20"/>
                <w:szCs w:val="20"/>
              </w:rPr>
              <w:t xml:space="preserve"> precise language and domain-specific vocabulary (W5.2).</w:t>
            </w:r>
          </w:p>
        </w:tc>
        <w:tc>
          <w:tcPr>
            <w:tcW w:w="3405" w:type="dxa"/>
          </w:tcPr>
          <w:p w14:paraId="44E97603" w14:textId="77777777" w:rsidR="00472963" w:rsidRPr="00931BDC" w:rsidRDefault="00472963" w:rsidP="00472963">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Opening Paragraph Draft</w:t>
            </w:r>
          </w:p>
          <w:p w14:paraId="4B613BB6" w14:textId="77777777" w:rsidR="00472963" w:rsidRPr="00931BDC" w:rsidRDefault="00472963" w:rsidP="00472963">
            <w:pPr>
              <w:spacing w:before="80" w:after="100"/>
              <w:rPr>
                <w:rFonts w:ascii="Calibri" w:hAnsi="Calibri" w:cs="Calibri"/>
                <w:sz w:val="20"/>
                <w:szCs w:val="20"/>
                <w:u w:val="single"/>
              </w:rPr>
            </w:pPr>
            <w:r w:rsidRPr="00931BDC">
              <w:rPr>
                <w:rFonts w:ascii="Calibri" w:hAnsi="Calibri" w:cs="Calibri"/>
                <w:sz w:val="20"/>
                <w:szCs w:val="20"/>
                <w:u w:val="single"/>
              </w:rPr>
              <w:t>Prompt:</w:t>
            </w:r>
          </w:p>
          <w:p w14:paraId="49AA3F56" w14:textId="77777777" w:rsidR="00082F8D" w:rsidRPr="00931BDC" w:rsidRDefault="00472963" w:rsidP="00472963">
            <w:pPr>
              <w:spacing w:before="80" w:after="100"/>
              <w:rPr>
                <w:rFonts w:ascii="Calibri" w:hAnsi="Calibri" w:cs="Calibri"/>
                <w:sz w:val="20"/>
                <w:szCs w:val="20"/>
              </w:rPr>
            </w:pPr>
            <w:r w:rsidRPr="00931BDC">
              <w:rPr>
                <w:rFonts w:ascii="Calibri" w:hAnsi="Calibri" w:cs="Calibri"/>
                <w:sz w:val="20"/>
                <w:szCs w:val="20"/>
              </w:rPr>
              <w:t>Review the task and your thesis statement.  Use your outline to write an opening paragraph that includes</w:t>
            </w:r>
            <w:r w:rsidR="00082F8D" w:rsidRPr="00931BDC">
              <w:rPr>
                <w:rFonts w:ascii="Calibri" w:hAnsi="Calibri" w:cs="Calibri"/>
                <w:sz w:val="20"/>
                <w:szCs w:val="20"/>
              </w:rPr>
              <w:t>:</w:t>
            </w:r>
          </w:p>
          <w:p w14:paraId="60813F34" w14:textId="77777777" w:rsidR="00082F8D" w:rsidRPr="00931BDC" w:rsidRDefault="00472963"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a hook/lead, </w:t>
            </w:r>
          </w:p>
          <w:p w14:paraId="35AD0F35" w14:textId="77777777" w:rsidR="00082F8D" w:rsidRPr="00931BDC" w:rsidRDefault="00472963" w:rsidP="00082F8D">
            <w:pPr>
              <w:pStyle w:val="ListParagraph"/>
              <w:numPr>
                <w:ilvl w:val="0"/>
                <w:numId w:val="53"/>
              </w:numPr>
              <w:spacing w:before="80" w:after="100"/>
              <w:rPr>
                <w:rFonts w:ascii="Calibri" w:hAnsi="Calibri" w:cs="Calibri"/>
                <w:sz w:val="20"/>
                <w:szCs w:val="20"/>
              </w:rPr>
            </w:pPr>
            <w:r w:rsidRPr="00931BDC">
              <w:rPr>
                <w:rFonts w:ascii="Calibri" w:hAnsi="Calibri" w:cs="Calibri"/>
                <w:sz w:val="20"/>
                <w:szCs w:val="20"/>
              </w:rPr>
              <w:t xml:space="preserve">background information, </w:t>
            </w:r>
          </w:p>
          <w:p w14:paraId="34F1CA17" w14:textId="4EE65811" w:rsidR="00D92794" w:rsidRPr="00931BDC" w:rsidRDefault="00082F8D" w:rsidP="00082F8D">
            <w:pPr>
              <w:pStyle w:val="ListParagraph"/>
              <w:numPr>
                <w:ilvl w:val="0"/>
                <w:numId w:val="53"/>
              </w:numPr>
              <w:spacing w:before="80" w:after="100"/>
              <w:rPr>
                <w:rFonts w:asciiTheme="majorHAnsi" w:hAnsiTheme="majorHAnsi"/>
                <w:i/>
                <w:color w:val="000000" w:themeColor="text1"/>
                <w:sz w:val="20"/>
                <w:szCs w:val="20"/>
              </w:rPr>
            </w:pPr>
            <w:proofErr w:type="gramStart"/>
            <w:r w:rsidRPr="00931BDC">
              <w:rPr>
                <w:rFonts w:ascii="Calibri" w:hAnsi="Calibri" w:cs="Calibri"/>
                <w:sz w:val="20"/>
                <w:szCs w:val="20"/>
              </w:rPr>
              <w:t>and</w:t>
            </w:r>
            <w:proofErr w:type="gramEnd"/>
            <w:r w:rsidRPr="00931BDC">
              <w:rPr>
                <w:rFonts w:ascii="Calibri" w:hAnsi="Calibri" w:cs="Calibri"/>
                <w:sz w:val="20"/>
                <w:szCs w:val="20"/>
              </w:rPr>
              <w:t xml:space="preserve"> </w:t>
            </w:r>
            <w:r w:rsidR="00472963" w:rsidRPr="00931BDC">
              <w:rPr>
                <w:rFonts w:ascii="Calibri" w:hAnsi="Calibri" w:cs="Calibri"/>
                <w:sz w:val="20"/>
                <w:szCs w:val="20"/>
              </w:rPr>
              <w:t>thesis statement, including the main points</w:t>
            </w:r>
            <w:r w:rsidRPr="00931BDC">
              <w:rPr>
                <w:rFonts w:ascii="Calibri" w:hAnsi="Calibri" w:cs="Calibri"/>
                <w:sz w:val="20"/>
                <w:szCs w:val="20"/>
              </w:rPr>
              <w:t xml:space="preserve"> for your body paragraph(s)  logically organized.</w:t>
            </w:r>
          </w:p>
        </w:tc>
        <w:tc>
          <w:tcPr>
            <w:tcW w:w="2961" w:type="dxa"/>
          </w:tcPr>
          <w:p w14:paraId="040770B0" w14:textId="435E8827" w:rsidR="00472963" w:rsidRPr="00931BDC" w:rsidRDefault="00E33B1D" w:rsidP="006E74C1">
            <w:pPr>
              <w:numPr>
                <w:ilvl w:val="0"/>
                <w:numId w:val="42"/>
              </w:numPr>
              <w:contextualSpacing/>
              <w:rPr>
                <w:rFonts w:ascii="Calibri" w:hAnsi="Calibri" w:cs="Calibri"/>
                <w:sz w:val="20"/>
                <w:szCs w:val="20"/>
              </w:rPr>
            </w:pPr>
            <w:r w:rsidRPr="00931BDC">
              <w:rPr>
                <w:rFonts w:ascii="Calibri" w:hAnsi="Calibri" w:cs="Calibri"/>
                <w:sz w:val="20"/>
                <w:szCs w:val="20"/>
              </w:rPr>
              <w:t>Writes an opening paragraph</w:t>
            </w:r>
          </w:p>
          <w:p w14:paraId="7ACA60A5" w14:textId="7C93373D" w:rsidR="00472963" w:rsidRPr="00931BDC" w:rsidRDefault="00E33B1D"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hook/lead Includes background information</w:t>
            </w:r>
          </w:p>
          <w:p w14:paraId="40EA9340" w14:textId="3CCC13BA" w:rsidR="00472963" w:rsidRPr="00931BDC" w:rsidRDefault="00472963" w:rsidP="006E74C1">
            <w:pPr>
              <w:numPr>
                <w:ilvl w:val="0"/>
                <w:numId w:val="42"/>
              </w:numPr>
              <w:contextualSpacing/>
              <w:rPr>
                <w:rFonts w:ascii="Calibri" w:hAnsi="Calibri" w:cs="Calibri"/>
                <w:sz w:val="20"/>
                <w:szCs w:val="20"/>
              </w:rPr>
            </w:pPr>
            <w:r w:rsidRPr="00931BDC">
              <w:rPr>
                <w:rFonts w:ascii="Calibri" w:hAnsi="Calibri" w:cs="Calibri"/>
                <w:sz w:val="20"/>
                <w:szCs w:val="20"/>
              </w:rPr>
              <w:t>Includes a thesis statement</w:t>
            </w:r>
          </w:p>
          <w:p w14:paraId="1B24B6DB" w14:textId="559ACCB7" w:rsidR="00472963" w:rsidRPr="00931BDC" w:rsidRDefault="00E33B1D" w:rsidP="006E74C1">
            <w:pPr>
              <w:numPr>
                <w:ilvl w:val="0"/>
                <w:numId w:val="42"/>
              </w:numPr>
              <w:tabs>
                <w:tab w:val="left" w:pos="342"/>
              </w:tabs>
              <w:rPr>
                <w:rFonts w:ascii="Calibri" w:hAnsi="Calibri" w:cs="Calibri"/>
                <w:sz w:val="20"/>
                <w:szCs w:val="20"/>
              </w:rPr>
            </w:pPr>
            <w:r w:rsidRPr="00931BDC">
              <w:rPr>
                <w:rFonts w:ascii="Calibri" w:hAnsi="Calibri" w:cs="Calibri"/>
                <w:color w:val="222222"/>
                <w:sz w:val="20"/>
                <w:szCs w:val="20"/>
              </w:rPr>
              <w:t>Is cohesive</w:t>
            </w:r>
          </w:p>
          <w:p w14:paraId="6A87BD8F" w14:textId="45B93636" w:rsidR="00472963" w:rsidRPr="00931BDC" w:rsidRDefault="00472963" w:rsidP="006E74C1">
            <w:pPr>
              <w:numPr>
                <w:ilvl w:val="0"/>
                <w:numId w:val="42"/>
              </w:numPr>
              <w:tabs>
                <w:tab w:val="left" w:pos="342"/>
              </w:tabs>
              <w:rPr>
                <w:rFonts w:ascii="Calibri" w:hAnsi="Calibri"/>
                <w:sz w:val="20"/>
                <w:szCs w:val="20"/>
              </w:rPr>
            </w:pPr>
            <w:r w:rsidRPr="00931BDC">
              <w:rPr>
                <w:rFonts w:ascii="Calibri" w:hAnsi="Calibri" w:cs="Calibri"/>
                <w:color w:val="222222"/>
                <w:sz w:val="20"/>
                <w:szCs w:val="20"/>
              </w:rPr>
              <w:t>I</w:t>
            </w:r>
            <w:r w:rsidR="00E33B1D" w:rsidRPr="00931BDC">
              <w:rPr>
                <w:rFonts w:ascii="Calibri" w:hAnsi="Calibri" w:cs="Calibri"/>
                <w:color w:val="222222"/>
                <w:sz w:val="20"/>
                <w:szCs w:val="20"/>
              </w:rPr>
              <w:t>ncludes appropriate transitions</w:t>
            </w:r>
          </w:p>
          <w:p w14:paraId="74800B29" w14:textId="77777777" w:rsidR="00472963" w:rsidRPr="00931BDC" w:rsidRDefault="00472963" w:rsidP="006E74C1">
            <w:pPr>
              <w:numPr>
                <w:ilvl w:val="0"/>
                <w:numId w:val="42"/>
              </w:numPr>
              <w:tabs>
                <w:tab w:val="left" w:pos="342"/>
              </w:tabs>
              <w:rPr>
                <w:rFonts w:ascii="Calibri" w:hAnsi="Calibri" w:cs="Calibri"/>
                <w:color w:val="222222"/>
                <w:sz w:val="20"/>
                <w:szCs w:val="20"/>
              </w:rPr>
            </w:pPr>
            <w:r w:rsidRPr="00931BDC">
              <w:rPr>
                <w:rFonts w:ascii="Calibri" w:hAnsi="Calibri" w:cs="Calibri"/>
                <w:color w:val="222222"/>
                <w:sz w:val="20"/>
                <w:szCs w:val="20"/>
              </w:rPr>
              <w:t xml:space="preserve">Uses precise language </w:t>
            </w:r>
          </w:p>
          <w:p w14:paraId="6F391988" w14:textId="69CDAB29" w:rsidR="00472963" w:rsidRPr="00931BDC" w:rsidRDefault="00472963" w:rsidP="006E74C1">
            <w:pPr>
              <w:numPr>
                <w:ilvl w:val="0"/>
                <w:numId w:val="42"/>
              </w:numPr>
              <w:contextualSpacing/>
              <w:rPr>
                <w:rFonts w:ascii="Calibri" w:hAnsi="Calibri" w:cs="Calibri"/>
                <w:sz w:val="20"/>
                <w:szCs w:val="20"/>
              </w:rPr>
            </w:pPr>
            <w:r w:rsidRPr="00931BDC">
              <w:rPr>
                <w:rFonts w:ascii="Calibri" w:hAnsi="Calibri" w:cs="Calibri"/>
                <w:sz w:val="20"/>
                <w:szCs w:val="20"/>
              </w:rPr>
              <w:t>Includes main points to be addressed</w:t>
            </w:r>
            <w:r w:rsidR="00E33B1D" w:rsidRPr="00931BDC">
              <w:rPr>
                <w:rFonts w:ascii="Calibri" w:hAnsi="Calibri" w:cs="Calibri"/>
                <w:sz w:val="20"/>
                <w:szCs w:val="20"/>
              </w:rPr>
              <w:t xml:space="preserve"> in the body</w:t>
            </w:r>
          </w:p>
          <w:p w14:paraId="7C955723" w14:textId="33FAACB5" w:rsidR="00472963" w:rsidRPr="00931BDC" w:rsidRDefault="00E33B1D" w:rsidP="006E74C1">
            <w:pPr>
              <w:numPr>
                <w:ilvl w:val="0"/>
                <w:numId w:val="42"/>
              </w:numPr>
              <w:tabs>
                <w:tab w:val="left" w:pos="342"/>
              </w:tabs>
              <w:contextualSpacing/>
              <w:rPr>
                <w:rFonts w:ascii="Calibri" w:hAnsi="Calibri"/>
                <w:sz w:val="20"/>
                <w:szCs w:val="20"/>
              </w:rPr>
            </w:pPr>
            <w:r w:rsidRPr="00931BDC">
              <w:rPr>
                <w:rFonts w:ascii="Calibri" w:hAnsi="Calibri" w:cs="Calibri"/>
                <w:sz w:val="20"/>
                <w:szCs w:val="20"/>
              </w:rPr>
              <w:t>Writes in readable prose</w:t>
            </w:r>
          </w:p>
          <w:p w14:paraId="25BA4068" w14:textId="4FFBFBB6" w:rsidR="00D92794" w:rsidRPr="00931BDC" w:rsidRDefault="00D92794" w:rsidP="008835D1">
            <w:pPr>
              <w:pStyle w:val="ListParagraph"/>
              <w:tabs>
                <w:tab w:val="left" w:pos="342"/>
              </w:tabs>
              <w:spacing w:before="80" w:after="100"/>
              <w:ind w:left="0"/>
              <w:rPr>
                <w:rFonts w:asciiTheme="majorHAnsi" w:hAnsiTheme="majorHAnsi"/>
                <w:i/>
                <w:color w:val="000000" w:themeColor="text1"/>
                <w:sz w:val="20"/>
                <w:szCs w:val="20"/>
              </w:rPr>
            </w:pPr>
          </w:p>
        </w:tc>
        <w:tc>
          <w:tcPr>
            <w:tcW w:w="4572" w:type="dxa"/>
          </w:tcPr>
          <w:p w14:paraId="415E7902" w14:textId="77777777"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Use an example of a well-written opening paragraph to identify and explain the key features.</w:t>
            </w:r>
          </w:p>
          <w:p w14:paraId="5B90502C" w14:textId="6603A7AC"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Identify transitional words used in the exemplar piece.</w:t>
            </w:r>
          </w:p>
          <w:p w14:paraId="3BB2364C" w14:textId="77777777"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students reread the teaching task.</w:t>
            </w:r>
          </w:p>
          <w:p w14:paraId="61B4325D" w14:textId="77777777" w:rsidR="00D92794"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students reread their thesis statements.</w:t>
            </w:r>
          </w:p>
          <w:p w14:paraId="7E626D08" w14:textId="77777777"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students review their outline, focusing on the opening paragraph.</w:t>
            </w:r>
          </w:p>
          <w:p w14:paraId="1C68AE85" w14:textId="77777777"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Have students use their outline to write the opening paragraph.</w:t>
            </w:r>
          </w:p>
          <w:p w14:paraId="37BA6B19" w14:textId="77777777" w:rsidR="00472963" w:rsidRPr="00931BDC" w:rsidRDefault="00472963" w:rsidP="006E74C1">
            <w:pPr>
              <w:pStyle w:val="ListParagraph"/>
              <w:numPr>
                <w:ilvl w:val="0"/>
                <w:numId w:val="41"/>
              </w:numPr>
              <w:tabs>
                <w:tab w:val="left" w:pos="0"/>
              </w:tabs>
              <w:spacing w:before="80" w:after="100"/>
              <w:ind w:left="144" w:hanging="144"/>
              <w:rPr>
                <w:rFonts w:asciiTheme="majorHAnsi" w:hAnsiTheme="majorHAnsi"/>
                <w:color w:val="000000" w:themeColor="text1"/>
                <w:sz w:val="20"/>
                <w:szCs w:val="20"/>
              </w:rPr>
            </w:pPr>
            <w:r w:rsidRPr="00931BDC">
              <w:rPr>
                <w:rFonts w:asciiTheme="majorHAnsi" w:hAnsiTheme="majorHAnsi"/>
                <w:color w:val="000000" w:themeColor="text1"/>
                <w:sz w:val="20"/>
                <w:szCs w:val="20"/>
              </w:rPr>
              <w:t>Possible accommodations for striving learners:</w:t>
            </w:r>
          </w:p>
          <w:p w14:paraId="179F3954" w14:textId="4F2B4B83" w:rsidR="00472963" w:rsidRPr="00931BDC" w:rsidRDefault="00472963" w:rsidP="006E74C1">
            <w:pPr>
              <w:pStyle w:val="ListParagraph"/>
              <w:numPr>
                <w:ilvl w:val="1"/>
                <w:numId w:val="41"/>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Work with individuals and/or small groups to differentiate instruction and supports.</w:t>
            </w:r>
          </w:p>
          <w:p w14:paraId="4AFCC90A" w14:textId="77777777" w:rsidR="00472963" w:rsidRPr="00931BDC" w:rsidRDefault="00472963" w:rsidP="006E74C1">
            <w:pPr>
              <w:pStyle w:val="ListParagraph"/>
              <w:numPr>
                <w:ilvl w:val="1"/>
                <w:numId w:val="41"/>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Provide sentence stems and/or an opening paragraph template.</w:t>
            </w:r>
          </w:p>
          <w:p w14:paraId="099ACBED" w14:textId="77777777" w:rsidR="00472963" w:rsidRPr="00931BDC" w:rsidRDefault="00472963" w:rsidP="00EA2CC2">
            <w:pPr>
              <w:pStyle w:val="ListParagraph"/>
              <w:numPr>
                <w:ilvl w:val="0"/>
                <w:numId w:val="41"/>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Possible accommodations for advanced learners:</w:t>
            </w:r>
          </w:p>
          <w:p w14:paraId="75459B89" w14:textId="68EED174" w:rsidR="00472963" w:rsidRPr="00931BDC" w:rsidRDefault="00472963" w:rsidP="006E74C1">
            <w:pPr>
              <w:pStyle w:val="ListParagraph"/>
              <w:numPr>
                <w:ilvl w:val="1"/>
                <w:numId w:val="41"/>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Provide additional instruction on writing a complete thesis statement which would set up a multi-body paragraph response.</w:t>
            </w:r>
          </w:p>
        </w:tc>
      </w:tr>
      <w:tr w:rsidR="00D92794" w:rsidRPr="00931BDC" w14:paraId="38DDBACD" w14:textId="77777777" w:rsidTr="00C30DA6">
        <w:trPr>
          <w:cantSplit/>
        </w:trPr>
        <w:tc>
          <w:tcPr>
            <w:tcW w:w="1022" w:type="dxa"/>
          </w:tcPr>
          <w:p w14:paraId="55A44E86" w14:textId="234C90F3" w:rsidR="002273D1" w:rsidRPr="00931BDC" w:rsidRDefault="002273D1"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 xml:space="preserve">Days </w:t>
            </w:r>
            <w:r w:rsidR="00C568A5" w:rsidRPr="00931BDC">
              <w:rPr>
                <w:rFonts w:asciiTheme="majorHAnsi" w:hAnsiTheme="majorHAnsi"/>
                <w:i/>
                <w:color w:val="000000" w:themeColor="text1"/>
                <w:sz w:val="20"/>
                <w:szCs w:val="20"/>
              </w:rPr>
              <w:t>6-7</w:t>
            </w:r>
          </w:p>
          <w:p w14:paraId="0D1DF92B" w14:textId="266F7617" w:rsidR="00D92794"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2/3 period</w:t>
            </w:r>
          </w:p>
        </w:tc>
        <w:tc>
          <w:tcPr>
            <w:tcW w:w="2368" w:type="dxa"/>
          </w:tcPr>
          <w:p w14:paraId="54DB9DC2" w14:textId="77777777" w:rsidR="00D92794"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Development 2</w:t>
            </w:r>
          </w:p>
          <w:p w14:paraId="58083311" w14:textId="77777777" w:rsidR="00F0276F" w:rsidRPr="00931BDC" w:rsidRDefault="00F0276F" w:rsidP="00F0276F">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4D9BFE3F" w14:textId="29ED7E4A" w:rsidR="00F0276F" w:rsidRPr="00931BDC" w:rsidRDefault="00F0276F" w:rsidP="00144160">
            <w:pPr>
              <w:numPr>
                <w:ilvl w:val="0"/>
                <w:numId w:val="23"/>
              </w:numPr>
              <w:contextualSpacing/>
              <w:rPr>
                <w:rFonts w:asciiTheme="majorHAnsi" w:hAnsiTheme="majorHAnsi" w:cs="Gill Sans"/>
                <w:sz w:val="20"/>
                <w:szCs w:val="20"/>
              </w:rPr>
            </w:pPr>
            <w:r w:rsidRPr="00931BDC">
              <w:rPr>
                <w:rFonts w:asciiTheme="majorHAnsi" w:hAnsiTheme="majorHAnsi" w:cs="Gill Sans"/>
                <w:sz w:val="20"/>
                <w:szCs w:val="20"/>
              </w:rPr>
              <w:t>construct an initial draft of the body paragraphs which develops the topic with relevant facts, definitions, concrete details, quotations and examples from print (W5.2, W5.8);</w:t>
            </w:r>
          </w:p>
          <w:p w14:paraId="30B5E547" w14:textId="77777777" w:rsidR="00F0276F" w:rsidRPr="00931BDC" w:rsidRDefault="00F0276F" w:rsidP="00144160">
            <w:pPr>
              <w:numPr>
                <w:ilvl w:val="0"/>
                <w:numId w:val="23"/>
              </w:numPr>
              <w:contextualSpacing/>
              <w:rPr>
                <w:rFonts w:asciiTheme="majorHAnsi" w:hAnsiTheme="majorHAnsi" w:cs="Gill Sans"/>
                <w:sz w:val="20"/>
                <w:szCs w:val="20"/>
              </w:rPr>
            </w:pPr>
            <w:r w:rsidRPr="00931BDC">
              <w:rPr>
                <w:rFonts w:asciiTheme="majorHAnsi" w:hAnsiTheme="majorHAnsi" w:cs="Gill Sans"/>
                <w:sz w:val="20"/>
                <w:szCs w:val="20"/>
              </w:rPr>
              <w:t>link ideas within and across categories of information using words, phrases, and clauses (W5.2);</w:t>
            </w:r>
          </w:p>
          <w:p w14:paraId="7F6D0565" w14:textId="4D29B18E" w:rsidR="00F0276F" w:rsidRPr="00931BDC" w:rsidRDefault="00F0276F" w:rsidP="00144160">
            <w:pPr>
              <w:numPr>
                <w:ilvl w:val="0"/>
                <w:numId w:val="23"/>
              </w:numPr>
              <w:contextualSpacing/>
              <w:rPr>
                <w:rFonts w:asciiTheme="majorHAnsi" w:hAnsiTheme="majorHAnsi" w:cs="Gill Sans"/>
                <w:sz w:val="20"/>
                <w:szCs w:val="20"/>
              </w:rPr>
            </w:pPr>
            <w:proofErr w:type="gramStart"/>
            <w:r w:rsidRPr="00931BDC">
              <w:rPr>
                <w:rFonts w:asciiTheme="majorHAnsi" w:hAnsiTheme="majorHAnsi" w:cs="Gill Sans"/>
                <w:sz w:val="20"/>
                <w:szCs w:val="20"/>
              </w:rPr>
              <w:t>use</w:t>
            </w:r>
            <w:proofErr w:type="gramEnd"/>
            <w:r w:rsidRPr="00931BDC">
              <w:rPr>
                <w:rFonts w:asciiTheme="majorHAnsi" w:hAnsiTheme="majorHAnsi" w:cs="Gill Sans"/>
                <w:sz w:val="20"/>
                <w:szCs w:val="20"/>
              </w:rPr>
              <w:t xml:space="preserve"> precise language and domain-specific vocabulary (W5.2).</w:t>
            </w:r>
          </w:p>
        </w:tc>
        <w:tc>
          <w:tcPr>
            <w:tcW w:w="3405" w:type="dxa"/>
          </w:tcPr>
          <w:p w14:paraId="7C36E8E8" w14:textId="451943DE" w:rsidR="00240549" w:rsidRPr="00931BDC" w:rsidRDefault="00240549" w:rsidP="00240549">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 xml:space="preserve">Initial Draft of Body Paragraph(s) </w:t>
            </w:r>
            <w:r w:rsidRPr="00931BDC">
              <w:rPr>
                <w:rFonts w:ascii="Calibri" w:hAnsi="Calibri"/>
                <w:sz w:val="20"/>
                <w:szCs w:val="20"/>
                <w:u w:val="single"/>
              </w:rPr>
              <w:t xml:space="preserve"> </w:t>
            </w:r>
          </w:p>
          <w:p w14:paraId="619207D6" w14:textId="77777777" w:rsidR="00240549" w:rsidRPr="00931BDC" w:rsidRDefault="00240549" w:rsidP="00240549">
            <w:pPr>
              <w:spacing w:before="80" w:after="100"/>
              <w:rPr>
                <w:rFonts w:ascii="Calibri" w:hAnsi="Calibri"/>
                <w:sz w:val="20"/>
                <w:szCs w:val="20"/>
                <w:u w:val="single"/>
              </w:rPr>
            </w:pPr>
            <w:r w:rsidRPr="00931BDC">
              <w:rPr>
                <w:rFonts w:ascii="Calibri" w:hAnsi="Calibri"/>
                <w:sz w:val="20"/>
                <w:szCs w:val="20"/>
                <w:u w:val="single"/>
              </w:rPr>
              <w:t>Prompt:</w:t>
            </w:r>
          </w:p>
          <w:p w14:paraId="3A438AD0" w14:textId="78E7F98C" w:rsidR="00240549" w:rsidRPr="00931BDC" w:rsidRDefault="00240549" w:rsidP="00240549">
            <w:pPr>
              <w:tabs>
                <w:tab w:val="left" w:pos="342"/>
              </w:tabs>
              <w:spacing w:before="80" w:after="100"/>
              <w:rPr>
                <w:rFonts w:ascii="Calibri" w:hAnsi="Calibri" w:cs="Calibri"/>
                <w:sz w:val="20"/>
                <w:szCs w:val="20"/>
              </w:rPr>
            </w:pPr>
            <w:r w:rsidRPr="00931BDC">
              <w:rPr>
                <w:rFonts w:ascii="Calibri" w:hAnsi="Calibri" w:cs="Calibri"/>
                <w:sz w:val="20"/>
                <w:szCs w:val="20"/>
              </w:rPr>
              <w:t>Write an initial draft of the body paragraph(s) to include:</w:t>
            </w:r>
          </w:p>
          <w:p w14:paraId="4C3120E2" w14:textId="77777777" w:rsidR="00240549" w:rsidRPr="00931BDC" w:rsidRDefault="00240549"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 topic sentence,</w:t>
            </w:r>
          </w:p>
          <w:p w14:paraId="13C75758" w14:textId="77777777" w:rsidR="00240549" w:rsidRPr="00931BDC" w:rsidRDefault="00240549"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 xml:space="preserve"> transitional/linking words,</w:t>
            </w:r>
          </w:p>
          <w:p w14:paraId="616E8B41" w14:textId="19BB047D" w:rsidR="00240549" w:rsidRPr="00931BDC" w:rsidRDefault="00240549"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 xml:space="preserve"> supporting text-based evidence and examples (of how the author used figurative language to develop the theme)</w:t>
            </w:r>
          </w:p>
          <w:p w14:paraId="611177B7" w14:textId="509C5D7A" w:rsidR="00240549" w:rsidRPr="00931BDC" w:rsidRDefault="00240549" w:rsidP="006E74C1">
            <w:pPr>
              <w:numPr>
                <w:ilvl w:val="0"/>
                <w:numId w:val="43"/>
              </w:numPr>
              <w:tabs>
                <w:tab w:val="left" w:pos="342"/>
              </w:tabs>
              <w:spacing w:before="80" w:after="100"/>
              <w:ind w:left="210" w:hanging="30"/>
              <w:rPr>
                <w:rFonts w:ascii="Calibri" w:hAnsi="Calibri"/>
                <w:sz w:val="20"/>
                <w:szCs w:val="20"/>
              </w:rPr>
            </w:pPr>
            <w:r w:rsidRPr="00931BDC">
              <w:rPr>
                <w:rFonts w:ascii="Calibri" w:hAnsi="Calibri" w:cs="Calibri"/>
                <w:sz w:val="20"/>
                <w:szCs w:val="20"/>
              </w:rPr>
              <w:t>details/explanation (meaning of figurative language)</w:t>
            </w:r>
          </w:p>
          <w:p w14:paraId="2306B9B0" w14:textId="3154F438" w:rsidR="00240549" w:rsidRPr="00931BDC" w:rsidRDefault="00240549" w:rsidP="006E74C1">
            <w:pPr>
              <w:numPr>
                <w:ilvl w:val="0"/>
                <w:numId w:val="43"/>
              </w:numPr>
              <w:tabs>
                <w:tab w:val="left" w:pos="342"/>
              </w:tabs>
              <w:spacing w:before="80" w:after="100"/>
              <w:rPr>
                <w:rFonts w:ascii="Calibri" w:hAnsi="Calibri"/>
                <w:sz w:val="20"/>
                <w:szCs w:val="20"/>
              </w:rPr>
            </w:pPr>
            <w:r w:rsidRPr="00931BDC">
              <w:rPr>
                <w:rFonts w:ascii="Calibri" w:hAnsi="Calibri" w:cs="Calibri"/>
                <w:sz w:val="20"/>
                <w:szCs w:val="20"/>
              </w:rPr>
              <w:t>and closing/closure statement(s)</w:t>
            </w:r>
          </w:p>
          <w:p w14:paraId="6375E41D" w14:textId="49BBF8EC" w:rsidR="00D92794" w:rsidRPr="00931BDC" w:rsidRDefault="00D92794" w:rsidP="005E411E">
            <w:pPr>
              <w:spacing w:before="80" w:after="100"/>
              <w:rPr>
                <w:rFonts w:asciiTheme="majorHAnsi" w:hAnsiTheme="majorHAnsi"/>
                <w:i/>
                <w:color w:val="000000" w:themeColor="text1"/>
                <w:sz w:val="20"/>
                <w:szCs w:val="20"/>
              </w:rPr>
            </w:pPr>
          </w:p>
        </w:tc>
        <w:tc>
          <w:tcPr>
            <w:tcW w:w="2961" w:type="dxa"/>
          </w:tcPr>
          <w:p w14:paraId="71C1A51E" w14:textId="5B1C0A1D" w:rsidR="00240549" w:rsidRPr="00931BDC" w:rsidRDefault="00240549"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Writes an initial draft of the body paragraph(s)</w:t>
            </w:r>
          </w:p>
          <w:p w14:paraId="2CE874AC" w14:textId="14214335" w:rsidR="00240549" w:rsidRPr="00931BDC" w:rsidRDefault="00240549"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a topic sentence</w:t>
            </w:r>
            <w:r w:rsidR="00E33B1D" w:rsidRPr="00931BDC">
              <w:rPr>
                <w:rFonts w:ascii="Calibri" w:hAnsi="Calibri" w:cs="Calibri"/>
                <w:sz w:val="20"/>
                <w:szCs w:val="20"/>
              </w:rPr>
              <w:t xml:space="preserve"> and transitional/linking words</w:t>
            </w:r>
          </w:p>
          <w:p w14:paraId="6CD0BF3A" w14:textId="09D05CF9" w:rsidR="00240549" w:rsidRPr="00931BDC" w:rsidRDefault="00240549" w:rsidP="006E74C1">
            <w:pPr>
              <w:numPr>
                <w:ilvl w:val="0"/>
                <w:numId w:val="44"/>
              </w:numPr>
              <w:tabs>
                <w:tab w:val="left" w:pos="0"/>
              </w:tabs>
              <w:contextualSpacing/>
              <w:rPr>
                <w:rFonts w:ascii="Calibri" w:hAnsi="Calibri"/>
                <w:sz w:val="20"/>
                <w:szCs w:val="20"/>
              </w:rPr>
            </w:pPr>
            <w:r w:rsidRPr="00931BDC">
              <w:rPr>
                <w:rFonts w:ascii="Calibri" w:hAnsi="Calibri" w:cs="Calibri"/>
                <w:sz w:val="20"/>
                <w:szCs w:val="20"/>
              </w:rPr>
              <w:t>Includes supporting text-based evidence and examples, details/explanation</w:t>
            </w:r>
            <w:r w:rsidR="00E33B1D" w:rsidRPr="00931BDC">
              <w:rPr>
                <w:rFonts w:ascii="Calibri" w:hAnsi="Calibri" w:cs="Calibri"/>
                <w:sz w:val="20"/>
                <w:szCs w:val="20"/>
              </w:rPr>
              <w:t>, and closing/closure</w:t>
            </w:r>
          </w:p>
          <w:p w14:paraId="63CB5B2C" w14:textId="334720EC" w:rsidR="00240549" w:rsidRPr="00931BDC" w:rsidRDefault="00EA2CC2" w:rsidP="006E74C1">
            <w:pPr>
              <w:numPr>
                <w:ilvl w:val="0"/>
                <w:numId w:val="44"/>
              </w:numPr>
              <w:tabs>
                <w:tab w:val="left" w:pos="0"/>
                <w:tab w:val="left" w:pos="342"/>
              </w:tabs>
              <w:rPr>
                <w:rFonts w:ascii="Calibri" w:hAnsi="Calibri" w:cs="Calibri"/>
                <w:sz w:val="20"/>
                <w:szCs w:val="20"/>
              </w:rPr>
            </w:pPr>
            <w:r w:rsidRPr="00931BDC">
              <w:rPr>
                <w:rFonts w:ascii="Calibri" w:hAnsi="Calibri" w:cs="Calibri"/>
                <w:color w:val="222222"/>
                <w:sz w:val="20"/>
                <w:szCs w:val="20"/>
              </w:rPr>
              <w:t>Is cohesive</w:t>
            </w:r>
          </w:p>
          <w:p w14:paraId="0B759A27" w14:textId="1BA4BAB6" w:rsidR="00240549" w:rsidRPr="00931BDC" w:rsidRDefault="00E33B1D" w:rsidP="006E74C1">
            <w:pPr>
              <w:numPr>
                <w:ilvl w:val="0"/>
                <w:numId w:val="44"/>
              </w:numPr>
              <w:tabs>
                <w:tab w:val="left" w:pos="0"/>
                <w:tab w:val="left" w:pos="342"/>
              </w:tabs>
              <w:rPr>
                <w:rFonts w:ascii="Calibri" w:hAnsi="Calibri" w:cs="Calibri"/>
                <w:color w:val="222222"/>
                <w:sz w:val="20"/>
                <w:szCs w:val="20"/>
              </w:rPr>
            </w:pPr>
            <w:r w:rsidRPr="00931BDC">
              <w:rPr>
                <w:rFonts w:ascii="Calibri" w:hAnsi="Calibri" w:cs="Calibri"/>
                <w:color w:val="222222"/>
                <w:sz w:val="20"/>
                <w:szCs w:val="20"/>
              </w:rPr>
              <w:t>Uses precise language</w:t>
            </w:r>
          </w:p>
          <w:p w14:paraId="39A7849D" w14:textId="2BD5B2A9" w:rsidR="00240549" w:rsidRPr="00931BDC" w:rsidRDefault="00E33B1D" w:rsidP="006E74C1">
            <w:pPr>
              <w:numPr>
                <w:ilvl w:val="0"/>
                <w:numId w:val="44"/>
              </w:numPr>
              <w:tabs>
                <w:tab w:val="left" w:pos="0"/>
                <w:tab w:val="left" w:pos="342"/>
              </w:tabs>
              <w:contextualSpacing/>
              <w:rPr>
                <w:rFonts w:ascii="Calibri" w:hAnsi="Calibri"/>
                <w:sz w:val="20"/>
                <w:szCs w:val="20"/>
              </w:rPr>
            </w:pPr>
            <w:r w:rsidRPr="00931BDC">
              <w:rPr>
                <w:rFonts w:ascii="Calibri" w:hAnsi="Calibri" w:cs="Calibri"/>
                <w:sz w:val="20"/>
                <w:szCs w:val="20"/>
              </w:rPr>
              <w:t>Writes in readable prose</w:t>
            </w:r>
          </w:p>
          <w:p w14:paraId="0785C7C1" w14:textId="58B8EF2A" w:rsidR="00D92794" w:rsidRPr="00931BDC" w:rsidRDefault="00D92794" w:rsidP="008835D1">
            <w:pPr>
              <w:pStyle w:val="ListParagraph"/>
              <w:tabs>
                <w:tab w:val="left" w:pos="342"/>
              </w:tabs>
              <w:spacing w:before="80" w:after="100"/>
              <w:ind w:left="0"/>
              <w:rPr>
                <w:rFonts w:asciiTheme="majorHAnsi" w:hAnsiTheme="majorHAnsi"/>
                <w:i/>
                <w:color w:val="000000" w:themeColor="text1"/>
                <w:sz w:val="20"/>
                <w:szCs w:val="20"/>
              </w:rPr>
            </w:pPr>
          </w:p>
        </w:tc>
        <w:tc>
          <w:tcPr>
            <w:tcW w:w="4572" w:type="dxa"/>
          </w:tcPr>
          <w:p w14:paraId="4B2DB51C" w14:textId="77777777" w:rsidR="00240549" w:rsidRPr="00931BDC" w:rsidRDefault="00240549"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body paragraph to identify and explain the key features.</w:t>
            </w:r>
          </w:p>
          <w:p w14:paraId="4C3B1759" w14:textId="12DBB55E" w:rsidR="00240549" w:rsidRPr="00931BDC" w:rsidRDefault="00240549"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Identify transitional words and phrases in example paragraph.</w:t>
            </w:r>
          </w:p>
          <w:p w14:paraId="676F1362" w14:textId="77777777" w:rsidR="005F5E3A" w:rsidRPr="00931BDC" w:rsidRDefault="00240549"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Have students use their outline to write the body (development) paragraph(s). </w:t>
            </w:r>
          </w:p>
          <w:p w14:paraId="2F7F50D9" w14:textId="2B477B28" w:rsidR="00240549" w:rsidRPr="00931BDC" w:rsidRDefault="00240549" w:rsidP="006E74C1">
            <w:pPr>
              <w:numPr>
                <w:ilvl w:val="0"/>
                <w:numId w:val="45"/>
              </w:numPr>
              <w:tabs>
                <w:tab w:val="left" w:pos="162"/>
              </w:tabs>
              <w:ind w:left="0" w:firstLine="0"/>
              <w:contextualSpacing/>
              <w:rPr>
                <w:rFonts w:ascii="Calibri" w:hAnsi="Calibri" w:cs="Calibri"/>
                <w:sz w:val="20"/>
                <w:szCs w:val="20"/>
              </w:rPr>
            </w:pPr>
            <w:r w:rsidRPr="00931BDC">
              <w:rPr>
                <w:rFonts w:asciiTheme="majorHAnsi" w:hAnsiTheme="majorHAnsi"/>
                <w:color w:val="000000" w:themeColor="text1"/>
                <w:sz w:val="20"/>
                <w:szCs w:val="20"/>
              </w:rPr>
              <w:t>Possible accommodations for striving learners:</w:t>
            </w:r>
          </w:p>
          <w:p w14:paraId="424D6EE5" w14:textId="77777777" w:rsidR="00240549" w:rsidRPr="00931BDC" w:rsidRDefault="00240549" w:rsidP="006E74C1">
            <w:pPr>
              <w:pStyle w:val="ListParagraph"/>
              <w:numPr>
                <w:ilvl w:val="1"/>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Work with individuals and/or small groups to differentiate instruction and supports.</w:t>
            </w:r>
          </w:p>
          <w:p w14:paraId="58974060" w14:textId="0B35D956" w:rsidR="005F5E3A" w:rsidRPr="00931BDC" w:rsidRDefault="00483AC6" w:rsidP="006E74C1">
            <w:pPr>
              <w:pStyle w:val="ListParagraph"/>
              <w:numPr>
                <w:ilvl w:val="1"/>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Provide sentence stems and/or a</w:t>
            </w:r>
            <w:r w:rsidR="00240549" w:rsidRPr="00931BDC">
              <w:rPr>
                <w:rFonts w:asciiTheme="majorHAnsi" w:hAnsiTheme="majorHAnsi"/>
                <w:color w:val="000000" w:themeColor="text1"/>
                <w:sz w:val="20"/>
                <w:szCs w:val="20"/>
              </w:rPr>
              <w:t xml:space="preserve"> </w:t>
            </w:r>
            <w:r w:rsidRPr="00931BDC">
              <w:rPr>
                <w:rFonts w:asciiTheme="majorHAnsi" w:hAnsiTheme="majorHAnsi"/>
                <w:color w:val="000000" w:themeColor="text1"/>
                <w:sz w:val="20"/>
                <w:szCs w:val="20"/>
              </w:rPr>
              <w:t>body</w:t>
            </w:r>
            <w:r w:rsidR="00240549" w:rsidRPr="00931BDC">
              <w:rPr>
                <w:rFonts w:asciiTheme="majorHAnsi" w:hAnsiTheme="majorHAnsi"/>
                <w:color w:val="000000" w:themeColor="text1"/>
                <w:sz w:val="20"/>
                <w:szCs w:val="20"/>
              </w:rPr>
              <w:t xml:space="preserve"> paragraph template.</w:t>
            </w:r>
          </w:p>
          <w:p w14:paraId="487CAB98" w14:textId="3D8D76DF" w:rsidR="00240549" w:rsidRPr="00931BDC" w:rsidRDefault="00240549" w:rsidP="006E74C1">
            <w:pPr>
              <w:pStyle w:val="ListParagraph"/>
              <w:numPr>
                <w:ilvl w:val="0"/>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Possible accommodations for advanced learners:</w:t>
            </w:r>
          </w:p>
          <w:p w14:paraId="49ED8A41" w14:textId="27994A20" w:rsidR="00D92794" w:rsidRPr="00931BDC" w:rsidRDefault="00240549" w:rsidP="006E74C1">
            <w:pPr>
              <w:pStyle w:val="ListParagraph"/>
              <w:numPr>
                <w:ilvl w:val="0"/>
                <w:numId w:val="46"/>
              </w:numPr>
              <w:tabs>
                <w:tab w:val="left" w:pos="342"/>
              </w:tabs>
              <w:spacing w:before="80" w:after="100"/>
              <w:rPr>
                <w:rFonts w:asciiTheme="majorHAnsi" w:hAnsiTheme="majorHAnsi"/>
                <w:i/>
                <w:color w:val="000000" w:themeColor="text1"/>
                <w:sz w:val="20"/>
                <w:szCs w:val="20"/>
              </w:rPr>
            </w:pPr>
            <w:r w:rsidRPr="00931BDC">
              <w:rPr>
                <w:rFonts w:asciiTheme="majorHAnsi" w:hAnsiTheme="majorHAnsi"/>
                <w:color w:val="000000" w:themeColor="text1"/>
                <w:sz w:val="20"/>
                <w:szCs w:val="20"/>
              </w:rPr>
              <w:t>Provide additional instruction on writin</w:t>
            </w:r>
            <w:r w:rsidR="00483AC6" w:rsidRPr="00931BDC">
              <w:rPr>
                <w:rFonts w:asciiTheme="majorHAnsi" w:hAnsiTheme="majorHAnsi"/>
                <w:color w:val="000000" w:themeColor="text1"/>
                <w:sz w:val="20"/>
                <w:szCs w:val="20"/>
              </w:rPr>
              <w:t xml:space="preserve">g </w:t>
            </w:r>
            <w:proofErr w:type="gramStart"/>
            <w:r w:rsidR="00483AC6" w:rsidRPr="00931BDC">
              <w:rPr>
                <w:rFonts w:asciiTheme="majorHAnsi" w:hAnsiTheme="majorHAnsi"/>
                <w:color w:val="000000" w:themeColor="text1"/>
                <w:sz w:val="20"/>
                <w:szCs w:val="20"/>
              </w:rPr>
              <w:t xml:space="preserve">a </w:t>
            </w:r>
            <w:r w:rsidRPr="00931BDC">
              <w:rPr>
                <w:rFonts w:asciiTheme="majorHAnsi" w:hAnsiTheme="majorHAnsi"/>
                <w:color w:val="000000" w:themeColor="text1"/>
                <w:sz w:val="20"/>
                <w:szCs w:val="20"/>
              </w:rPr>
              <w:t xml:space="preserve"> a</w:t>
            </w:r>
            <w:proofErr w:type="gramEnd"/>
            <w:r w:rsidRPr="00931BDC">
              <w:rPr>
                <w:rFonts w:asciiTheme="majorHAnsi" w:hAnsiTheme="majorHAnsi"/>
                <w:color w:val="000000" w:themeColor="text1"/>
                <w:sz w:val="20"/>
                <w:szCs w:val="20"/>
              </w:rPr>
              <w:t xml:space="preserve"> multi-body paragraph response.</w:t>
            </w:r>
          </w:p>
        </w:tc>
      </w:tr>
      <w:tr w:rsidR="00D92794" w:rsidRPr="00931BDC" w14:paraId="75D17B1B" w14:textId="77777777" w:rsidTr="00C30DA6">
        <w:trPr>
          <w:cantSplit/>
        </w:trPr>
        <w:tc>
          <w:tcPr>
            <w:tcW w:w="1022" w:type="dxa"/>
          </w:tcPr>
          <w:p w14:paraId="1B65499E" w14:textId="0A6D0039" w:rsidR="002273D1" w:rsidRPr="00931BDC" w:rsidRDefault="00845CF0"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 xml:space="preserve">Day </w:t>
            </w:r>
            <w:r w:rsidR="00C568A5" w:rsidRPr="00931BDC">
              <w:rPr>
                <w:rFonts w:asciiTheme="majorHAnsi" w:hAnsiTheme="majorHAnsi"/>
                <w:i/>
                <w:color w:val="000000" w:themeColor="text1"/>
                <w:sz w:val="20"/>
                <w:szCs w:val="20"/>
              </w:rPr>
              <w:t>7</w:t>
            </w:r>
          </w:p>
          <w:p w14:paraId="2D54267C" w14:textId="1D1213CB" w:rsidR="00D92794"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2/3 period</w:t>
            </w:r>
          </w:p>
        </w:tc>
        <w:tc>
          <w:tcPr>
            <w:tcW w:w="2368" w:type="dxa"/>
          </w:tcPr>
          <w:p w14:paraId="136545DB" w14:textId="77777777" w:rsidR="00D92794" w:rsidRPr="00931BDC" w:rsidRDefault="00F0276F" w:rsidP="00F0276F">
            <w:pPr>
              <w:rPr>
                <w:rFonts w:asciiTheme="majorHAnsi" w:hAnsiTheme="majorHAnsi" w:cs="Gill Sans"/>
                <w:sz w:val="20"/>
                <w:szCs w:val="20"/>
                <w:u w:val="single"/>
              </w:rPr>
            </w:pPr>
            <w:r w:rsidRPr="00931BDC">
              <w:rPr>
                <w:rFonts w:asciiTheme="majorHAnsi" w:hAnsiTheme="majorHAnsi" w:cs="Gill Sans"/>
                <w:sz w:val="20"/>
                <w:szCs w:val="20"/>
                <w:u w:val="single"/>
              </w:rPr>
              <w:t>Development 3</w:t>
            </w:r>
          </w:p>
          <w:p w14:paraId="6353EBA0" w14:textId="77777777" w:rsidR="00F0276F" w:rsidRPr="00931BDC" w:rsidRDefault="00F0276F" w:rsidP="00F0276F">
            <w:pPr>
              <w:contextualSpacing/>
              <w:rPr>
                <w:rFonts w:asciiTheme="majorHAnsi" w:hAnsiTheme="majorHAnsi" w:cs="Gill Sans"/>
                <w:sz w:val="20"/>
                <w:szCs w:val="20"/>
              </w:rPr>
            </w:pPr>
            <w:r w:rsidRPr="00931BDC">
              <w:rPr>
                <w:rFonts w:asciiTheme="majorHAnsi" w:hAnsiTheme="majorHAnsi" w:cs="Gill Sans"/>
                <w:sz w:val="20"/>
                <w:szCs w:val="20"/>
              </w:rPr>
              <w:t>Ability to:</w:t>
            </w:r>
          </w:p>
          <w:p w14:paraId="25834819" w14:textId="77777777" w:rsidR="00F0276F" w:rsidRPr="00931BDC" w:rsidRDefault="00F0276F" w:rsidP="00144160">
            <w:pPr>
              <w:numPr>
                <w:ilvl w:val="0"/>
                <w:numId w:val="23"/>
              </w:numPr>
              <w:contextualSpacing/>
              <w:rPr>
                <w:rFonts w:asciiTheme="majorHAnsi" w:hAnsiTheme="majorHAnsi" w:cs="Gill Sans"/>
                <w:sz w:val="20"/>
                <w:szCs w:val="20"/>
              </w:rPr>
            </w:pPr>
            <w:r w:rsidRPr="00931BDC">
              <w:rPr>
                <w:rFonts w:asciiTheme="majorHAnsi" w:hAnsiTheme="majorHAnsi" w:cs="Gill Sans"/>
                <w:sz w:val="20"/>
                <w:szCs w:val="20"/>
              </w:rPr>
              <w:t>link ideas within and across categories of information using words, phrases, and clauses (W5.2);</w:t>
            </w:r>
          </w:p>
          <w:p w14:paraId="5F39A329" w14:textId="77777777" w:rsidR="00F0276F" w:rsidRPr="00931BDC" w:rsidRDefault="00F0276F" w:rsidP="00144160">
            <w:pPr>
              <w:numPr>
                <w:ilvl w:val="0"/>
                <w:numId w:val="23"/>
              </w:numPr>
              <w:contextualSpacing/>
              <w:rPr>
                <w:rFonts w:asciiTheme="majorHAnsi" w:eastAsia="Times New Roman" w:hAnsiTheme="majorHAnsi" w:cs="Gill Sans"/>
                <w:sz w:val="20"/>
                <w:szCs w:val="20"/>
              </w:rPr>
            </w:pPr>
            <w:r w:rsidRPr="00931BDC">
              <w:rPr>
                <w:rFonts w:asciiTheme="majorHAnsi" w:eastAsia="Times New Roman" w:hAnsiTheme="majorHAnsi" w:cs="Gill Sans"/>
                <w:sz w:val="20"/>
                <w:szCs w:val="20"/>
              </w:rPr>
              <w:t>use precise language and domain-specific vocabulary (W5.2);</w:t>
            </w:r>
          </w:p>
          <w:p w14:paraId="315E1E84" w14:textId="41353330" w:rsidR="00F0276F" w:rsidRPr="00931BDC" w:rsidRDefault="00F0276F" w:rsidP="00144160">
            <w:pPr>
              <w:numPr>
                <w:ilvl w:val="0"/>
                <w:numId w:val="23"/>
              </w:numPr>
              <w:contextualSpacing/>
              <w:rPr>
                <w:rFonts w:asciiTheme="majorHAnsi" w:eastAsia="Times New Roman" w:hAnsiTheme="majorHAnsi" w:cs="Gill Sans"/>
                <w:sz w:val="20"/>
                <w:szCs w:val="20"/>
              </w:rPr>
            </w:pPr>
            <w:proofErr w:type="gramStart"/>
            <w:r w:rsidRPr="00931BDC">
              <w:rPr>
                <w:rFonts w:asciiTheme="majorHAnsi" w:hAnsiTheme="majorHAnsi" w:cs="Gill Sans"/>
                <w:sz w:val="20"/>
                <w:szCs w:val="20"/>
              </w:rPr>
              <w:t>construct</w:t>
            </w:r>
            <w:proofErr w:type="gramEnd"/>
            <w:r w:rsidRPr="00931BDC">
              <w:rPr>
                <w:rFonts w:asciiTheme="majorHAnsi" w:hAnsiTheme="majorHAnsi" w:cs="Gill Sans"/>
                <w:sz w:val="20"/>
                <w:szCs w:val="20"/>
              </w:rPr>
              <w:t xml:space="preserve"> an initial draft of a concluding statement or section related to the information presented (W5.2).</w:t>
            </w:r>
          </w:p>
        </w:tc>
        <w:tc>
          <w:tcPr>
            <w:tcW w:w="3405" w:type="dxa"/>
          </w:tcPr>
          <w:p w14:paraId="2EF599BD" w14:textId="77777777" w:rsidR="00365416" w:rsidRPr="00931BDC" w:rsidRDefault="00365416" w:rsidP="00365416">
            <w:pPr>
              <w:spacing w:before="80" w:after="100"/>
              <w:rPr>
                <w:rFonts w:ascii="Calibri" w:hAnsi="Calibri"/>
                <w:sz w:val="20"/>
                <w:szCs w:val="20"/>
              </w:rPr>
            </w:pPr>
            <w:r w:rsidRPr="00931BDC">
              <w:rPr>
                <w:rFonts w:ascii="Calibri" w:hAnsi="Calibri"/>
                <w:sz w:val="20"/>
                <w:szCs w:val="20"/>
                <w:u w:val="single"/>
              </w:rPr>
              <w:t xml:space="preserve">Product:  </w:t>
            </w:r>
            <w:r w:rsidRPr="00931BDC">
              <w:rPr>
                <w:rFonts w:ascii="Calibri" w:hAnsi="Calibri"/>
                <w:sz w:val="20"/>
                <w:szCs w:val="20"/>
              </w:rPr>
              <w:t>Closing Paragraph</w:t>
            </w:r>
          </w:p>
          <w:p w14:paraId="1F17AB66" w14:textId="77777777" w:rsidR="00365416" w:rsidRPr="00931BDC" w:rsidRDefault="00365416" w:rsidP="00365416">
            <w:pPr>
              <w:spacing w:before="80" w:after="100"/>
              <w:rPr>
                <w:rFonts w:ascii="Calibri" w:hAnsi="Calibri"/>
                <w:sz w:val="20"/>
                <w:szCs w:val="20"/>
              </w:rPr>
            </w:pPr>
          </w:p>
          <w:p w14:paraId="6A172352" w14:textId="77777777" w:rsidR="00365416" w:rsidRPr="00931BDC" w:rsidRDefault="00365416" w:rsidP="00365416">
            <w:pPr>
              <w:spacing w:before="80" w:after="100"/>
              <w:rPr>
                <w:rFonts w:ascii="Calibri" w:hAnsi="Calibri"/>
                <w:sz w:val="20"/>
                <w:szCs w:val="20"/>
                <w:u w:val="single"/>
              </w:rPr>
            </w:pPr>
            <w:r w:rsidRPr="00931BDC">
              <w:rPr>
                <w:rFonts w:ascii="Calibri" w:hAnsi="Calibri"/>
                <w:sz w:val="20"/>
                <w:szCs w:val="20"/>
                <w:u w:val="single"/>
              </w:rPr>
              <w:t>Prompt:</w:t>
            </w:r>
          </w:p>
          <w:p w14:paraId="6EDA89B5" w14:textId="4AC6DEC4" w:rsidR="00D92794" w:rsidRPr="00931BDC" w:rsidRDefault="00365416" w:rsidP="00EA2CC2">
            <w:pPr>
              <w:spacing w:before="80" w:after="100"/>
              <w:rPr>
                <w:rFonts w:asciiTheme="majorHAnsi" w:hAnsiTheme="majorHAnsi"/>
                <w:i/>
                <w:color w:val="000000" w:themeColor="text1"/>
                <w:sz w:val="20"/>
                <w:szCs w:val="20"/>
                <w:u w:val="single"/>
              </w:rPr>
            </w:pPr>
            <w:r w:rsidRPr="00931BDC">
              <w:rPr>
                <w:rFonts w:ascii="Calibri" w:hAnsi="Calibri" w:cs="Calibri"/>
                <w:sz w:val="20"/>
                <w:szCs w:val="20"/>
              </w:rPr>
              <w:t>Write an initial draft of the closing paragraph that aligns/matches the opening paragraph (introduction) and brin</w:t>
            </w:r>
            <w:r w:rsidR="005F5E3A" w:rsidRPr="00931BDC">
              <w:rPr>
                <w:rFonts w:ascii="Calibri" w:hAnsi="Calibri" w:cs="Calibri"/>
                <w:sz w:val="20"/>
                <w:szCs w:val="20"/>
              </w:rPr>
              <w:t xml:space="preserve">gs closure to the </w:t>
            </w:r>
            <w:r w:rsidRPr="00931BDC">
              <w:rPr>
                <w:rFonts w:ascii="Calibri" w:hAnsi="Calibri" w:cs="Calibri"/>
                <w:sz w:val="20"/>
                <w:szCs w:val="20"/>
              </w:rPr>
              <w:t>e</w:t>
            </w:r>
            <w:r w:rsidR="005F5E3A" w:rsidRPr="00931BDC">
              <w:rPr>
                <w:rFonts w:ascii="Calibri" w:hAnsi="Calibri" w:cs="Calibri"/>
                <w:sz w:val="20"/>
                <w:szCs w:val="20"/>
              </w:rPr>
              <w:t>ssay.</w:t>
            </w:r>
            <w:r w:rsidRPr="00931BDC">
              <w:rPr>
                <w:rFonts w:ascii="Calibri" w:hAnsi="Calibri" w:cs="Calibri"/>
                <w:sz w:val="20"/>
                <w:szCs w:val="20"/>
              </w:rPr>
              <w:t xml:space="preserve"> </w:t>
            </w:r>
          </w:p>
        </w:tc>
        <w:tc>
          <w:tcPr>
            <w:tcW w:w="2961" w:type="dxa"/>
          </w:tcPr>
          <w:p w14:paraId="5D645E4D" w14:textId="7D151484" w:rsidR="00E33B1D" w:rsidRPr="00931BDC" w:rsidRDefault="00E33B1D" w:rsidP="00E33B1D">
            <w:pPr>
              <w:numPr>
                <w:ilvl w:val="0"/>
                <w:numId w:val="42"/>
              </w:numPr>
              <w:contextualSpacing/>
              <w:rPr>
                <w:rFonts w:ascii="Calibri" w:hAnsi="Calibri" w:cs="Calibri"/>
                <w:sz w:val="20"/>
                <w:szCs w:val="20"/>
              </w:rPr>
            </w:pPr>
            <w:r w:rsidRPr="00931BDC">
              <w:rPr>
                <w:rFonts w:ascii="Calibri" w:hAnsi="Calibri" w:cs="Calibri"/>
                <w:sz w:val="20"/>
                <w:szCs w:val="20"/>
              </w:rPr>
              <w:t>Writes an initial draft of the closing paragraph that aligns/matches the opening paragraph (introduction)</w:t>
            </w:r>
          </w:p>
          <w:p w14:paraId="6E82A203" w14:textId="4DA2A116" w:rsidR="00E33B1D" w:rsidRPr="00931BDC" w:rsidRDefault="00E33B1D" w:rsidP="00E33B1D">
            <w:pPr>
              <w:numPr>
                <w:ilvl w:val="0"/>
                <w:numId w:val="42"/>
              </w:numPr>
              <w:contextualSpacing/>
              <w:rPr>
                <w:rFonts w:ascii="Calibri" w:hAnsi="Calibri" w:cs="Calibri"/>
                <w:sz w:val="20"/>
                <w:szCs w:val="20"/>
              </w:rPr>
            </w:pPr>
            <w:r w:rsidRPr="00931BDC">
              <w:rPr>
                <w:rFonts w:ascii="Calibri" w:hAnsi="Calibri" w:cs="Calibri"/>
                <w:sz w:val="20"/>
                <w:szCs w:val="20"/>
              </w:rPr>
              <w:t>Brings closure to the analysis argumentative writing task by including a direct quote, referring back to the hook or leaving the reader with a thought-provoking question/statement to provide closure</w:t>
            </w:r>
          </w:p>
          <w:p w14:paraId="248E3877" w14:textId="2CC117FF" w:rsidR="00E33B1D" w:rsidRPr="00931BDC" w:rsidRDefault="00E33B1D"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Writing</w:t>
            </w:r>
            <w:r w:rsidRPr="00931BDC">
              <w:rPr>
                <w:rFonts w:ascii="Calibri" w:hAnsi="Calibri" w:cs="Calibri"/>
                <w:color w:val="222222"/>
                <w:sz w:val="20"/>
                <w:szCs w:val="20"/>
              </w:rPr>
              <w:t xml:space="preserve"> does not “trail off”</w:t>
            </w:r>
          </w:p>
          <w:p w14:paraId="7F18EBF1" w14:textId="0603B152" w:rsidR="00E33B1D" w:rsidRPr="00931BDC" w:rsidRDefault="00E33B1D" w:rsidP="00E33B1D">
            <w:pPr>
              <w:numPr>
                <w:ilvl w:val="0"/>
                <w:numId w:val="51"/>
              </w:numPr>
              <w:tabs>
                <w:tab w:val="left" w:pos="342"/>
              </w:tabs>
              <w:spacing w:before="2" w:after="2"/>
              <w:rPr>
                <w:rFonts w:ascii="Calibri" w:hAnsi="Calibri" w:cs="Calibri"/>
                <w:sz w:val="20"/>
                <w:szCs w:val="20"/>
              </w:rPr>
            </w:pPr>
            <w:r w:rsidRPr="00931BDC">
              <w:rPr>
                <w:rFonts w:ascii="Calibri" w:hAnsi="Calibri" w:cs="Calibri"/>
                <w:sz w:val="20"/>
                <w:szCs w:val="20"/>
              </w:rPr>
              <w:t>Ties the piece together</w:t>
            </w:r>
          </w:p>
          <w:p w14:paraId="7A207E06" w14:textId="63C9A24F" w:rsidR="00E33B1D" w:rsidRPr="00931BDC" w:rsidRDefault="00E33B1D" w:rsidP="00E33B1D">
            <w:pPr>
              <w:numPr>
                <w:ilvl w:val="0"/>
                <w:numId w:val="42"/>
              </w:numPr>
              <w:contextualSpacing/>
              <w:rPr>
                <w:rFonts w:ascii="Calibri" w:hAnsi="Calibri" w:cs="Calibri"/>
                <w:sz w:val="20"/>
                <w:szCs w:val="20"/>
              </w:rPr>
            </w:pPr>
            <w:r w:rsidRPr="00931BDC">
              <w:rPr>
                <w:rFonts w:ascii="Calibri" w:hAnsi="Calibri" w:cs="Calibri"/>
                <w:sz w:val="20"/>
                <w:szCs w:val="20"/>
              </w:rPr>
              <w:t>Is legible</w:t>
            </w:r>
          </w:p>
          <w:p w14:paraId="05756F8B" w14:textId="24252B2B" w:rsidR="00D92794" w:rsidRPr="00931BDC" w:rsidRDefault="00D92794" w:rsidP="008835D1">
            <w:pPr>
              <w:pStyle w:val="NormalWeb"/>
              <w:tabs>
                <w:tab w:val="left" w:pos="342"/>
              </w:tabs>
              <w:spacing w:before="80"/>
              <w:rPr>
                <w:rFonts w:asciiTheme="majorHAnsi" w:hAnsiTheme="majorHAnsi"/>
                <w:i/>
                <w:color w:val="000000" w:themeColor="text1"/>
                <w:sz w:val="20"/>
                <w:szCs w:val="20"/>
              </w:rPr>
            </w:pPr>
          </w:p>
        </w:tc>
        <w:tc>
          <w:tcPr>
            <w:tcW w:w="4572" w:type="dxa"/>
          </w:tcPr>
          <w:p w14:paraId="5D751280" w14:textId="77777777" w:rsidR="005F5E3A" w:rsidRPr="00931BDC" w:rsidRDefault="005F5E3A" w:rsidP="006E74C1">
            <w:pPr>
              <w:numPr>
                <w:ilvl w:val="0"/>
                <w:numId w:val="41"/>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Use an example of a well-written closing paragraph to identify and explain the key features.</w:t>
            </w:r>
          </w:p>
          <w:p w14:paraId="0F26258B" w14:textId="77777777" w:rsidR="005F5E3A" w:rsidRPr="00931BDC" w:rsidRDefault="005F5E3A"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sz w:val="20"/>
                <w:szCs w:val="20"/>
              </w:rPr>
              <w:t xml:space="preserve">Explain how the opening and closing paragraphs act as bookends of the writing product.  </w:t>
            </w:r>
          </w:p>
          <w:p w14:paraId="3A5D8ADB" w14:textId="77777777" w:rsidR="005F5E3A" w:rsidRPr="00931BDC" w:rsidRDefault="005F5E3A"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Identify transitional words and phrases and domain specific words in example paragraph.</w:t>
            </w:r>
          </w:p>
          <w:p w14:paraId="6F53A345" w14:textId="2521C0A9" w:rsidR="005F5E3A" w:rsidRPr="00931BDC" w:rsidRDefault="005F5E3A" w:rsidP="006E74C1">
            <w:pPr>
              <w:numPr>
                <w:ilvl w:val="0"/>
                <w:numId w:val="41"/>
              </w:numPr>
              <w:tabs>
                <w:tab w:val="left" w:pos="162"/>
              </w:tabs>
              <w:ind w:left="-36" w:firstLine="36"/>
              <w:contextualSpacing/>
              <w:rPr>
                <w:rFonts w:ascii="Calibri" w:hAnsi="Calibri" w:cs="Calibri"/>
                <w:sz w:val="20"/>
                <w:szCs w:val="20"/>
              </w:rPr>
            </w:pPr>
            <w:r w:rsidRPr="00931BDC">
              <w:rPr>
                <w:rFonts w:asciiTheme="majorHAnsi" w:hAnsiTheme="majorHAnsi"/>
                <w:color w:val="000000" w:themeColor="text1"/>
                <w:sz w:val="20"/>
                <w:szCs w:val="20"/>
              </w:rPr>
              <w:t>Model brainstorming summary sentence(s) for the concluding paragraph.  Model using a direct quote, referring back to the hook or leaving the reader with a thought-provoking question/statement to provide closure.  Allow students time to discuss and write summary sentence(s).</w:t>
            </w:r>
          </w:p>
          <w:p w14:paraId="460B6A03" w14:textId="77777777" w:rsidR="005F5E3A" w:rsidRPr="00931BDC" w:rsidRDefault="005F5E3A" w:rsidP="006E74C1">
            <w:pPr>
              <w:numPr>
                <w:ilvl w:val="0"/>
                <w:numId w:val="41"/>
              </w:numPr>
              <w:tabs>
                <w:tab w:val="left" w:pos="162"/>
              </w:tabs>
              <w:ind w:left="-36" w:firstLine="36"/>
              <w:contextualSpacing/>
              <w:rPr>
                <w:rFonts w:ascii="Calibri" w:hAnsi="Calibri" w:cs="Calibri"/>
                <w:sz w:val="20"/>
                <w:szCs w:val="20"/>
              </w:rPr>
            </w:pPr>
            <w:r w:rsidRPr="00931BDC">
              <w:rPr>
                <w:rFonts w:ascii="Calibri" w:hAnsi="Calibri" w:cs="Calibri"/>
                <w:color w:val="222222"/>
                <w:sz w:val="20"/>
                <w:szCs w:val="20"/>
              </w:rPr>
              <w:t>Have students use their outline</w:t>
            </w:r>
            <w:r w:rsidRPr="00931BDC">
              <w:rPr>
                <w:rFonts w:ascii="Calibri" w:hAnsi="Calibri" w:cs="Calibri"/>
                <w:sz w:val="20"/>
                <w:szCs w:val="20"/>
              </w:rPr>
              <w:t xml:space="preserve"> </w:t>
            </w:r>
            <w:r w:rsidRPr="00931BDC">
              <w:rPr>
                <w:rFonts w:ascii="Calibri" w:hAnsi="Calibri" w:cs="Calibri"/>
                <w:color w:val="222222"/>
                <w:sz w:val="20"/>
                <w:szCs w:val="20"/>
              </w:rPr>
              <w:t>to write the closing paragraph(s).</w:t>
            </w:r>
          </w:p>
          <w:p w14:paraId="6C907A98" w14:textId="77777777" w:rsidR="005F5E3A" w:rsidRPr="00931BDC" w:rsidRDefault="005F5E3A" w:rsidP="006E74C1">
            <w:pPr>
              <w:numPr>
                <w:ilvl w:val="0"/>
                <w:numId w:val="45"/>
              </w:numPr>
              <w:tabs>
                <w:tab w:val="left" w:pos="162"/>
              </w:tabs>
              <w:ind w:left="0" w:firstLine="0"/>
              <w:contextualSpacing/>
              <w:rPr>
                <w:rFonts w:ascii="Calibri" w:hAnsi="Calibri" w:cs="Calibri"/>
                <w:sz w:val="20"/>
                <w:szCs w:val="20"/>
              </w:rPr>
            </w:pPr>
            <w:r w:rsidRPr="00931BDC">
              <w:rPr>
                <w:rFonts w:ascii="Calibri" w:hAnsi="Calibri" w:cs="Calibri"/>
                <w:color w:val="222222"/>
                <w:sz w:val="20"/>
                <w:szCs w:val="20"/>
              </w:rPr>
              <w:t xml:space="preserve"> </w:t>
            </w:r>
            <w:r w:rsidRPr="00931BDC">
              <w:rPr>
                <w:rFonts w:asciiTheme="majorHAnsi" w:hAnsiTheme="majorHAnsi"/>
                <w:color w:val="000000" w:themeColor="text1"/>
                <w:sz w:val="20"/>
                <w:szCs w:val="20"/>
              </w:rPr>
              <w:t>Possible accommodations for striving learners:</w:t>
            </w:r>
          </w:p>
          <w:p w14:paraId="7DBC03D7" w14:textId="77777777" w:rsidR="005F5E3A" w:rsidRPr="00931BDC" w:rsidRDefault="005F5E3A" w:rsidP="006E74C1">
            <w:pPr>
              <w:pStyle w:val="ListParagraph"/>
              <w:numPr>
                <w:ilvl w:val="1"/>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Work with individuals and/or small groups to differentiate instruction and supports.</w:t>
            </w:r>
          </w:p>
          <w:p w14:paraId="30EC3B3A" w14:textId="77777777" w:rsidR="005F5E3A" w:rsidRPr="00931BDC" w:rsidRDefault="005F5E3A" w:rsidP="006E74C1">
            <w:pPr>
              <w:pStyle w:val="ListParagraph"/>
              <w:numPr>
                <w:ilvl w:val="1"/>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Provide sentence stems and/or an opening paragraph template.</w:t>
            </w:r>
          </w:p>
          <w:p w14:paraId="71A8FE1A" w14:textId="77777777" w:rsidR="005F5E3A" w:rsidRPr="00931BDC" w:rsidRDefault="005F5E3A" w:rsidP="006E74C1">
            <w:pPr>
              <w:pStyle w:val="ListParagraph"/>
              <w:numPr>
                <w:ilvl w:val="0"/>
                <w:numId w:val="45"/>
              </w:numPr>
              <w:tabs>
                <w:tab w:val="left" w:pos="0"/>
              </w:tabs>
              <w:spacing w:before="80" w:after="100"/>
              <w:rPr>
                <w:rFonts w:asciiTheme="majorHAnsi" w:hAnsiTheme="majorHAnsi"/>
                <w:color w:val="000000" w:themeColor="text1"/>
                <w:sz w:val="20"/>
                <w:szCs w:val="20"/>
              </w:rPr>
            </w:pPr>
            <w:r w:rsidRPr="00931BDC">
              <w:rPr>
                <w:rFonts w:asciiTheme="majorHAnsi" w:hAnsiTheme="majorHAnsi"/>
                <w:color w:val="000000" w:themeColor="text1"/>
                <w:sz w:val="20"/>
                <w:szCs w:val="20"/>
              </w:rPr>
              <w:t>Possible accommodations for advanced learners:</w:t>
            </w:r>
          </w:p>
          <w:p w14:paraId="11B70E7D" w14:textId="065F04CA" w:rsidR="006E74C1" w:rsidRPr="00931BDC" w:rsidRDefault="005F5E3A" w:rsidP="006E74C1">
            <w:pPr>
              <w:numPr>
                <w:ilvl w:val="1"/>
                <w:numId w:val="41"/>
              </w:numPr>
              <w:tabs>
                <w:tab w:val="left" w:pos="162"/>
              </w:tabs>
              <w:contextualSpacing/>
              <w:rPr>
                <w:rFonts w:ascii="Calibri" w:hAnsi="Calibri" w:cs="Calibri"/>
                <w:sz w:val="20"/>
                <w:szCs w:val="20"/>
              </w:rPr>
            </w:pPr>
            <w:r w:rsidRPr="00931BDC">
              <w:rPr>
                <w:rFonts w:asciiTheme="majorHAnsi" w:hAnsiTheme="majorHAnsi"/>
                <w:color w:val="000000" w:themeColor="text1"/>
                <w:sz w:val="20"/>
                <w:szCs w:val="20"/>
              </w:rPr>
              <w:t xml:space="preserve">Provide additional instruction on </w:t>
            </w:r>
            <w:r w:rsidR="00483AC6" w:rsidRPr="00931BDC">
              <w:rPr>
                <w:rFonts w:asciiTheme="majorHAnsi" w:hAnsiTheme="majorHAnsi"/>
                <w:color w:val="000000" w:themeColor="text1"/>
                <w:sz w:val="20"/>
                <w:szCs w:val="20"/>
              </w:rPr>
              <w:t>alternate techniques for a closing paragraph.</w:t>
            </w:r>
          </w:p>
          <w:p w14:paraId="59BEA5FE" w14:textId="77777777" w:rsidR="00926DC7" w:rsidRPr="00931BDC" w:rsidRDefault="00926DC7" w:rsidP="008835D1">
            <w:pPr>
              <w:pStyle w:val="NormalWeb"/>
              <w:tabs>
                <w:tab w:val="left" w:pos="342"/>
              </w:tabs>
              <w:spacing w:before="80"/>
              <w:rPr>
                <w:rFonts w:asciiTheme="majorHAnsi" w:hAnsiTheme="majorHAnsi"/>
                <w:i/>
                <w:color w:val="000000" w:themeColor="text1"/>
                <w:sz w:val="20"/>
                <w:szCs w:val="20"/>
              </w:rPr>
            </w:pPr>
          </w:p>
          <w:p w14:paraId="01F2D592" w14:textId="77777777" w:rsidR="00926DC7" w:rsidRPr="00931BDC" w:rsidRDefault="00926DC7" w:rsidP="008835D1">
            <w:pPr>
              <w:pStyle w:val="NormalWeb"/>
              <w:tabs>
                <w:tab w:val="left" w:pos="342"/>
              </w:tabs>
              <w:spacing w:before="80"/>
              <w:rPr>
                <w:rFonts w:asciiTheme="majorHAnsi" w:hAnsiTheme="majorHAnsi"/>
                <w:i/>
                <w:color w:val="000000" w:themeColor="text1"/>
                <w:sz w:val="20"/>
                <w:szCs w:val="20"/>
              </w:rPr>
            </w:pPr>
          </w:p>
          <w:p w14:paraId="659DE7C6" w14:textId="3A75D038" w:rsidR="00926DC7" w:rsidRPr="00931BDC" w:rsidRDefault="00926DC7" w:rsidP="00C30DA6">
            <w:pPr>
              <w:pStyle w:val="NormalWeb"/>
              <w:tabs>
                <w:tab w:val="left" w:pos="342"/>
              </w:tabs>
              <w:spacing w:before="80"/>
              <w:ind w:left="360"/>
              <w:rPr>
                <w:rFonts w:asciiTheme="majorHAnsi" w:hAnsiTheme="majorHAnsi"/>
                <w:i/>
                <w:color w:val="000000" w:themeColor="text1"/>
                <w:sz w:val="20"/>
                <w:szCs w:val="20"/>
              </w:rPr>
            </w:pPr>
          </w:p>
        </w:tc>
      </w:tr>
      <w:tr w:rsidR="00D92794" w:rsidRPr="00931BDC" w14:paraId="659A7FE0" w14:textId="77777777" w:rsidTr="00C30DA6">
        <w:trPr>
          <w:cantSplit/>
        </w:trPr>
        <w:tc>
          <w:tcPr>
            <w:tcW w:w="1022" w:type="dxa"/>
          </w:tcPr>
          <w:p w14:paraId="17C5EB32" w14:textId="4551AE89" w:rsidR="002273D1" w:rsidRPr="00931BDC" w:rsidRDefault="002273D1"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lastRenderedPageBreak/>
              <w:t xml:space="preserve">Day </w:t>
            </w:r>
            <w:r w:rsidR="00C568A5" w:rsidRPr="00931BDC">
              <w:rPr>
                <w:rFonts w:asciiTheme="majorHAnsi" w:hAnsiTheme="majorHAnsi"/>
                <w:i/>
                <w:color w:val="000000" w:themeColor="text1"/>
                <w:sz w:val="20"/>
                <w:szCs w:val="20"/>
              </w:rPr>
              <w:t>8</w:t>
            </w:r>
          </w:p>
          <w:p w14:paraId="006CB565" w14:textId="4604F12E" w:rsidR="00D92794"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½ period</w:t>
            </w:r>
          </w:p>
        </w:tc>
        <w:tc>
          <w:tcPr>
            <w:tcW w:w="2368" w:type="dxa"/>
          </w:tcPr>
          <w:p w14:paraId="04255624" w14:textId="2065587D" w:rsidR="00D92794" w:rsidRPr="00931BDC" w:rsidRDefault="003D3C96" w:rsidP="00F0276F">
            <w:pPr>
              <w:rPr>
                <w:rFonts w:asciiTheme="majorHAnsi" w:hAnsiTheme="majorHAnsi" w:cs="Gill Sans"/>
                <w:sz w:val="20"/>
                <w:szCs w:val="20"/>
                <w:u w:val="single"/>
              </w:rPr>
            </w:pPr>
            <w:r w:rsidRPr="00931BDC">
              <w:rPr>
                <w:rFonts w:asciiTheme="majorHAnsi" w:hAnsiTheme="majorHAnsi" w:cs="Gill Sans"/>
                <w:sz w:val="20"/>
                <w:szCs w:val="20"/>
                <w:u w:val="single"/>
              </w:rPr>
              <w:t xml:space="preserve">Revision </w:t>
            </w:r>
          </w:p>
          <w:p w14:paraId="1D9FD89F" w14:textId="77777777" w:rsidR="003D3C96" w:rsidRPr="00931BDC" w:rsidRDefault="003D3C96" w:rsidP="003D3C96">
            <w:pPr>
              <w:contextualSpacing/>
              <w:rPr>
                <w:rFonts w:asciiTheme="majorHAnsi" w:hAnsiTheme="majorHAnsi" w:cs="Calibri"/>
                <w:sz w:val="20"/>
                <w:szCs w:val="20"/>
              </w:rPr>
            </w:pPr>
            <w:r w:rsidRPr="00931BDC">
              <w:rPr>
                <w:rFonts w:asciiTheme="majorHAnsi" w:hAnsiTheme="majorHAnsi" w:cs="Calibri"/>
                <w:sz w:val="20"/>
                <w:szCs w:val="20"/>
              </w:rPr>
              <w:t>Ability to:</w:t>
            </w:r>
          </w:p>
          <w:p w14:paraId="3694BE88" w14:textId="77777777" w:rsidR="003D3C96" w:rsidRPr="00931BDC" w:rsidRDefault="003D3C96" w:rsidP="00144160">
            <w:pPr>
              <w:pStyle w:val="ListParagraph"/>
              <w:numPr>
                <w:ilvl w:val="0"/>
                <w:numId w:val="25"/>
              </w:numPr>
              <w:rPr>
                <w:rFonts w:asciiTheme="majorHAnsi" w:hAnsiTheme="majorHAnsi" w:cs="Gill Sans"/>
                <w:sz w:val="20"/>
                <w:szCs w:val="20"/>
              </w:rPr>
            </w:pPr>
            <w:r w:rsidRPr="00931BDC">
              <w:rPr>
                <w:rFonts w:asciiTheme="majorHAnsi" w:hAnsiTheme="majorHAnsi" w:cs="Calibri"/>
                <w:sz w:val="20"/>
                <w:szCs w:val="20"/>
              </w:rPr>
              <w:t>develop a clear and coherent line of thought which responds to the prompt and maintains focus on developing all aspects of the task steadily throughout the piece (W5.4);</w:t>
            </w:r>
          </w:p>
          <w:p w14:paraId="38E0936E" w14:textId="6401291C" w:rsidR="00F0276F" w:rsidRPr="00931BDC" w:rsidRDefault="009C58DB" w:rsidP="00144160">
            <w:pPr>
              <w:pStyle w:val="ListParagraph"/>
              <w:numPr>
                <w:ilvl w:val="0"/>
                <w:numId w:val="25"/>
              </w:numPr>
              <w:rPr>
                <w:rFonts w:asciiTheme="majorHAnsi" w:hAnsiTheme="majorHAnsi" w:cs="Gill Sans"/>
                <w:sz w:val="20"/>
                <w:szCs w:val="20"/>
              </w:rPr>
            </w:pPr>
            <w:proofErr w:type="gramStart"/>
            <w:r w:rsidRPr="00931BDC">
              <w:rPr>
                <w:rFonts w:ascii="Calibri" w:hAnsi="Calibri" w:cs="Gill Sans"/>
                <w:sz w:val="20"/>
                <w:szCs w:val="20"/>
              </w:rPr>
              <w:t>use</w:t>
            </w:r>
            <w:proofErr w:type="gramEnd"/>
            <w:r w:rsidRPr="00931BDC">
              <w:rPr>
                <w:rFonts w:ascii="Calibri" w:hAnsi="Calibri" w:cs="Gill Sans"/>
                <w:sz w:val="20"/>
                <w:szCs w:val="20"/>
              </w:rPr>
              <w:t xml:space="preserve"> words, sentence patterns and knowledge of language to refine and strengthen the development of informational/explanatory writing (W5.2, W5.5, W5.10).</w:t>
            </w:r>
          </w:p>
        </w:tc>
        <w:tc>
          <w:tcPr>
            <w:tcW w:w="3405" w:type="dxa"/>
          </w:tcPr>
          <w:p w14:paraId="56CD4432" w14:textId="77777777" w:rsidR="005F5E3A" w:rsidRPr="00931BDC" w:rsidRDefault="005F5E3A" w:rsidP="005F5E3A">
            <w:pPr>
              <w:rPr>
                <w:rFonts w:ascii="Calibri" w:hAnsi="Calibri"/>
                <w:sz w:val="20"/>
                <w:szCs w:val="20"/>
              </w:rPr>
            </w:pPr>
            <w:r w:rsidRPr="00931BDC">
              <w:rPr>
                <w:rFonts w:ascii="Calibri" w:hAnsi="Calibri"/>
                <w:sz w:val="20"/>
                <w:szCs w:val="20"/>
                <w:u w:val="single"/>
              </w:rPr>
              <w:t>Products</w:t>
            </w:r>
            <w:r w:rsidRPr="00931BDC">
              <w:rPr>
                <w:rFonts w:ascii="Calibri" w:hAnsi="Calibri"/>
                <w:sz w:val="20"/>
                <w:szCs w:val="20"/>
              </w:rPr>
              <w:t xml:space="preserve">: </w:t>
            </w:r>
          </w:p>
          <w:p w14:paraId="1BBE172C" w14:textId="5B13F1DD" w:rsidR="005F5E3A" w:rsidRPr="00931BDC" w:rsidRDefault="005F5E3A" w:rsidP="006E74C1">
            <w:pPr>
              <w:numPr>
                <w:ilvl w:val="0"/>
                <w:numId w:val="47"/>
              </w:numPr>
              <w:rPr>
                <w:rFonts w:ascii="Calibri" w:hAnsi="Calibri" w:cs="Calibri"/>
                <w:sz w:val="20"/>
                <w:szCs w:val="20"/>
              </w:rPr>
            </w:pPr>
            <w:r w:rsidRPr="00931BDC">
              <w:rPr>
                <w:rFonts w:ascii="Calibri" w:hAnsi="Calibri" w:cs="Calibri"/>
                <w:sz w:val="20"/>
                <w:szCs w:val="20"/>
              </w:rPr>
              <w:t>Peer Review Checklist</w:t>
            </w:r>
          </w:p>
          <w:p w14:paraId="668BA0C3" w14:textId="0291CA9F" w:rsidR="005F5E3A" w:rsidRPr="00931BDC" w:rsidRDefault="00483AC6" w:rsidP="006E74C1">
            <w:pPr>
              <w:numPr>
                <w:ilvl w:val="0"/>
                <w:numId w:val="47"/>
              </w:numPr>
              <w:rPr>
                <w:rFonts w:ascii="Calibri" w:hAnsi="Calibri" w:cs="Calibri"/>
                <w:sz w:val="20"/>
                <w:szCs w:val="20"/>
              </w:rPr>
            </w:pPr>
            <w:r w:rsidRPr="00931BDC">
              <w:rPr>
                <w:rFonts w:ascii="Calibri" w:hAnsi="Calibri" w:cs="Calibri"/>
                <w:sz w:val="20"/>
                <w:szCs w:val="20"/>
              </w:rPr>
              <w:t>Revised Piece</w:t>
            </w:r>
          </w:p>
          <w:p w14:paraId="15A3585F" w14:textId="77777777" w:rsidR="005F5E3A" w:rsidRPr="00931BDC" w:rsidRDefault="005F5E3A" w:rsidP="005F5E3A">
            <w:pPr>
              <w:rPr>
                <w:rFonts w:ascii="Calibri" w:hAnsi="Calibri"/>
                <w:sz w:val="20"/>
                <w:szCs w:val="20"/>
              </w:rPr>
            </w:pPr>
          </w:p>
          <w:p w14:paraId="3681EDD5" w14:textId="77777777" w:rsidR="005F5E3A" w:rsidRPr="00931BDC" w:rsidRDefault="005F5E3A" w:rsidP="005F5E3A">
            <w:pPr>
              <w:rPr>
                <w:rFonts w:ascii="Calibri" w:hAnsi="Calibri"/>
                <w:sz w:val="20"/>
                <w:szCs w:val="20"/>
                <w:u w:val="single"/>
              </w:rPr>
            </w:pPr>
            <w:r w:rsidRPr="00931BDC">
              <w:rPr>
                <w:rFonts w:ascii="Calibri" w:hAnsi="Calibri"/>
                <w:sz w:val="20"/>
                <w:szCs w:val="20"/>
                <w:u w:val="single"/>
              </w:rPr>
              <w:t>Prompt:</w:t>
            </w:r>
          </w:p>
          <w:p w14:paraId="318DDC7F" w14:textId="2DC6ABDF" w:rsidR="005F5E3A" w:rsidRPr="00931BDC" w:rsidRDefault="005F5E3A" w:rsidP="006E74C1">
            <w:pPr>
              <w:numPr>
                <w:ilvl w:val="0"/>
                <w:numId w:val="47"/>
              </w:numPr>
              <w:rPr>
                <w:rFonts w:ascii="Calibri" w:hAnsi="Calibri" w:cs="Calibri"/>
                <w:sz w:val="20"/>
                <w:szCs w:val="20"/>
              </w:rPr>
            </w:pPr>
            <w:r w:rsidRPr="00931BDC">
              <w:rPr>
                <w:rFonts w:ascii="Calibri" w:hAnsi="Calibri"/>
                <w:sz w:val="20"/>
                <w:szCs w:val="20"/>
              </w:rPr>
              <w:t xml:space="preserve">Complete the </w:t>
            </w:r>
            <w:r w:rsidRPr="00931BDC">
              <w:rPr>
                <w:rFonts w:ascii="Calibri" w:hAnsi="Calibri" w:cs="Calibri"/>
                <w:sz w:val="20"/>
                <w:szCs w:val="20"/>
              </w:rPr>
              <w:t>Peer Review Checklist for your partner.</w:t>
            </w:r>
          </w:p>
          <w:p w14:paraId="2A50BEFE" w14:textId="594809EC" w:rsidR="005F5E3A" w:rsidRPr="00931BDC" w:rsidRDefault="00483AC6" w:rsidP="006E74C1">
            <w:pPr>
              <w:numPr>
                <w:ilvl w:val="0"/>
                <w:numId w:val="47"/>
              </w:numPr>
              <w:rPr>
                <w:rFonts w:ascii="Calibri" w:hAnsi="Calibri"/>
                <w:sz w:val="20"/>
                <w:szCs w:val="20"/>
              </w:rPr>
            </w:pPr>
            <w:r w:rsidRPr="00931BDC">
              <w:rPr>
                <w:rFonts w:ascii="Calibri" w:hAnsi="Calibri"/>
                <w:sz w:val="20"/>
                <w:szCs w:val="20"/>
              </w:rPr>
              <w:t>Use</w:t>
            </w:r>
            <w:r w:rsidR="005F5E3A" w:rsidRPr="00931BDC">
              <w:rPr>
                <w:rFonts w:ascii="Calibri" w:hAnsi="Calibri"/>
                <w:sz w:val="20"/>
                <w:szCs w:val="20"/>
              </w:rPr>
              <w:t xml:space="preserve"> feedback from your partner</w:t>
            </w:r>
            <w:r w:rsidRPr="00931BDC">
              <w:rPr>
                <w:rFonts w:ascii="Calibri" w:hAnsi="Calibri"/>
                <w:sz w:val="20"/>
                <w:szCs w:val="20"/>
              </w:rPr>
              <w:t xml:space="preserve"> to </w:t>
            </w:r>
            <w:r w:rsidR="005F5E3A" w:rsidRPr="00931BDC">
              <w:rPr>
                <w:rFonts w:ascii="Calibri" w:hAnsi="Calibri"/>
                <w:sz w:val="20"/>
                <w:szCs w:val="20"/>
              </w:rPr>
              <w:t>revise your work by neatly and clearly making minimal changes on your draft, OR if significant changes need to be made, write a new draft that incorporates the changes and turn it in with the first draft.</w:t>
            </w:r>
          </w:p>
          <w:p w14:paraId="094D11EE" w14:textId="77777777" w:rsidR="00D92794" w:rsidRPr="00931BDC" w:rsidRDefault="00D92794" w:rsidP="00F431CF">
            <w:pPr>
              <w:spacing w:before="80" w:after="100"/>
              <w:rPr>
                <w:rFonts w:asciiTheme="majorHAnsi" w:hAnsiTheme="majorHAnsi"/>
                <w:i/>
                <w:color w:val="000000" w:themeColor="text1"/>
                <w:sz w:val="20"/>
                <w:szCs w:val="20"/>
                <w:u w:val="single"/>
              </w:rPr>
            </w:pPr>
          </w:p>
          <w:p w14:paraId="6CB57B20" w14:textId="77777777" w:rsidR="00252A0B" w:rsidRPr="00931BDC" w:rsidRDefault="00252A0B" w:rsidP="00ED4BE5">
            <w:pPr>
              <w:rPr>
                <w:rFonts w:asciiTheme="majorHAnsi" w:hAnsiTheme="majorHAnsi" w:cs="Gill Sans"/>
                <w:b/>
                <w:i/>
                <w:sz w:val="20"/>
                <w:szCs w:val="20"/>
              </w:rPr>
            </w:pPr>
            <w:r w:rsidRPr="00931BDC">
              <w:rPr>
                <w:rFonts w:asciiTheme="majorHAnsi" w:hAnsiTheme="majorHAnsi" w:cs="Gill Sans"/>
                <w:b/>
                <w:i/>
                <w:sz w:val="20"/>
                <w:szCs w:val="20"/>
              </w:rPr>
              <w:t>Student Support:</w:t>
            </w:r>
          </w:p>
          <w:p w14:paraId="09416627" w14:textId="56313760" w:rsidR="00252A0B" w:rsidRPr="00931BDC" w:rsidRDefault="00252A0B" w:rsidP="00ED4BE5">
            <w:pPr>
              <w:rPr>
                <w:rFonts w:ascii="Calibri" w:hAnsi="Calibri" w:cs="Calibri"/>
                <w:color w:val="000000"/>
                <w:sz w:val="20"/>
                <w:szCs w:val="20"/>
              </w:rPr>
            </w:pPr>
            <w:r w:rsidRPr="00931BDC">
              <w:rPr>
                <w:rFonts w:asciiTheme="majorHAnsi" w:hAnsiTheme="majorHAnsi" w:cs="Gill Sans"/>
                <w:i/>
                <w:sz w:val="20"/>
                <w:szCs w:val="20"/>
              </w:rPr>
              <w:t>Peer Review - Revisions</w:t>
            </w:r>
          </w:p>
          <w:p w14:paraId="72CFE4AF" w14:textId="751520F8" w:rsidR="00252A0B" w:rsidRPr="00931BDC" w:rsidRDefault="00252A0B" w:rsidP="00F431CF">
            <w:pPr>
              <w:spacing w:before="80" w:after="100"/>
              <w:rPr>
                <w:rFonts w:asciiTheme="majorHAnsi" w:hAnsiTheme="majorHAnsi"/>
                <w:i/>
                <w:color w:val="000000" w:themeColor="text1"/>
                <w:sz w:val="20"/>
                <w:szCs w:val="20"/>
                <w:u w:val="single"/>
              </w:rPr>
            </w:pPr>
          </w:p>
        </w:tc>
        <w:tc>
          <w:tcPr>
            <w:tcW w:w="2961" w:type="dxa"/>
          </w:tcPr>
          <w:p w14:paraId="40A6FEF8" w14:textId="77777777" w:rsidR="00483AC6" w:rsidRPr="00931BDC" w:rsidRDefault="00483AC6" w:rsidP="00483AC6">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Peer Review for partner</w:t>
            </w:r>
          </w:p>
          <w:p w14:paraId="4BF82BCB" w14:textId="5C02AA8F" w:rsidR="006E74C1" w:rsidRPr="00931BDC" w:rsidRDefault="006E74C1" w:rsidP="006E74C1">
            <w:pPr>
              <w:numPr>
                <w:ilvl w:val="0"/>
                <w:numId w:val="48"/>
              </w:numPr>
              <w:contextualSpacing/>
              <w:rPr>
                <w:rFonts w:ascii="Calibri" w:hAnsi="Calibri" w:cs="Calibri"/>
                <w:sz w:val="20"/>
                <w:szCs w:val="20"/>
              </w:rPr>
            </w:pPr>
            <w:r w:rsidRPr="00931BDC">
              <w:rPr>
                <w:rFonts w:ascii="Calibri" w:hAnsi="Calibri" w:cs="Calibri"/>
                <w:sz w:val="20"/>
                <w:szCs w:val="20"/>
              </w:rPr>
              <w:t>Demonstrates use of revision strategies for clarity, logic and cohesion of claim and line of thought, appr</w:t>
            </w:r>
            <w:r w:rsidR="00E33B1D" w:rsidRPr="00931BDC">
              <w:rPr>
                <w:rFonts w:ascii="Calibri" w:hAnsi="Calibri" w:cs="Calibri"/>
                <w:sz w:val="20"/>
                <w:szCs w:val="20"/>
              </w:rPr>
              <w:t>opriate to audience and purpose</w:t>
            </w:r>
          </w:p>
          <w:p w14:paraId="56EEEB78" w14:textId="0CE810DD" w:rsidR="006E74C1" w:rsidRPr="00931BDC" w:rsidRDefault="00E33B1D"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Completes draft(s)</w:t>
            </w:r>
          </w:p>
          <w:p w14:paraId="779B6079" w14:textId="07A31EF8" w:rsidR="006E74C1" w:rsidRPr="00931BDC" w:rsidRDefault="00E33B1D" w:rsidP="006E74C1">
            <w:pPr>
              <w:numPr>
                <w:ilvl w:val="0"/>
                <w:numId w:val="48"/>
              </w:numPr>
              <w:tabs>
                <w:tab w:val="left" w:pos="342"/>
              </w:tabs>
              <w:contextualSpacing/>
              <w:rPr>
                <w:rFonts w:ascii="Calibri" w:hAnsi="Calibri"/>
                <w:sz w:val="20"/>
                <w:szCs w:val="20"/>
              </w:rPr>
            </w:pPr>
            <w:r w:rsidRPr="00931BDC">
              <w:rPr>
                <w:rFonts w:ascii="Calibri" w:hAnsi="Calibri" w:cs="Calibri"/>
                <w:sz w:val="20"/>
                <w:szCs w:val="20"/>
              </w:rPr>
              <w:t>Writes in readable prose</w:t>
            </w:r>
          </w:p>
          <w:p w14:paraId="2C84FA12" w14:textId="2EBBC8DA" w:rsidR="00D92794" w:rsidRPr="00931BDC" w:rsidRDefault="00D92794" w:rsidP="008835D1">
            <w:pPr>
              <w:pStyle w:val="NormalWeb"/>
              <w:tabs>
                <w:tab w:val="left" w:pos="342"/>
              </w:tabs>
              <w:spacing w:before="80"/>
              <w:rPr>
                <w:rFonts w:asciiTheme="majorHAnsi" w:hAnsiTheme="majorHAnsi"/>
                <w:i/>
                <w:color w:val="000000" w:themeColor="text1"/>
                <w:sz w:val="20"/>
                <w:szCs w:val="20"/>
              </w:rPr>
            </w:pPr>
          </w:p>
        </w:tc>
        <w:tc>
          <w:tcPr>
            <w:tcW w:w="4572" w:type="dxa"/>
          </w:tcPr>
          <w:p w14:paraId="62DE05B4" w14:textId="7A8DC738" w:rsidR="005F5E3A" w:rsidRPr="00931BDC" w:rsidRDefault="005F5E3A" w:rsidP="006E74C1">
            <w:pPr>
              <w:numPr>
                <w:ilvl w:val="0"/>
                <w:numId w:val="45"/>
              </w:numPr>
              <w:tabs>
                <w:tab w:val="left" w:pos="342"/>
              </w:tabs>
              <w:contextualSpacing/>
              <w:rPr>
                <w:rFonts w:ascii="Calibri" w:hAnsi="Calibri"/>
                <w:sz w:val="20"/>
                <w:szCs w:val="20"/>
              </w:rPr>
            </w:pPr>
            <w:r w:rsidRPr="00931BDC">
              <w:rPr>
                <w:rFonts w:ascii="Calibri" w:hAnsi="Calibri" w:cs="Calibri"/>
                <w:sz w:val="20"/>
                <w:szCs w:val="20"/>
              </w:rPr>
              <w:t>Model using the Peer Review Checklist.</w:t>
            </w:r>
          </w:p>
          <w:p w14:paraId="05D9F562" w14:textId="644F1963" w:rsidR="005F5E3A" w:rsidRPr="00931BDC" w:rsidRDefault="005F5E3A"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 xml:space="preserve">Have partners use Peer Review Checklist to provide feedback to one another. </w:t>
            </w:r>
          </w:p>
          <w:p w14:paraId="75693C92" w14:textId="77777777" w:rsidR="006E74C1" w:rsidRPr="00931BDC" w:rsidRDefault="005F5E3A" w:rsidP="006E74C1">
            <w:pPr>
              <w:numPr>
                <w:ilvl w:val="0"/>
                <w:numId w:val="45"/>
              </w:numPr>
              <w:tabs>
                <w:tab w:val="left" w:pos="342"/>
              </w:tabs>
              <w:rPr>
                <w:rFonts w:ascii="Calibri" w:hAnsi="Calibri" w:cs="Calibri"/>
                <w:color w:val="000000"/>
                <w:sz w:val="20"/>
                <w:szCs w:val="20"/>
              </w:rPr>
            </w:pPr>
            <w:r w:rsidRPr="00931BDC">
              <w:rPr>
                <w:rFonts w:ascii="Calibri" w:hAnsi="Calibri" w:cs="Calibri"/>
                <w:color w:val="000000"/>
                <w:sz w:val="20"/>
                <w:szCs w:val="20"/>
              </w:rPr>
              <w:t>Have students use the feedback to revise their essays.</w:t>
            </w:r>
          </w:p>
          <w:p w14:paraId="2729DA12" w14:textId="01F276FD" w:rsidR="006E74C1" w:rsidRPr="00931BDC" w:rsidRDefault="0004518B" w:rsidP="006E74C1">
            <w:pPr>
              <w:numPr>
                <w:ilvl w:val="0"/>
                <w:numId w:val="45"/>
              </w:numPr>
              <w:tabs>
                <w:tab w:val="left" w:pos="342"/>
              </w:tabs>
              <w:rPr>
                <w:rFonts w:ascii="Calibri" w:hAnsi="Calibri" w:cs="Calibri"/>
                <w:color w:val="000000"/>
                <w:sz w:val="20"/>
                <w:szCs w:val="20"/>
              </w:rPr>
            </w:pPr>
            <w:r w:rsidRPr="00931BDC">
              <w:rPr>
                <w:rFonts w:ascii="Calibri" w:hAnsi="Calibri" w:cs="Calibri"/>
                <w:sz w:val="20"/>
                <w:szCs w:val="20"/>
              </w:rPr>
              <w:t xml:space="preserve">Possible </w:t>
            </w:r>
            <w:r w:rsidR="006E74C1" w:rsidRPr="00931BDC">
              <w:rPr>
                <w:rFonts w:ascii="Calibri" w:hAnsi="Calibri" w:cs="Calibri"/>
                <w:sz w:val="20"/>
                <w:szCs w:val="20"/>
              </w:rPr>
              <w:t xml:space="preserve">Accommodations:  </w:t>
            </w:r>
          </w:p>
          <w:p w14:paraId="0B9FB098" w14:textId="77777777" w:rsidR="006E74C1" w:rsidRPr="00931BDC" w:rsidRDefault="006E74C1"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sz w:val="20"/>
                <w:szCs w:val="20"/>
              </w:rPr>
              <w:t>Teacher confers with individuals or small groups to provide scaffolds.</w:t>
            </w:r>
          </w:p>
          <w:p w14:paraId="084678B6" w14:textId="77777777" w:rsidR="006E74C1" w:rsidRPr="00931BDC" w:rsidRDefault="006E74C1" w:rsidP="006E74C1">
            <w:pPr>
              <w:pStyle w:val="ListParagraph"/>
              <w:numPr>
                <w:ilvl w:val="1"/>
                <w:numId w:val="45"/>
              </w:numPr>
              <w:tabs>
                <w:tab w:val="left" w:pos="162"/>
              </w:tabs>
              <w:rPr>
                <w:rFonts w:ascii="Calibri" w:hAnsi="Calibri" w:cs="Calibri"/>
                <w:sz w:val="20"/>
                <w:szCs w:val="20"/>
              </w:rPr>
            </w:pPr>
            <w:r w:rsidRPr="00931BDC">
              <w:rPr>
                <w:rFonts w:ascii="Calibri" w:hAnsi="Calibri" w:cs="Calibri"/>
                <w:color w:val="000000"/>
                <w:sz w:val="20"/>
                <w:szCs w:val="20"/>
              </w:rPr>
              <w:t xml:space="preserve"> Provide students with feedback on the specific components of the written piece (i.e. the claim statement, opening, </w:t>
            </w:r>
            <w:proofErr w:type="gramStart"/>
            <w:r w:rsidRPr="00931BDC">
              <w:rPr>
                <w:rFonts w:ascii="Calibri" w:hAnsi="Calibri" w:cs="Calibri"/>
                <w:color w:val="000000"/>
                <w:sz w:val="20"/>
                <w:szCs w:val="20"/>
              </w:rPr>
              <w:t>body</w:t>
            </w:r>
            <w:proofErr w:type="gramEnd"/>
            <w:r w:rsidRPr="00931BDC">
              <w:rPr>
                <w:rFonts w:ascii="Calibri" w:hAnsi="Calibri" w:cs="Calibri"/>
                <w:color w:val="000000"/>
                <w:sz w:val="20"/>
                <w:szCs w:val="20"/>
              </w:rPr>
              <w:t>, closing paragraphs).</w:t>
            </w:r>
          </w:p>
          <w:p w14:paraId="047A5EFB" w14:textId="40DE6454" w:rsidR="00D92794" w:rsidRPr="00931BDC" w:rsidRDefault="00D92794" w:rsidP="00C30DA6">
            <w:pPr>
              <w:tabs>
                <w:tab w:val="left" w:pos="162"/>
              </w:tabs>
              <w:contextualSpacing/>
              <w:rPr>
                <w:rFonts w:asciiTheme="majorHAnsi" w:hAnsiTheme="majorHAnsi"/>
                <w:i/>
                <w:color w:val="000000" w:themeColor="text1"/>
                <w:sz w:val="20"/>
                <w:szCs w:val="20"/>
              </w:rPr>
            </w:pPr>
          </w:p>
        </w:tc>
      </w:tr>
      <w:tr w:rsidR="003D3C96" w:rsidRPr="00931BDC" w14:paraId="60EAC9D4" w14:textId="77777777" w:rsidTr="00C30DA6">
        <w:trPr>
          <w:cantSplit/>
        </w:trPr>
        <w:tc>
          <w:tcPr>
            <w:tcW w:w="1022" w:type="dxa"/>
          </w:tcPr>
          <w:p w14:paraId="590DC616" w14:textId="75B83F0F" w:rsidR="002273D1" w:rsidRPr="00931BDC" w:rsidRDefault="002273D1" w:rsidP="002273D1">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 xml:space="preserve">Day </w:t>
            </w:r>
            <w:r w:rsidR="00C568A5" w:rsidRPr="00931BDC">
              <w:rPr>
                <w:rFonts w:asciiTheme="majorHAnsi" w:hAnsiTheme="majorHAnsi"/>
                <w:i/>
                <w:color w:val="000000" w:themeColor="text1"/>
                <w:sz w:val="20"/>
                <w:szCs w:val="20"/>
              </w:rPr>
              <w:t>8</w:t>
            </w:r>
          </w:p>
          <w:p w14:paraId="37BFF6F6" w14:textId="20CD5C7D" w:rsidR="003D3C96" w:rsidRPr="00931BDC" w:rsidRDefault="00A9159F" w:rsidP="005E411E">
            <w:pPr>
              <w:spacing w:before="80" w:after="100"/>
              <w:rPr>
                <w:rFonts w:asciiTheme="majorHAnsi" w:hAnsiTheme="majorHAnsi"/>
                <w:i/>
                <w:color w:val="000000" w:themeColor="text1"/>
                <w:sz w:val="20"/>
                <w:szCs w:val="20"/>
              </w:rPr>
            </w:pPr>
            <w:r w:rsidRPr="00931BDC">
              <w:rPr>
                <w:rFonts w:asciiTheme="majorHAnsi" w:hAnsiTheme="majorHAnsi"/>
                <w:i/>
                <w:color w:val="000000" w:themeColor="text1"/>
                <w:sz w:val="20"/>
                <w:szCs w:val="20"/>
              </w:rPr>
              <w:t>½ period</w:t>
            </w:r>
          </w:p>
        </w:tc>
        <w:tc>
          <w:tcPr>
            <w:tcW w:w="2368" w:type="dxa"/>
          </w:tcPr>
          <w:p w14:paraId="7231D315" w14:textId="77777777" w:rsidR="003D3C96" w:rsidRPr="00931BDC" w:rsidRDefault="003D3C96" w:rsidP="00F0276F">
            <w:pPr>
              <w:rPr>
                <w:rFonts w:asciiTheme="majorHAnsi" w:hAnsiTheme="majorHAnsi" w:cs="Gill Sans"/>
                <w:sz w:val="20"/>
                <w:szCs w:val="20"/>
                <w:u w:val="single"/>
              </w:rPr>
            </w:pPr>
            <w:r w:rsidRPr="00931BDC">
              <w:rPr>
                <w:rFonts w:asciiTheme="majorHAnsi" w:hAnsiTheme="majorHAnsi" w:cs="Gill Sans"/>
                <w:sz w:val="20"/>
                <w:szCs w:val="20"/>
                <w:u w:val="single"/>
              </w:rPr>
              <w:t>Editing</w:t>
            </w:r>
          </w:p>
          <w:p w14:paraId="5A721EB9" w14:textId="2786F941" w:rsidR="003D3C96" w:rsidRPr="00931BDC" w:rsidRDefault="003D3C96" w:rsidP="00F0276F">
            <w:pPr>
              <w:rPr>
                <w:rFonts w:asciiTheme="majorHAnsi" w:hAnsiTheme="majorHAnsi" w:cs="Gill Sans"/>
                <w:sz w:val="20"/>
                <w:szCs w:val="20"/>
                <w:u w:val="single"/>
              </w:rPr>
            </w:pPr>
            <w:r w:rsidRPr="00931BDC">
              <w:rPr>
                <w:rFonts w:asciiTheme="majorHAnsi" w:hAnsiTheme="majorHAnsi" w:cs="Gill Sans"/>
                <w:sz w:val="20"/>
                <w:szCs w:val="20"/>
              </w:rPr>
              <w:t>Ability to demonstrate command of conventions of standard English grammar and usage; capitalization, punctuation and spelling when writing and speaking (L5.1, L5.2).</w:t>
            </w:r>
          </w:p>
        </w:tc>
        <w:tc>
          <w:tcPr>
            <w:tcW w:w="3405" w:type="dxa"/>
          </w:tcPr>
          <w:p w14:paraId="7D8F0D54" w14:textId="77777777" w:rsidR="00B040FE" w:rsidRPr="00931BDC" w:rsidRDefault="00B040FE" w:rsidP="00B040FE">
            <w:pPr>
              <w:spacing w:before="80" w:after="100"/>
              <w:rPr>
                <w:rFonts w:ascii="Calibri" w:hAnsi="Calibri"/>
                <w:sz w:val="20"/>
                <w:szCs w:val="20"/>
                <w:u w:val="single"/>
              </w:rPr>
            </w:pPr>
            <w:r w:rsidRPr="00931BDC">
              <w:rPr>
                <w:rFonts w:ascii="Calibri" w:hAnsi="Calibri"/>
                <w:sz w:val="20"/>
                <w:szCs w:val="20"/>
                <w:u w:val="single"/>
              </w:rPr>
              <w:t xml:space="preserve">Product:  </w:t>
            </w:r>
            <w:r w:rsidRPr="00931BDC">
              <w:rPr>
                <w:rFonts w:ascii="Calibri" w:hAnsi="Calibri"/>
                <w:sz w:val="20"/>
                <w:szCs w:val="20"/>
              </w:rPr>
              <w:t>Final Draft</w:t>
            </w:r>
            <w:r w:rsidRPr="00931BDC">
              <w:rPr>
                <w:rFonts w:ascii="Calibri" w:hAnsi="Calibri"/>
                <w:sz w:val="20"/>
                <w:szCs w:val="20"/>
                <w:u w:val="single"/>
              </w:rPr>
              <w:t xml:space="preserve"> </w:t>
            </w:r>
          </w:p>
          <w:p w14:paraId="73FF418E" w14:textId="77777777" w:rsidR="00B040FE" w:rsidRPr="00931BDC" w:rsidRDefault="00B040FE" w:rsidP="00B040FE">
            <w:pPr>
              <w:spacing w:before="80" w:after="100"/>
              <w:rPr>
                <w:rFonts w:ascii="Calibri" w:hAnsi="Calibri"/>
                <w:sz w:val="20"/>
                <w:szCs w:val="20"/>
                <w:u w:val="single"/>
              </w:rPr>
            </w:pPr>
            <w:r w:rsidRPr="00931BDC">
              <w:rPr>
                <w:rFonts w:ascii="Calibri" w:hAnsi="Calibri"/>
                <w:sz w:val="20"/>
                <w:szCs w:val="20"/>
                <w:u w:val="single"/>
              </w:rPr>
              <w:t>Prompt:</w:t>
            </w:r>
          </w:p>
          <w:p w14:paraId="67117380" w14:textId="2282D01C" w:rsidR="003D3C96" w:rsidRPr="00931BDC" w:rsidRDefault="00B040FE" w:rsidP="00B040FE">
            <w:pPr>
              <w:spacing w:before="80" w:after="100"/>
              <w:rPr>
                <w:rFonts w:asciiTheme="majorHAnsi" w:hAnsiTheme="majorHAnsi"/>
                <w:i/>
                <w:color w:val="000000" w:themeColor="text1"/>
                <w:sz w:val="20"/>
                <w:szCs w:val="20"/>
                <w:u w:val="single"/>
              </w:rPr>
            </w:pPr>
            <w:r w:rsidRPr="00931BDC">
              <w:rPr>
                <w:rFonts w:ascii="Calibri" w:hAnsi="Calibri" w:cs="Calibri"/>
                <w:sz w:val="20"/>
                <w:szCs w:val="20"/>
              </w:rPr>
              <w:t>Proofread, apply editing strategies to finalize draft for readership and apply finishing touches (i.e. visuals, neatness, formatting)</w:t>
            </w:r>
          </w:p>
        </w:tc>
        <w:tc>
          <w:tcPr>
            <w:tcW w:w="2961" w:type="dxa"/>
          </w:tcPr>
          <w:p w14:paraId="343AD134" w14:textId="30C80F67" w:rsidR="00B040FE" w:rsidRPr="00931BDC" w:rsidRDefault="00B040FE" w:rsidP="00B040FE">
            <w:pPr>
              <w:numPr>
                <w:ilvl w:val="0"/>
                <w:numId w:val="45"/>
              </w:numPr>
              <w:tabs>
                <w:tab w:val="left" w:pos="342"/>
              </w:tabs>
              <w:spacing w:before="80" w:after="100"/>
              <w:contextualSpacing/>
              <w:rPr>
                <w:rFonts w:ascii="Calibri" w:hAnsi="Calibri" w:cs="Calibri"/>
                <w:sz w:val="20"/>
                <w:szCs w:val="20"/>
              </w:rPr>
            </w:pPr>
            <w:r w:rsidRPr="00931BDC">
              <w:rPr>
                <w:rFonts w:ascii="Calibri" w:hAnsi="Calibri" w:cs="Calibri"/>
                <w:sz w:val="20"/>
                <w:szCs w:val="20"/>
              </w:rPr>
              <w:t>Demonstrates the use of strategies that enhance the readability and appearan</w:t>
            </w:r>
            <w:r w:rsidR="00E33B1D" w:rsidRPr="00931BDC">
              <w:rPr>
                <w:rFonts w:ascii="Calibri" w:hAnsi="Calibri" w:cs="Calibri"/>
                <w:sz w:val="20"/>
                <w:szCs w:val="20"/>
              </w:rPr>
              <w:t>ce of the work for presentation</w:t>
            </w:r>
          </w:p>
          <w:p w14:paraId="2388DC9A" w14:textId="77777777" w:rsidR="003D3C96" w:rsidRPr="00931BDC" w:rsidRDefault="003D3C96" w:rsidP="008835D1">
            <w:pPr>
              <w:pStyle w:val="NormalWeb"/>
              <w:tabs>
                <w:tab w:val="left" w:pos="342"/>
              </w:tabs>
              <w:spacing w:before="80"/>
              <w:rPr>
                <w:rFonts w:asciiTheme="majorHAnsi" w:hAnsiTheme="majorHAnsi"/>
                <w:i/>
                <w:color w:val="000000" w:themeColor="text1"/>
                <w:sz w:val="20"/>
                <w:szCs w:val="20"/>
              </w:rPr>
            </w:pPr>
          </w:p>
        </w:tc>
        <w:tc>
          <w:tcPr>
            <w:tcW w:w="4572" w:type="dxa"/>
          </w:tcPr>
          <w:p w14:paraId="15726DE5" w14:textId="77777777" w:rsidR="00B040FE" w:rsidRPr="00931BDC" w:rsidRDefault="00B040FE" w:rsidP="00B040FE">
            <w:pPr>
              <w:numPr>
                <w:ilvl w:val="0"/>
                <w:numId w:val="49"/>
              </w:numPr>
              <w:contextualSpacing/>
              <w:rPr>
                <w:rFonts w:ascii="Calibri" w:hAnsi="Calibri" w:cs="Calibri"/>
                <w:sz w:val="20"/>
                <w:szCs w:val="20"/>
              </w:rPr>
            </w:pPr>
            <w:r w:rsidRPr="00931BDC">
              <w:rPr>
                <w:rFonts w:ascii="Calibri" w:hAnsi="Calibri" w:cs="Calibri"/>
                <w:sz w:val="20"/>
                <w:szCs w:val="20"/>
              </w:rPr>
              <w:t>Review editing strategies to check for language usage, grammatical errors, spelling errors, capitalization conventions, and punctuation conventions.</w:t>
            </w:r>
          </w:p>
          <w:p w14:paraId="61EEB677" w14:textId="77777777" w:rsidR="00B040FE" w:rsidRPr="00931BDC" w:rsidRDefault="00B040FE" w:rsidP="00B040FE">
            <w:pPr>
              <w:numPr>
                <w:ilvl w:val="0"/>
                <w:numId w:val="49"/>
              </w:numPr>
              <w:contextualSpacing/>
              <w:rPr>
                <w:rFonts w:ascii="Calibri" w:hAnsi="Calibri" w:cs="Calibri"/>
                <w:sz w:val="20"/>
                <w:szCs w:val="20"/>
              </w:rPr>
            </w:pPr>
            <w:r w:rsidRPr="00931BDC">
              <w:rPr>
                <w:rFonts w:ascii="Calibri" w:hAnsi="Calibri" w:cs="Calibri"/>
                <w:sz w:val="20"/>
                <w:szCs w:val="20"/>
              </w:rPr>
              <w:t>Review finalizing strategies for using visuals to enhance presentation, neatness to enhance presentation, and formatting to enhance presentation.</w:t>
            </w:r>
          </w:p>
          <w:p w14:paraId="44AFF386" w14:textId="70E11DC8" w:rsidR="00B040FE" w:rsidRPr="00931BDC" w:rsidRDefault="00B040FE" w:rsidP="00B040FE">
            <w:pPr>
              <w:numPr>
                <w:ilvl w:val="0"/>
                <w:numId w:val="49"/>
              </w:numPr>
              <w:contextualSpacing/>
              <w:rPr>
                <w:rFonts w:ascii="Calibri" w:hAnsi="Calibri" w:cs="Calibri"/>
                <w:sz w:val="20"/>
                <w:szCs w:val="20"/>
              </w:rPr>
            </w:pPr>
            <w:r w:rsidRPr="00931BDC">
              <w:rPr>
                <w:rFonts w:ascii="Calibri" w:hAnsi="Calibri" w:cs="Calibri"/>
                <w:sz w:val="20"/>
                <w:szCs w:val="20"/>
              </w:rPr>
              <w:t xml:space="preserve">Students work in pairs or triads to </w:t>
            </w:r>
            <w:r w:rsidR="004D6A1B" w:rsidRPr="00931BDC">
              <w:rPr>
                <w:rFonts w:ascii="Calibri" w:hAnsi="Calibri" w:cs="Calibri"/>
                <w:sz w:val="20"/>
                <w:szCs w:val="20"/>
              </w:rPr>
              <w:t xml:space="preserve">do a final </w:t>
            </w:r>
            <w:r w:rsidRPr="00931BDC">
              <w:rPr>
                <w:rFonts w:ascii="Calibri" w:hAnsi="Calibri" w:cs="Calibri"/>
                <w:sz w:val="20"/>
                <w:szCs w:val="20"/>
              </w:rPr>
              <w:t>peer edit.</w:t>
            </w:r>
          </w:p>
          <w:p w14:paraId="3A694B84" w14:textId="4DCB8547" w:rsidR="00B040FE" w:rsidRPr="00931BDC" w:rsidRDefault="0004518B" w:rsidP="00B040FE">
            <w:pPr>
              <w:numPr>
                <w:ilvl w:val="0"/>
                <w:numId w:val="49"/>
              </w:numPr>
              <w:contextualSpacing/>
              <w:rPr>
                <w:rFonts w:ascii="Calibri" w:hAnsi="Calibri" w:cs="Calibri"/>
                <w:sz w:val="20"/>
                <w:szCs w:val="20"/>
              </w:rPr>
            </w:pPr>
            <w:r w:rsidRPr="00931BDC">
              <w:rPr>
                <w:rFonts w:ascii="Calibri" w:hAnsi="Calibri" w:cs="Calibri"/>
                <w:color w:val="000000"/>
                <w:sz w:val="20"/>
                <w:szCs w:val="20"/>
              </w:rPr>
              <w:t xml:space="preserve">Possible </w:t>
            </w:r>
            <w:r w:rsidR="00B040FE" w:rsidRPr="00931BDC">
              <w:rPr>
                <w:rFonts w:ascii="Calibri" w:hAnsi="Calibri" w:cs="Calibri"/>
                <w:color w:val="000000"/>
                <w:sz w:val="20"/>
                <w:szCs w:val="20"/>
              </w:rPr>
              <w:t xml:space="preserve">Accommodations: </w:t>
            </w:r>
            <w:r w:rsidR="00B040FE" w:rsidRPr="00931BDC">
              <w:rPr>
                <w:rFonts w:ascii="Calibri" w:hAnsi="Calibri" w:cs="Calibri"/>
                <w:sz w:val="20"/>
                <w:szCs w:val="20"/>
              </w:rPr>
              <w:t>Teacher confers with individuals or small groups to provide scaffolds.</w:t>
            </w:r>
          </w:p>
          <w:p w14:paraId="1FB1C036" w14:textId="77777777" w:rsidR="003D3C96" w:rsidRPr="00931BDC" w:rsidRDefault="003D3C96" w:rsidP="00DB3EEF">
            <w:pPr>
              <w:pStyle w:val="NormalWeb"/>
              <w:tabs>
                <w:tab w:val="left" w:pos="342"/>
              </w:tabs>
              <w:spacing w:before="80"/>
              <w:rPr>
                <w:rFonts w:asciiTheme="majorHAnsi" w:hAnsiTheme="majorHAnsi"/>
                <w:i/>
                <w:color w:val="000000" w:themeColor="text1"/>
                <w:sz w:val="20"/>
                <w:szCs w:val="20"/>
              </w:rPr>
            </w:pPr>
          </w:p>
          <w:p w14:paraId="0127A0E7" w14:textId="77777777" w:rsidR="00926DC7" w:rsidRPr="00931BDC" w:rsidRDefault="00926DC7" w:rsidP="00DB3EEF">
            <w:pPr>
              <w:pStyle w:val="NormalWeb"/>
              <w:tabs>
                <w:tab w:val="left" w:pos="342"/>
              </w:tabs>
              <w:spacing w:before="80"/>
              <w:rPr>
                <w:rFonts w:asciiTheme="majorHAnsi" w:hAnsiTheme="majorHAnsi"/>
                <w:i/>
                <w:color w:val="000000" w:themeColor="text1"/>
                <w:sz w:val="20"/>
                <w:szCs w:val="20"/>
              </w:rPr>
            </w:pPr>
          </w:p>
          <w:p w14:paraId="685463C1" w14:textId="77777777" w:rsidR="00926DC7" w:rsidRPr="00931BDC" w:rsidRDefault="00926DC7" w:rsidP="00DB3EEF">
            <w:pPr>
              <w:pStyle w:val="NormalWeb"/>
              <w:tabs>
                <w:tab w:val="left" w:pos="342"/>
              </w:tabs>
              <w:spacing w:before="80"/>
              <w:rPr>
                <w:rFonts w:asciiTheme="majorHAnsi" w:hAnsiTheme="majorHAnsi"/>
                <w:i/>
                <w:color w:val="000000" w:themeColor="text1"/>
                <w:sz w:val="20"/>
                <w:szCs w:val="20"/>
              </w:rPr>
            </w:pPr>
          </w:p>
          <w:p w14:paraId="5483D763" w14:textId="54C1B77B" w:rsidR="00926DC7" w:rsidRPr="00931BDC" w:rsidRDefault="00926DC7" w:rsidP="00C30DA6">
            <w:pPr>
              <w:pStyle w:val="NormalWeb"/>
              <w:tabs>
                <w:tab w:val="left" w:pos="342"/>
              </w:tabs>
              <w:spacing w:before="80"/>
              <w:rPr>
                <w:rFonts w:asciiTheme="majorHAnsi" w:hAnsiTheme="majorHAnsi"/>
                <w:i/>
                <w:color w:val="000000" w:themeColor="text1"/>
                <w:sz w:val="20"/>
                <w:szCs w:val="20"/>
              </w:rPr>
            </w:pPr>
          </w:p>
        </w:tc>
      </w:tr>
    </w:tbl>
    <w:p w14:paraId="41E72774" w14:textId="2B494F7E" w:rsidR="00D7463B" w:rsidRPr="00931BDC" w:rsidRDefault="00D7463B" w:rsidP="00D7463B">
      <w:pPr>
        <w:pStyle w:val="Heading1"/>
        <w:spacing w:before="20" w:after="20"/>
        <w:jc w:val="left"/>
        <w:rPr>
          <w:rFonts w:ascii="Gill Sans MT" w:hAnsi="Gill Sans MT" w:cs="Arial"/>
          <w:caps/>
          <w:color w:val="auto"/>
          <w:sz w:val="20"/>
          <w:szCs w:val="20"/>
        </w:rPr>
      </w:pPr>
      <w:r w:rsidRPr="00931BDC">
        <w:rPr>
          <w:rFonts w:ascii="Gill Sans MT" w:hAnsi="Gill Sans MT" w:cs="Arial"/>
          <w:b w:val="0"/>
          <w:caps/>
          <w:color w:val="808080" w:themeColor="background1" w:themeShade="80"/>
          <w:sz w:val="20"/>
          <w:szCs w:val="20"/>
        </w:rPr>
        <w:lastRenderedPageBreak/>
        <w:t>Materials, references</w:t>
      </w:r>
      <w:r w:rsidR="00D34BC1" w:rsidRPr="00931BDC">
        <w:rPr>
          <w:rFonts w:ascii="Gill Sans MT" w:hAnsi="Gill Sans MT" w:cs="Arial"/>
          <w:b w:val="0"/>
          <w:caps/>
          <w:color w:val="808080" w:themeColor="background1" w:themeShade="80"/>
          <w:sz w:val="20"/>
          <w:szCs w:val="20"/>
        </w:rPr>
        <w:t>,</w:t>
      </w:r>
      <w:r w:rsidRPr="00931BDC">
        <w:rPr>
          <w:rFonts w:ascii="Gill Sans MT" w:hAnsi="Gill Sans MT" w:cs="Arial"/>
          <w:b w:val="0"/>
          <w:caps/>
          <w:color w:val="808080" w:themeColor="background1" w:themeShade="80"/>
          <w:sz w:val="20"/>
          <w:szCs w:val="20"/>
        </w:rPr>
        <w:t xml:space="preserve"> and supports</w:t>
      </w:r>
      <w:r w:rsidR="000075BB" w:rsidRPr="00931BDC">
        <w:rPr>
          <w:rFonts w:ascii="Gill Sans MT" w:hAnsi="Gill Sans MT" w:cs="Arial"/>
          <w:b w:val="0"/>
          <w:caps/>
          <w:color w:val="808080" w:themeColor="background1" w:themeShade="80"/>
          <w:sz w:val="20"/>
          <w:szCs w:val="20"/>
        </w:rPr>
        <w:t xml:space="preserve"> – </w:t>
      </w:r>
      <w:r w:rsidR="000075BB" w:rsidRPr="00931BDC">
        <w:rPr>
          <w:rFonts w:ascii="Gill Sans MT" w:hAnsi="Gill Sans MT" w:cs="Arial"/>
          <w:caps/>
          <w:color w:val="auto"/>
          <w:sz w:val="20"/>
          <w:szCs w:val="20"/>
        </w:rPr>
        <w:t>PleASE SEE ATTACHED APPENDIX</w:t>
      </w:r>
    </w:p>
    <w:tbl>
      <w:tblPr>
        <w:tblW w:w="14310" w:type="dxa"/>
        <w:tblInd w:w="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30"/>
        <w:gridCol w:w="5130"/>
        <w:gridCol w:w="4950"/>
      </w:tblGrid>
      <w:tr w:rsidR="00BC05B0" w:rsidRPr="00931BDC" w14:paraId="01D8AB5A" w14:textId="77777777" w:rsidTr="00916C83">
        <w:tc>
          <w:tcPr>
            <w:tcW w:w="4230" w:type="dxa"/>
            <w:shd w:val="clear" w:color="auto" w:fill="808080" w:themeFill="background1" w:themeFillShade="80"/>
          </w:tcPr>
          <w:p w14:paraId="5BE15BBD" w14:textId="40C1E8FC" w:rsidR="00BC05B0" w:rsidRPr="00931BDC" w:rsidRDefault="00BC05B0"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Teachers</w:t>
            </w:r>
          </w:p>
        </w:tc>
        <w:tc>
          <w:tcPr>
            <w:tcW w:w="5130" w:type="dxa"/>
            <w:shd w:val="clear" w:color="auto" w:fill="808080" w:themeFill="background1" w:themeFillShade="80"/>
          </w:tcPr>
          <w:p w14:paraId="3B40F186" w14:textId="0DF1B500" w:rsidR="00BC05B0" w:rsidRPr="00931BDC" w:rsidRDefault="00BC05B0" w:rsidP="00D7463B">
            <w:pPr>
              <w:spacing w:before="20" w:after="20"/>
              <w:rPr>
                <w:rFonts w:ascii="Gill Sans MT" w:hAnsi="Gill Sans MT"/>
                <w:caps/>
                <w:color w:val="FFFFFF"/>
                <w:sz w:val="20"/>
                <w:szCs w:val="20"/>
              </w:rPr>
            </w:pPr>
            <w:r w:rsidRPr="00931BDC">
              <w:rPr>
                <w:rFonts w:ascii="Gill Sans MT" w:hAnsi="Gill Sans MT"/>
                <w:caps/>
                <w:color w:val="FFFFFF"/>
                <w:sz w:val="20"/>
                <w:szCs w:val="20"/>
              </w:rPr>
              <w:t>TEXTS For Students</w:t>
            </w:r>
          </w:p>
          <w:p w14:paraId="35FA48BC" w14:textId="00FCC24C" w:rsidR="00BC05B0" w:rsidRPr="00931BDC" w:rsidRDefault="00BC05B0" w:rsidP="00BC05B0">
            <w:pPr>
              <w:spacing w:before="80" w:after="100"/>
              <w:rPr>
                <w:rFonts w:ascii="Calibri" w:hAnsi="Calibri"/>
                <w:sz w:val="20"/>
                <w:szCs w:val="20"/>
              </w:rPr>
            </w:pPr>
          </w:p>
        </w:tc>
        <w:tc>
          <w:tcPr>
            <w:tcW w:w="4950" w:type="dxa"/>
            <w:shd w:val="clear" w:color="auto" w:fill="808080" w:themeFill="background1" w:themeFillShade="80"/>
          </w:tcPr>
          <w:p w14:paraId="6F895040" w14:textId="0CB96E1C" w:rsidR="00BC05B0" w:rsidRPr="00931BDC" w:rsidRDefault="00BC05B0" w:rsidP="00BC05B0">
            <w:pPr>
              <w:spacing w:before="20" w:after="20"/>
              <w:rPr>
                <w:rFonts w:ascii="Gill Sans MT" w:hAnsi="Gill Sans MT"/>
                <w:caps/>
                <w:color w:val="FFFFFF"/>
                <w:sz w:val="20"/>
                <w:szCs w:val="20"/>
              </w:rPr>
            </w:pPr>
            <w:r w:rsidRPr="00931BDC">
              <w:rPr>
                <w:rFonts w:ascii="Gill Sans MT" w:hAnsi="Gill Sans MT"/>
                <w:caps/>
                <w:color w:val="FFFFFF"/>
                <w:sz w:val="20"/>
                <w:szCs w:val="20"/>
              </w:rPr>
              <w:t>SUPPORTS FOR STUDENTS</w:t>
            </w:r>
          </w:p>
        </w:tc>
      </w:tr>
      <w:tr w:rsidR="00BC05B0" w:rsidRPr="00931BDC" w14:paraId="309DEC61" w14:textId="77777777" w:rsidTr="00916C83">
        <w:trPr>
          <w:trHeight w:val="1008"/>
        </w:trPr>
        <w:tc>
          <w:tcPr>
            <w:tcW w:w="4230" w:type="dxa"/>
          </w:tcPr>
          <w:p w14:paraId="70325829" w14:textId="5162AA1C" w:rsidR="00BC05B0" w:rsidRPr="00931BDC" w:rsidRDefault="00572683" w:rsidP="00144160">
            <w:pPr>
              <w:pStyle w:val="ListParagraph"/>
              <w:numPr>
                <w:ilvl w:val="0"/>
                <w:numId w:val="30"/>
              </w:numPr>
              <w:spacing w:before="20" w:after="20"/>
              <w:rPr>
                <w:rFonts w:asciiTheme="majorHAnsi" w:hAnsiTheme="majorHAnsi"/>
                <w:sz w:val="20"/>
                <w:szCs w:val="20"/>
              </w:rPr>
            </w:pPr>
            <w:r w:rsidRPr="00931BDC">
              <w:rPr>
                <w:rFonts w:asciiTheme="majorHAnsi" w:hAnsiTheme="majorHAnsi"/>
                <w:sz w:val="20"/>
                <w:szCs w:val="20"/>
              </w:rPr>
              <w:t>Socratic Seminars Overview</w:t>
            </w:r>
          </w:p>
        </w:tc>
        <w:tc>
          <w:tcPr>
            <w:tcW w:w="5130" w:type="dxa"/>
            <w:shd w:val="clear" w:color="auto" w:fill="auto"/>
          </w:tcPr>
          <w:p w14:paraId="50864B73" w14:textId="1E5F832A" w:rsidR="00916C83" w:rsidRPr="00931BDC" w:rsidRDefault="00115F59" w:rsidP="00144160">
            <w:pPr>
              <w:pStyle w:val="ListParagraph"/>
              <w:numPr>
                <w:ilvl w:val="0"/>
                <w:numId w:val="28"/>
              </w:numPr>
              <w:spacing w:before="20" w:after="20"/>
              <w:rPr>
                <w:rFonts w:asciiTheme="majorHAnsi" w:hAnsiTheme="majorHAnsi"/>
                <w:sz w:val="20"/>
                <w:szCs w:val="20"/>
              </w:rPr>
            </w:pPr>
            <w:r w:rsidRPr="00931BDC">
              <w:rPr>
                <w:rFonts w:asciiTheme="majorHAnsi" w:hAnsiTheme="majorHAnsi"/>
                <w:sz w:val="20"/>
                <w:szCs w:val="20"/>
              </w:rPr>
              <w:t>Metaphors Text</w:t>
            </w:r>
            <w:r w:rsidR="00916C83" w:rsidRPr="00931BDC">
              <w:rPr>
                <w:rFonts w:asciiTheme="majorHAnsi" w:hAnsiTheme="majorHAnsi"/>
                <w:sz w:val="20"/>
                <w:szCs w:val="20"/>
              </w:rPr>
              <w:t xml:space="preserve"> -          </w:t>
            </w:r>
            <w:hyperlink r:id="rId46" w:history="1">
              <w:r w:rsidR="00916C83" w:rsidRPr="00931BDC">
                <w:rPr>
                  <w:rFonts w:asciiTheme="majorHAnsi" w:hAnsiTheme="majorHAnsi"/>
                  <w:color w:val="0000FF"/>
                  <w:sz w:val="20"/>
                  <w:szCs w:val="20"/>
                  <w:u w:val="single"/>
                </w:rPr>
                <w:t>http://library.thinkquest.org/CR0210124/figlandef.html</w:t>
              </w:r>
            </w:hyperlink>
            <w:r w:rsidRPr="00931BDC">
              <w:rPr>
                <w:rFonts w:asciiTheme="majorHAnsi" w:hAnsiTheme="majorHAnsi"/>
                <w:color w:val="0000FF"/>
                <w:sz w:val="20"/>
                <w:szCs w:val="20"/>
                <w:u w:val="single"/>
              </w:rPr>
              <w:t xml:space="preserve"> </w:t>
            </w:r>
            <w:r w:rsidRPr="00931BDC">
              <w:rPr>
                <w:rFonts w:asciiTheme="majorHAnsi" w:hAnsiTheme="majorHAnsi"/>
                <w:sz w:val="20"/>
                <w:szCs w:val="20"/>
              </w:rPr>
              <w:t>and</w:t>
            </w:r>
            <w:r w:rsidRPr="00931BDC">
              <w:rPr>
                <w:rFonts w:asciiTheme="majorHAnsi" w:hAnsiTheme="majorHAnsi"/>
                <w:color w:val="0000FF"/>
                <w:sz w:val="20"/>
                <w:szCs w:val="20"/>
              </w:rPr>
              <w:t xml:space="preserve"> </w:t>
            </w:r>
            <w:hyperlink r:id="rId47" w:history="1">
              <w:r w:rsidRPr="00931BDC">
                <w:rPr>
                  <w:rFonts w:asciiTheme="majorHAnsi" w:hAnsiTheme="majorHAnsi"/>
                  <w:color w:val="0000FF"/>
                  <w:sz w:val="20"/>
                  <w:szCs w:val="20"/>
                  <w:u w:val="single"/>
                </w:rPr>
                <w:t>http://owl.english.purdue.edu/owl/resource/687/05/</w:t>
              </w:r>
            </w:hyperlink>
          </w:p>
          <w:p w14:paraId="4206EA68" w14:textId="4B096BC5" w:rsidR="00BC05B0" w:rsidRPr="00931BDC" w:rsidRDefault="00916C83" w:rsidP="00144160">
            <w:pPr>
              <w:pStyle w:val="ListParagraph"/>
              <w:numPr>
                <w:ilvl w:val="0"/>
                <w:numId w:val="28"/>
              </w:numPr>
              <w:spacing w:before="20" w:after="20"/>
              <w:rPr>
                <w:rFonts w:asciiTheme="majorHAnsi" w:hAnsiTheme="majorHAnsi"/>
                <w:sz w:val="20"/>
                <w:szCs w:val="20"/>
              </w:rPr>
            </w:pPr>
            <w:r w:rsidRPr="00931BDC">
              <w:rPr>
                <w:rFonts w:asciiTheme="majorHAnsi" w:hAnsiTheme="majorHAnsi"/>
                <w:sz w:val="20"/>
                <w:szCs w:val="20"/>
              </w:rPr>
              <w:t xml:space="preserve">Langston Hughes’ poem </w:t>
            </w:r>
            <w:r w:rsidRPr="00931BDC">
              <w:rPr>
                <w:rFonts w:asciiTheme="majorHAnsi" w:hAnsiTheme="majorHAnsi"/>
                <w:i/>
                <w:sz w:val="20"/>
                <w:szCs w:val="20"/>
              </w:rPr>
              <w:t>Mother to Son</w:t>
            </w:r>
          </w:p>
        </w:tc>
        <w:tc>
          <w:tcPr>
            <w:tcW w:w="4950" w:type="dxa"/>
            <w:shd w:val="clear" w:color="auto" w:fill="auto"/>
          </w:tcPr>
          <w:p w14:paraId="3E2338FB" w14:textId="77777777" w:rsidR="00BC05B0" w:rsidRPr="00931BDC" w:rsidRDefault="00BC05B0" w:rsidP="00144160">
            <w:pPr>
              <w:pStyle w:val="ListParagraph"/>
              <w:numPr>
                <w:ilvl w:val="0"/>
                <w:numId w:val="29"/>
              </w:numPr>
              <w:spacing w:before="80" w:after="100"/>
              <w:rPr>
                <w:rFonts w:asciiTheme="majorHAnsi" w:hAnsiTheme="majorHAnsi"/>
                <w:sz w:val="20"/>
                <w:szCs w:val="20"/>
              </w:rPr>
            </w:pPr>
            <w:r w:rsidRPr="00931BDC">
              <w:rPr>
                <w:rFonts w:asciiTheme="majorHAnsi" w:hAnsiTheme="majorHAnsi"/>
                <w:sz w:val="20"/>
                <w:szCs w:val="20"/>
              </w:rPr>
              <w:t>Teaching Task Re-write</w:t>
            </w:r>
          </w:p>
          <w:p w14:paraId="5124CBEA" w14:textId="77777777" w:rsidR="00BC05B0" w:rsidRPr="00931BDC" w:rsidRDefault="00BC05B0" w:rsidP="00144160">
            <w:pPr>
              <w:pStyle w:val="ListParagraph"/>
              <w:numPr>
                <w:ilvl w:val="0"/>
                <w:numId w:val="29"/>
              </w:numPr>
              <w:spacing w:before="20" w:after="20"/>
              <w:rPr>
                <w:rFonts w:asciiTheme="majorHAnsi" w:hAnsiTheme="majorHAnsi"/>
                <w:sz w:val="20"/>
                <w:szCs w:val="20"/>
              </w:rPr>
            </w:pPr>
            <w:r w:rsidRPr="00931BDC">
              <w:rPr>
                <w:rFonts w:asciiTheme="majorHAnsi" w:hAnsiTheme="majorHAnsi"/>
                <w:sz w:val="20"/>
                <w:szCs w:val="20"/>
              </w:rPr>
              <w:t>Rubric Translation</w:t>
            </w:r>
          </w:p>
          <w:p w14:paraId="0071FF09" w14:textId="77777777" w:rsidR="00572683" w:rsidRPr="00931BDC" w:rsidRDefault="00572683" w:rsidP="00144160">
            <w:pPr>
              <w:pStyle w:val="ListParagraph"/>
              <w:numPr>
                <w:ilvl w:val="0"/>
                <w:numId w:val="29"/>
              </w:numPr>
              <w:spacing w:before="20" w:after="20"/>
              <w:rPr>
                <w:rFonts w:asciiTheme="majorHAnsi" w:hAnsiTheme="majorHAnsi"/>
                <w:sz w:val="20"/>
                <w:szCs w:val="20"/>
              </w:rPr>
            </w:pPr>
            <w:r w:rsidRPr="00931BDC">
              <w:rPr>
                <w:rFonts w:asciiTheme="majorHAnsi" w:hAnsiTheme="majorHAnsi"/>
                <w:sz w:val="20"/>
                <w:szCs w:val="20"/>
              </w:rPr>
              <w:t xml:space="preserve">Recording Form for close reading lesson </w:t>
            </w:r>
            <w:r w:rsidRPr="00931BDC">
              <w:rPr>
                <w:rFonts w:asciiTheme="majorHAnsi" w:hAnsiTheme="majorHAnsi"/>
                <w:i/>
                <w:sz w:val="20"/>
                <w:szCs w:val="20"/>
              </w:rPr>
              <w:t>Mother to Son</w:t>
            </w:r>
          </w:p>
          <w:p w14:paraId="2F835C75" w14:textId="4CC3080A" w:rsidR="00BA55E9" w:rsidRPr="00931BDC" w:rsidRDefault="00BA55E9" w:rsidP="00144160">
            <w:pPr>
              <w:pStyle w:val="ListParagraph"/>
              <w:numPr>
                <w:ilvl w:val="0"/>
                <w:numId w:val="29"/>
              </w:numPr>
              <w:spacing w:before="20" w:after="20"/>
              <w:rPr>
                <w:rFonts w:asciiTheme="majorHAnsi" w:hAnsiTheme="majorHAnsi"/>
                <w:sz w:val="20"/>
                <w:szCs w:val="20"/>
              </w:rPr>
            </w:pPr>
            <w:r w:rsidRPr="00931BDC">
              <w:rPr>
                <w:rFonts w:asciiTheme="majorHAnsi" w:hAnsiTheme="majorHAnsi"/>
                <w:sz w:val="20"/>
                <w:szCs w:val="20"/>
              </w:rPr>
              <w:t>THE Message handout/poster</w:t>
            </w:r>
          </w:p>
          <w:p w14:paraId="566D0D23" w14:textId="0A5F7936" w:rsidR="00B040FE" w:rsidRPr="00931BDC" w:rsidRDefault="00B040FE" w:rsidP="00144160">
            <w:pPr>
              <w:pStyle w:val="ListParagraph"/>
              <w:numPr>
                <w:ilvl w:val="0"/>
                <w:numId w:val="29"/>
              </w:numPr>
              <w:spacing w:before="20" w:after="20"/>
              <w:rPr>
                <w:rFonts w:asciiTheme="majorHAnsi" w:hAnsiTheme="majorHAnsi"/>
                <w:sz w:val="20"/>
                <w:szCs w:val="20"/>
              </w:rPr>
            </w:pPr>
            <w:r w:rsidRPr="00931BDC">
              <w:rPr>
                <w:rFonts w:asciiTheme="majorHAnsi" w:hAnsiTheme="majorHAnsi"/>
                <w:sz w:val="20"/>
                <w:szCs w:val="20"/>
              </w:rPr>
              <w:t>Peer Review – Revision Checklist</w:t>
            </w:r>
          </w:p>
        </w:tc>
      </w:tr>
    </w:tbl>
    <w:p w14:paraId="358217F6" w14:textId="526C1C24" w:rsidR="00D7463B" w:rsidRPr="00931BDC" w:rsidRDefault="00D7463B" w:rsidP="00D7463B">
      <w:pPr>
        <w:pStyle w:val="Heading1"/>
        <w:spacing w:before="20" w:after="20"/>
        <w:rPr>
          <w:b w:val="0"/>
          <w:bCs w:val="0"/>
          <w:color w:val="808080" w:themeColor="background1" w:themeShade="80"/>
          <w:sz w:val="28"/>
          <w:szCs w:val="28"/>
        </w:rPr>
      </w:pPr>
      <w:r w:rsidRPr="00931BDC">
        <w:rPr>
          <w:rFonts w:ascii="Gill Sans MT" w:hAnsi="Gill Sans MT" w:cs="Arial"/>
          <w:b w:val="0"/>
          <w:sz w:val="20"/>
          <w:szCs w:val="20"/>
        </w:rPr>
        <w:br w:type="page"/>
      </w:r>
      <w:r w:rsidRPr="00931BDC">
        <w:rPr>
          <w:b w:val="0"/>
          <w:bCs w:val="0"/>
          <w:color w:val="808080" w:themeColor="background1" w:themeShade="80"/>
          <w:sz w:val="28"/>
          <w:szCs w:val="28"/>
        </w:rPr>
        <w:lastRenderedPageBreak/>
        <w:t xml:space="preserve">Section 4: What Results? </w:t>
      </w:r>
    </w:p>
    <w:p w14:paraId="11BB6BF8" w14:textId="77777777" w:rsidR="00D7463B" w:rsidRPr="00931BDC" w:rsidRDefault="00D7463B" w:rsidP="00E45C92">
      <w:pPr>
        <w:spacing w:before="20" w:after="20"/>
        <w:outlineLvl w:val="0"/>
        <w:rPr>
          <w:rFonts w:ascii="Gill Sans MT" w:hAnsi="Gill Sans MT" w:cs="Arial"/>
          <w:caps/>
          <w:color w:val="808080" w:themeColor="background1" w:themeShade="80"/>
          <w:sz w:val="20"/>
          <w:szCs w:val="20"/>
        </w:rPr>
      </w:pPr>
      <w:r w:rsidRPr="00931BDC">
        <w:rPr>
          <w:rFonts w:ascii="Gill Sans MT" w:hAnsi="Gill Sans MT" w:cs="Arial"/>
          <w:caps/>
          <w:color w:val="808080" w:themeColor="background1" w:themeShade="80"/>
          <w:sz w:val="20"/>
          <w:szCs w:val="20"/>
        </w:rPr>
        <w:t>Student work samples</w:t>
      </w:r>
    </w:p>
    <w:p w14:paraId="5E29B3BA" w14:textId="5599F014" w:rsidR="00D7463B" w:rsidRPr="00931BDC" w:rsidRDefault="00E45C92" w:rsidP="00E45C92">
      <w:pPr>
        <w:spacing w:before="20" w:after="20"/>
        <w:outlineLvl w:val="0"/>
        <w:rPr>
          <w:rFonts w:ascii="Gill Sans MT" w:hAnsi="Gill Sans MT"/>
          <w:color w:val="808080" w:themeColor="background1" w:themeShade="80"/>
          <w:sz w:val="20"/>
          <w:szCs w:val="20"/>
        </w:rPr>
      </w:pPr>
      <w:r w:rsidRPr="00931BDC">
        <w:rPr>
          <w:rFonts w:ascii="Gill Sans MT" w:hAnsi="Gill Sans MT"/>
          <w:color w:val="808080" w:themeColor="background1" w:themeShade="80"/>
          <w:sz w:val="20"/>
          <w:szCs w:val="20"/>
        </w:rPr>
        <w:t>[</w:t>
      </w:r>
      <w:r w:rsidR="00D7463B" w:rsidRPr="00931BDC">
        <w:rPr>
          <w:rFonts w:ascii="Gill Sans MT" w:hAnsi="Gill Sans MT"/>
          <w:color w:val="808080" w:themeColor="background1" w:themeShade="80"/>
          <w:sz w:val="20"/>
          <w:szCs w:val="20"/>
        </w:rPr>
        <w:t>Include at least t</w:t>
      </w:r>
      <w:r w:rsidR="00D34BC1" w:rsidRPr="00931BDC">
        <w:rPr>
          <w:rFonts w:ascii="Gill Sans MT" w:hAnsi="Gill Sans MT"/>
          <w:color w:val="808080" w:themeColor="background1" w:themeShade="80"/>
          <w:sz w:val="20"/>
          <w:szCs w:val="20"/>
        </w:rPr>
        <w:t>wo samples of student work at</w:t>
      </w:r>
      <w:r w:rsidR="00DD6C73" w:rsidRPr="00931BDC">
        <w:rPr>
          <w:rFonts w:ascii="Gill Sans MT" w:hAnsi="Gill Sans MT"/>
          <w:color w:val="808080" w:themeColor="background1" w:themeShade="80"/>
          <w:sz w:val="20"/>
          <w:szCs w:val="20"/>
        </w:rPr>
        <w:t xml:space="preserve"> each scoring level.</w:t>
      </w:r>
      <w:r w:rsidRPr="00931BDC">
        <w:rPr>
          <w:rFonts w:ascii="Gill Sans MT" w:hAnsi="Gill Sans MT"/>
          <w:color w:val="808080" w:themeColor="background1" w:themeShade="80"/>
          <w:sz w:val="20"/>
          <w:szCs w:val="20"/>
        </w:rPr>
        <w:t>]</w:t>
      </w:r>
    </w:p>
    <w:p w14:paraId="00E0CDFA" w14:textId="77777777" w:rsidR="00D7463B" w:rsidRPr="00931BDC" w:rsidRDefault="00D7463B" w:rsidP="00D7463B">
      <w:pPr>
        <w:spacing w:before="20" w:after="20"/>
        <w:rPr>
          <w:rFonts w:ascii="Gill Sans MT" w:hAnsi="Gill Sans MT" w:cs="Arial"/>
          <w:caps/>
          <w:color w:val="808080" w:themeColor="background1" w:themeShade="80"/>
          <w:sz w:val="20"/>
          <w:szCs w:val="20"/>
        </w:rPr>
      </w:pPr>
    </w:p>
    <w:p w14:paraId="4B4A9668" w14:textId="06602826" w:rsidR="00D7463B" w:rsidRPr="00931BDC" w:rsidRDefault="00683DC9" w:rsidP="003C1146">
      <w:pPr>
        <w:spacing w:before="20" w:after="20"/>
        <w:outlineLvl w:val="0"/>
        <w:rPr>
          <w:rFonts w:ascii="Gill Sans MT" w:hAnsi="Gill Sans MT" w:cs="Arial"/>
          <w:i/>
          <w:caps/>
          <w:color w:val="808080" w:themeColor="background1" w:themeShade="80"/>
          <w:sz w:val="20"/>
          <w:szCs w:val="20"/>
        </w:rPr>
      </w:pPr>
      <w:r w:rsidRPr="00931BDC">
        <w:rPr>
          <w:rFonts w:ascii="Gill Sans MT" w:hAnsi="Gill Sans MT" w:cs="Arial"/>
          <w:caps/>
          <w:color w:val="808080" w:themeColor="background1" w:themeShade="80"/>
          <w:sz w:val="20"/>
          <w:szCs w:val="20"/>
        </w:rPr>
        <w:t xml:space="preserve">OPTIONAL: </w:t>
      </w:r>
      <w:r w:rsidR="00D7463B" w:rsidRPr="00931BDC">
        <w:rPr>
          <w:rFonts w:ascii="Gill Sans MT" w:hAnsi="Gill Sans MT" w:cs="Arial"/>
          <w:caps/>
          <w:color w:val="808080" w:themeColor="background1" w:themeShade="80"/>
          <w:sz w:val="20"/>
          <w:szCs w:val="20"/>
        </w:rPr>
        <w:t>Classroom Assessment Task (Optional: May be used as Pre-Test or Post-Test)</w:t>
      </w:r>
    </w:p>
    <w:tbl>
      <w:tblPr>
        <w:tblW w:w="14130"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070"/>
        <w:gridCol w:w="12060"/>
      </w:tblGrid>
      <w:tr w:rsidR="00725750" w:rsidRPr="00931BDC" w14:paraId="6F6D349B" w14:textId="77777777" w:rsidTr="00E45C92">
        <w:trPr>
          <w:trHeight w:val="720"/>
        </w:trPr>
        <w:tc>
          <w:tcPr>
            <w:tcW w:w="2070" w:type="dxa"/>
          </w:tcPr>
          <w:p w14:paraId="50C3E7BB" w14:textId="4B88190A" w:rsidR="00725750" w:rsidRPr="00931BDC" w:rsidRDefault="00725750" w:rsidP="00D7463B">
            <w:pPr>
              <w:spacing w:before="20" w:after="20"/>
              <w:rPr>
                <w:rFonts w:ascii="Gill Sans MT" w:hAnsi="Gill Sans MT" w:cs="Arial"/>
                <w:color w:val="808080" w:themeColor="background1" w:themeShade="80"/>
                <w:sz w:val="20"/>
                <w:szCs w:val="20"/>
              </w:rPr>
            </w:pPr>
            <w:r w:rsidRPr="00931BDC">
              <w:rPr>
                <w:rFonts w:ascii="Gill Sans MT" w:hAnsi="Gill Sans MT" w:cs="Arial"/>
                <w:color w:val="808080" w:themeColor="background1" w:themeShade="80"/>
                <w:sz w:val="20"/>
                <w:szCs w:val="20"/>
              </w:rPr>
              <w:t>Background to share with students (optional):</w:t>
            </w:r>
          </w:p>
        </w:tc>
        <w:tc>
          <w:tcPr>
            <w:tcW w:w="12060" w:type="dxa"/>
          </w:tcPr>
          <w:p w14:paraId="069DD125" w14:textId="77777777" w:rsidR="00725750" w:rsidRPr="00931BDC" w:rsidRDefault="00725750" w:rsidP="00D7463B">
            <w:pPr>
              <w:spacing w:before="20" w:after="20"/>
              <w:rPr>
                <w:rFonts w:ascii="Gill Sans MT" w:hAnsi="Gill Sans MT"/>
                <w:sz w:val="20"/>
                <w:szCs w:val="20"/>
              </w:rPr>
            </w:pPr>
          </w:p>
        </w:tc>
      </w:tr>
      <w:tr w:rsidR="00D7463B" w:rsidRPr="00931BDC" w14:paraId="104BB56D" w14:textId="77777777" w:rsidTr="00E45C92">
        <w:trPr>
          <w:trHeight w:val="720"/>
        </w:trPr>
        <w:tc>
          <w:tcPr>
            <w:tcW w:w="2070" w:type="dxa"/>
          </w:tcPr>
          <w:p w14:paraId="07790288" w14:textId="77777777" w:rsidR="00D7463B" w:rsidRPr="00931BDC" w:rsidRDefault="00D7463B" w:rsidP="00D7463B">
            <w:pPr>
              <w:spacing w:before="20" w:after="20"/>
              <w:rPr>
                <w:rFonts w:ascii="Gill Sans MT" w:hAnsi="Gill Sans MT" w:cs="Arial"/>
                <w:color w:val="808080" w:themeColor="background1" w:themeShade="80"/>
                <w:sz w:val="20"/>
                <w:szCs w:val="20"/>
              </w:rPr>
            </w:pPr>
            <w:r w:rsidRPr="00931BDC">
              <w:rPr>
                <w:rFonts w:ascii="Gill Sans MT" w:hAnsi="Gill Sans MT" w:cs="Arial"/>
                <w:color w:val="808080" w:themeColor="background1" w:themeShade="80"/>
                <w:sz w:val="20"/>
                <w:szCs w:val="20"/>
              </w:rPr>
              <w:t xml:space="preserve">Classroom assessment task </w:t>
            </w:r>
          </w:p>
        </w:tc>
        <w:tc>
          <w:tcPr>
            <w:tcW w:w="12060" w:type="dxa"/>
          </w:tcPr>
          <w:p w14:paraId="4862C5D1" w14:textId="77777777" w:rsidR="00D7463B" w:rsidRPr="00931BDC" w:rsidRDefault="00D7463B" w:rsidP="00D7463B">
            <w:pPr>
              <w:spacing w:before="20" w:after="20"/>
              <w:rPr>
                <w:rFonts w:ascii="Gill Sans MT" w:hAnsi="Gill Sans MT"/>
                <w:sz w:val="20"/>
                <w:szCs w:val="20"/>
              </w:rPr>
            </w:pPr>
          </w:p>
        </w:tc>
      </w:tr>
      <w:tr w:rsidR="00D7463B" w:rsidRPr="00931BDC" w14:paraId="4D06FC08" w14:textId="77777777" w:rsidTr="00E45C92">
        <w:trPr>
          <w:trHeight w:val="720"/>
        </w:trPr>
        <w:tc>
          <w:tcPr>
            <w:tcW w:w="2070" w:type="dxa"/>
          </w:tcPr>
          <w:p w14:paraId="3809D4B4" w14:textId="77777777" w:rsidR="00D7463B" w:rsidRPr="00931BDC" w:rsidRDefault="00D7463B" w:rsidP="00D7463B">
            <w:pPr>
              <w:spacing w:before="20" w:after="20"/>
              <w:rPr>
                <w:rFonts w:ascii="Gill Sans MT" w:hAnsi="Gill Sans MT" w:cs="Arial"/>
                <w:color w:val="808080" w:themeColor="background1" w:themeShade="80"/>
                <w:sz w:val="20"/>
                <w:szCs w:val="20"/>
              </w:rPr>
            </w:pPr>
            <w:r w:rsidRPr="00931BDC">
              <w:rPr>
                <w:rFonts w:ascii="Gill Sans MT" w:hAnsi="Gill Sans MT" w:cs="Arial"/>
                <w:color w:val="808080" w:themeColor="background1" w:themeShade="80"/>
                <w:sz w:val="20"/>
                <w:szCs w:val="20"/>
              </w:rPr>
              <w:t>Reading texts:</w:t>
            </w:r>
          </w:p>
        </w:tc>
        <w:tc>
          <w:tcPr>
            <w:tcW w:w="12060" w:type="dxa"/>
          </w:tcPr>
          <w:p w14:paraId="6C31C95E" w14:textId="77777777" w:rsidR="00D7463B" w:rsidRPr="00931BDC" w:rsidRDefault="00D7463B" w:rsidP="00D7463B">
            <w:pPr>
              <w:spacing w:before="20" w:after="20"/>
              <w:rPr>
                <w:rFonts w:ascii="Gill Sans MT" w:hAnsi="Gill Sans MT"/>
                <w:sz w:val="20"/>
                <w:szCs w:val="20"/>
              </w:rPr>
            </w:pPr>
          </w:p>
        </w:tc>
      </w:tr>
    </w:tbl>
    <w:p w14:paraId="1FFF9381" w14:textId="77777777" w:rsidR="00D7463B" w:rsidRPr="00931BDC" w:rsidRDefault="00D7463B" w:rsidP="00D7463B">
      <w:pPr>
        <w:spacing w:before="20" w:after="20"/>
        <w:rPr>
          <w:rFonts w:ascii="Gill Sans MT" w:hAnsi="Gill Sans MT" w:cs="Calibri"/>
          <w:sz w:val="20"/>
          <w:szCs w:val="20"/>
        </w:rPr>
      </w:pPr>
    </w:p>
    <w:p w14:paraId="2ACA721D" w14:textId="4DDB1DD7" w:rsidR="00D7463B" w:rsidRPr="00931BDC" w:rsidRDefault="00D92794" w:rsidP="003C1146">
      <w:pPr>
        <w:spacing w:before="20" w:after="20"/>
        <w:outlineLvl w:val="0"/>
        <w:rPr>
          <w:rFonts w:ascii="Gill Sans MT" w:hAnsi="Gill Sans MT" w:cs="Arial"/>
          <w:caps/>
          <w:color w:val="808080" w:themeColor="background1" w:themeShade="80"/>
          <w:sz w:val="20"/>
          <w:szCs w:val="20"/>
        </w:rPr>
      </w:pPr>
      <w:r w:rsidRPr="00931BDC">
        <w:rPr>
          <w:rFonts w:ascii="Gill Sans MT" w:hAnsi="Gill Sans MT" w:cs="Arial"/>
          <w:caps/>
          <w:color w:val="808080" w:themeColor="background1" w:themeShade="80"/>
          <w:sz w:val="20"/>
          <w:szCs w:val="20"/>
        </w:rPr>
        <w:t xml:space="preserve">Informational or Explanatory </w:t>
      </w:r>
      <w:r w:rsidR="005D3344" w:rsidRPr="00931BDC">
        <w:rPr>
          <w:rFonts w:ascii="Gill Sans MT" w:hAnsi="Gill Sans MT" w:cs="Arial"/>
          <w:caps/>
          <w:color w:val="808080" w:themeColor="background1" w:themeShade="80"/>
          <w:sz w:val="20"/>
          <w:szCs w:val="20"/>
        </w:rPr>
        <w:t>Classroom Assessment Rubric</w:t>
      </w:r>
    </w:p>
    <w:tbl>
      <w:tblPr>
        <w:tblW w:w="14400" w:type="dxa"/>
        <w:tblInd w:w="25" w:type="dxa"/>
        <w:tblBorders>
          <w:top w:val="single" w:sz="4" w:space="0" w:color="A28E6A"/>
          <w:left w:val="single" w:sz="4" w:space="0" w:color="A28E6A"/>
          <w:bottom w:val="single" w:sz="4" w:space="0" w:color="A28E6A"/>
          <w:right w:val="single" w:sz="4" w:space="0" w:color="A28E6A"/>
          <w:insideH w:val="single" w:sz="4" w:space="0" w:color="A28E6A"/>
          <w:insideV w:val="single" w:sz="4" w:space="0" w:color="A28E6A"/>
        </w:tblBorders>
        <w:tblCellMar>
          <w:top w:w="14" w:type="dxa"/>
          <w:left w:w="115" w:type="dxa"/>
          <w:bottom w:w="14" w:type="dxa"/>
          <w:right w:w="115" w:type="dxa"/>
        </w:tblCellMar>
        <w:tblLook w:val="00A0" w:firstRow="1" w:lastRow="0" w:firstColumn="1" w:lastColumn="0" w:noHBand="0" w:noVBand="0"/>
      </w:tblPr>
      <w:tblGrid>
        <w:gridCol w:w="1980"/>
        <w:gridCol w:w="12420"/>
      </w:tblGrid>
      <w:tr w:rsidR="00780303" w:rsidRPr="00931BDC" w14:paraId="0CC8CCA3" w14:textId="77777777" w:rsidTr="00780303">
        <w:tc>
          <w:tcPr>
            <w:tcW w:w="14400" w:type="dxa"/>
            <w:gridSpan w:val="2"/>
            <w:shd w:val="clear" w:color="auto" w:fill="808080" w:themeFill="background1" w:themeFillShade="80"/>
          </w:tcPr>
          <w:p w14:paraId="41B3EC8F" w14:textId="77777777" w:rsidR="00780303" w:rsidRPr="00931BDC" w:rsidRDefault="00780303" w:rsidP="00FB40D5">
            <w:pPr>
              <w:jc w:val="center"/>
              <w:rPr>
                <w:rFonts w:cs="Calibri"/>
                <w:b/>
                <w:color w:val="FFFFFF"/>
                <w:sz w:val="22"/>
                <w:szCs w:val="22"/>
              </w:rPr>
            </w:pPr>
            <w:r w:rsidRPr="00931BDC">
              <w:rPr>
                <w:rFonts w:cs="Calibri"/>
                <w:b/>
                <w:color w:val="FFFFFF"/>
                <w:sz w:val="22"/>
                <w:szCs w:val="22"/>
              </w:rPr>
              <w:t xml:space="preserve">LDC Informational/Explanatory Classroom Assessment </w:t>
            </w:r>
          </w:p>
          <w:p w14:paraId="2E87049D" w14:textId="77777777" w:rsidR="00780303" w:rsidRPr="00931BDC" w:rsidRDefault="00780303" w:rsidP="00FB40D5">
            <w:pPr>
              <w:jc w:val="center"/>
              <w:rPr>
                <w:rFonts w:cs="Calibri"/>
                <w:b/>
                <w:color w:val="FFFFFF"/>
                <w:sz w:val="22"/>
                <w:szCs w:val="22"/>
              </w:rPr>
            </w:pPr>
            <w:r w:rsidRPr="00931BDC">
              <w:rPr>
                <w:rFonts w:cs="Calibri"/>
                <w:b/>
                <w:color w:val="FFFFFF"/>
                <w:sz w:val="22"/>
                <w:szCs w:val="22"/>
              </w:rPr>
              <w:t>MEETS EXPECTATIONS</w:t>
            </w:r>
          </w:p>
        </w:tc>
      </w:tr>
      <w:tr w:rsidR="00780303" w:rsidRPr="00931BDC" w14:paraId="063DEDAD" w14:textId="77777777" w:rsidTr="00780303">
        <w:tc>
          <w:tcPr>
            <w:tcW w:w="1980" w:type="dxa"/>
          </w:tcPr>
          <w:p w14:paraId="0E5F3547"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Focus</w:t>
            </w:r>
          </w:p>
        </w:tc>
        <w:tc>
          <w:tcPr>
            <w:tcW w:w="12420" w:type="dxa"/>
          </w:tcPr>
          <w:p w14:paraId="758B90C6"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Addresses prompt with a focused response.</w:t>
            </w:r>
          </w:p>
        </w:tc>
      </w:tr>
      <w:tr w:rsidR="00780303" w:rsidRPr="00931BDC" w14:paraId="4DDB4121" w14:textId="77777777" w:rsidTr="00780303">
        <w:tc>
          <w:tcPr>
            <w:tcW w:w="1980" w:type="dxa"/>
          </w:tcPr>
          <w:p w14:paraId="10D3AEFD"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Reading/Research</w:t>
            </w:r>
          </w:p>
        </w:tc>
        <w:tc>
          <w:tcPr>
            <w:tcW w:w="12420" w:type="dxa"/>
          </w:tcPr>
          <w:p w14:paraId="23ECC8AC"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Presents and applies relevant information with general accuracy.</w:t>
            </w:r>
          </w:p>
        </w:tc>
      </w:tr>
      <w:tr w:rsidR="00780303" w:rsidRPr="00931BDC" w14:paraId="6FC169D4" w14:textId="77777777" w:rsidTr="00780303">
        <w:tc>
          <w:tcPr>
            <w:tcW w:w="1980" w:type="dxa"/>
          </w:tcPr>
          <w:p w14:paraId="6F5E763D"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Controlling Idea</w:t>
            </w:r>
          </w:p>
        </w:tc>
        <w:tc>
          <w:tcPr>
            <w:tcW w:w="12420" w:type="dxa"/>
          </w:tcPr>
          <w:p w14:paraId="15EAE78B" w14:textId="27A5E9A8" w:rsidR="00780303" w:rsidRPr="00931BDC" w:rsidRDefault="00780303" w:rsidP="0007733C">
            <w:pPr>
              <w:rPr>
                <w:rFonts w:asciiTheme="majorHAnsi" w:hAnsiTheme="majorHAnsi" w:cstheme="majorHAnsi"/>
                <w:sz w:val="22"/>
                <w:szCs w:val="22"/>
              </w:rPr>
            </w:pPr>
            <w:r w:rsidRPr="00931BDC">
              <w:rPr>
                <w:rFonts w:asciiTheme="majorHAnsi" w:hAnsiTheme="majorHAnsi" w:cstheme="majorHAnsi"/>
                <w:sz w:val="22"/>
                <w:szCs w:val="22"/>
              </w:rPr>
              <w:t>Establishes a controlling idea that states the main purpose and/or question for the tasks</w:t>
            </w:r>
            <w:proofErr w:type="gramStart"/>
            <w:r w:rsidRPr="00931BDC">
              <w:rPr>
                <w:rFonts w:asciiTheme="majorHAnsi" w:hAnsiTheme="majorHAnsi" w:cstheme="majorHAnsi"/>
                <w:sz w:val="22"/>
                <w:szCs w:val="22"/>
              </w:rPr>
              <w:t>..</w:t>
            </w:r>
            <w:proofErr w:type="gramEnd"/>
          </w:p>
        </w:tc>
      </w:tr>
      <w:tr w:rsidR="00780303" w:rsidRPr="00931BDC" w14:paraId="03A3C9BB" w14:textId="77777777" w:rsidTr="00780303">
        <w:tc>
          <w:tcPr>
            <w:tcW w:w="1980" w:type="dxa"/>
          </w:tcPr>
          <w:p w14:paraId="6A05DBE8"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Development</w:t>
            </w:r>
          </w:p>
        </w:tc>
        <w:tc>
          <w:tcPr>
            <w:tcW w:w="12420" w:type="dxa"/>
          </w:tcPr>
          <w:p w14:paraId="7DD230B7" w14:textId="23019565" w:rsidR="00780303" w:rsidRPr="00931BDC" w:rsidRDefault="00780303" w:rsidP="0007733C">
            <w:pPr>
              <w:rPr>
                <w:rFonts w:asciiTheme="majorHAnsi" w:hAnsiTheme="majorHAnsi" w:cstheme="majorHAnsi"/>
                <w:sz w:val="22"/>
                <w:szCs w:val="22"/>
              </w:rPr>
            </w:pPr>
            <w:r w:rsidRPr="00931BDC">
              <w:rPr>
                <w:rFonts w:asciiTheme="majorHAnsi" w:hAnsiTheme="majorHAnsi" w:cstheme="majorHAnsi"/>
                <w:sz w:val="22"/>
                <w:szCs w:val="22"/>
              </w:rPr>
              <w:t xml:space="preserve">Presents sufficient information in order to examine or convey topics or issues, answer questions, solve problems; identifies salient themes or features; explains key information with sufficient detail. </w:t>
            </w:r>
          </w:p>
        </w:tc>
      </w:tr>
      <w:tr w:rsidR="00780303" w:rsidRPr="00931BDC" w14:paraId="429AFFB8" w14:textId="77777777" w:rsidTr="00780303">
        <w:tc>
          <w:tcPr>
            <w:tcW w:w="1980" w:type="dxa"/>
          </w:tcPr>
          <w:p w14:paraId="3D7EB7F7"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Organization</w:t>
            </w:r>
          </w:p>
        </w:tc>
        <w:tc>
          <w:tcPr>
            <w:tcW w:w="12420" w:type="dxa"/>
          </w:tcPr>
          <w:p w14:paraId="41645EF0" w14:textId="62E563F4"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 xml:space="preserve">Applies a generally effective </w:t>
            </w:r>
            <w:r w:rsidR="00C24BC4" w:rsidRPr="00931BDC">
              <w:rPr>
                <w:rFonts w:asciiTheme="majorHAnsi" w:hAnsiTheme="majorHAnsi" w:cstheme="majorHAnsi"/>
                <w:sz w:val="22"/>
                <w:szCs w:val="22"/>
              </w:rPr>
              <w:t xml:space="preserve">multi-paragraph </w:t>
            </w:r>
            <w:r w:rsidRPr="00931BDC">
              <w:rPr>
                <w:rFonts w:asciiTheme="majorHAnsi" w:hAnsiTheme="majorHAnsi" w:cstheme="majorHAnsi"/>
                <w:sz w:val="22"/>
                <w:szCs w:val="22"/>
              </w:rPr>
              <w:t>structure to address specific requirements of the prompt.</w:t>
            </w:r>
          </w:p>
        </w:tc>
      </w:tr>
      <w:tr w:rsidR="00780303" w:rsidRPr="00931BDC" w14:paraId="677D6337" w14:textId="77777777" w:rsidTr="00780303">
        <w:tc>
          <w:tcPr>
            <w:tcW w:w="1980" w:type="dxa"/>
          </w:tcPr>
          <w:p w14:paraId="4F510A36"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Conventions</w:t>
            </w:r>
          </w:p>
          <w:p w14:paraId="7301A7AF" w14:textId="77777777" w:rsidR="00780303" w:rsidRPr="00931BDC" w:rsidRDefault="00780303" w:rsidP="00FB40D5">
            <w:pPr>
              <w:rPr>
                <w:rFonts w:asciiTheme="majorHAnsi" w:hAnsiTheme="majorHAnsi" w:cstheme="majorHAnsi"/>
                <w:sz w:val="22"/>
                <w:szCs w:val="22"/>
              </w:rPr>
            </w:pPr>
          </w:p>
        </w:tc>
        <w:tc>
          <w:tcPr>
            <w:tcW w:w="12420" w:type="dxa"/>
          </w:tcPr>
          <w:p w14:paraId="218ADE43"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 xml:space="preserve">Demonstrates a command of standard English conventions and cohesion; employs language and tone appropriate to audience and purpose. </w:t>
            </w:r>
          </w:p>
        </w:tc>
      </w:tr>
      <w:tr w:rsidR="00780303" w:rsidRPr="00931BDC" w14:paraId="45B4E9D9" w14:textId="77777777" w:rsidTr="00780303">
        <w:tc>
          <w:tcPr>
            <w:tcW w:w="14400" w:type="dxa"/>
            <w:gridSpan w:val="2"/>
            <w:shd w:val="clear" w:color="auto" w:fill="808080" w:themeFill="background1" w:themeFillShade="80"/>
          </w:tcPr>
          <w:p w14:paraId="50541BA2" w14:textId="77777777" w:rsidR="00780303" w:rsidRPr="00931BDC" w:rsidRDefault="00780303" w:rsidP="00FB40D5">
            <w:pPr>
              <w:tabs>
                <w:tab w:val="left" w:pos="3720"/>
              </w:tabs>
              <w:jc w:val="center"/>
              <w:rPr>
                <w:rFonts w:asciiTheme="majorHAnsi" w:hAnsiTheme="majorHAnsi" w:cstheme="majorHAnsi"/>
                <w:color w:val="FFFFFF"/>
                <w:sz w:val="22"/>
                <w:szCs w:val="22"/>
              </w:rPr>
            </w:pPr>
            <w:r w:rsidRPr="00931BDC">
              <w:rPr>
                <w:rFonts w:asciiTheme="majorHAnsi" w:hAnsiTheme="majorHAnsi" w:cstheme="majorHAnsi"/>
                <w:b/>
                <w:color w:val="FFFFFF"/>
                <w:sz w:val="22"/>
                <w:szCs w:val="22"/>
              </w:rPr>
              <w:t>NOT YET</w:t>
            </w:r>
          </w:p>
        </w:tc>
      </w:tr>
      <w:tr w:rsidR="00780303" w:rsidRPr="00931BDC" w14:paraId="679AC23D" w14:textId="77777777" w:rsidTr="00780303">
        <w:tc>
          <w:tcPr>
            <w:tcW w:w="1980" w:type="dxa"/>
          </w:tcPr>
          <w:p w14:paraId="487BF50F"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Focus</w:t>
            </w:r>
          </w:p>
        </w:tc>
        <w:tc>
          <w:tcPr>
            <w:tcW w:w="12420" w:type="dxa"/>
          </w:tcPr>
          <w:p w14:paraId="56752860"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Attempts to address prompt but lacks focus or is off-task.</w:t>
            </w:r>
          </w:p>
        </w:tc>
      </w:tr>
      <w:tr w:rsidR="00780303" w:rsidRPr="00931BDC" w14:paraId="0FE0B47C" w14:textId="77777777" w:rsidTr="00780303">
        <w:tc>
          <w:tcPr>
            <w:tcW w:w="1980" w:type="dxa"/>
          </w:tcPr>
          <w:p w14:paraId="371A966C"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Reading/Research</w:t>
            </w:r>
          </w:p>
        </w:tc>
        <w:tc>
          <w:tcPr>
            <w:tcW w:w="12420" w:type="dxa"/>
          </w:tcPr>
          <w:p w14:paraId="1209752B"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 xml:space="preserve">Attempts to present information relevant to prompt. </w:t>
            </w:r>
          </w:p>
        </w:tc>
      </w:tr>
      <w:tr w:rsidR="00780303" w:rsidRPr="00931BDC" w14:paraId="332B2905" w14:textId="77777777" w:rsidTr="00780303">
        <w:tc>
          <w:tcPr>
            <w:tcW w:w="1980" w:type="dxa"/>
          </w:tcPr>
          <w:p w14:paraId="3A78C5ED"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Controlling Idea</w:t>
            </w:r>
          </w:p>
        </w:tc>
        <w:tc>
          <w:tcPr>
            <w:tcW w:w="12420" w:type="dxa"/>
          </w:tcPr>
          <w:p w14:paraId="464DD683"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Controlling idea is weak and does not establish a purpose and/or address a research question.</w:t>
            </w:r>
          </w:p>
        </w:tc>
      </w:tr>
      <w:tr w:rsidR="00780303" w:rsidRPr="00931BDC" w14:paraId="4644AE58" w14:textId="77777777" w:rsidTr="00780303">
        <w:tc>
          <w:tcPr>
            <w:tcW w:w="1980" w:type="dxa"/>
          </w:tcPr>
          <w:p w14:paraId="19D17EF5"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Development</w:t>
            </w:r>
          </w:p>
        </w:tc>
        <w:tc>
          <w:tcPr>
            <w:tcW w:w="12420" w:type="dxa"/>
          </w:tcPr>
          <w:p w14:paraId="15004430" w14:textId="0ECD027C" w:rsidR="00780303" w:rsidRPr="00931BDC" w:rsidRDefault="00780303" w:rsidP="0007733C">
            <w:pPr>
              <w:rPr>
                <w:rFonts w:asciiTheme="majorHAnsi" w:hAnsiTheme="majorHAnsi" w:cstheme="majorHAnsi"/>
                <w:sz w:val="22"/>
                <w:szCs w:val="22"/>
              </w:rPr>
            </w:pPr>
            <w:r w:rsidRPr="00931BDC">
              <w:rPr>
                <w:rFonts w:asciiTheme="majorHAnsi" w:hAnsiTheme="majorHAnsi" w:cstheme="majorHAnsi"/>
                <w:sz w:val="22"/>
                <w:szCs w:val="22"/>
              </w:rPr>
              <w:t xml:space="preserve">Tends to retell rather than present information in order to answer questions, solve problems; lacks details to develop topic. </w:t>
            </w:r>
          </w:p>
        </w:tc>
      </w:tr>
      <w:tr w:rsidR="00780303" w:rsidRPr="00931BDC" w14:paraId="7D1AA229" w14:textId="77777777" w:rsidTr="00780303">
        <w:tc>
          <w:tcPr>
            <w:tcW w:w="1980" w:type="dxa"/>
          </w:tcPr>
          <w:p w14:paraId="53E135B1"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Organization</w:t>
            </w:r>
          </w:p>
        </w:tc>
        <w:tc>
          <w:tcPr>
            <w:tcW w:w="12420" w:type="dxa"/>
          </w:tcPr>
          <w:p w14:paraId="01D5AB56" w14:textId="18DB6E86"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Applies an ineffective structure</w:t>
            </w:r>
            <w:r w:rsidR="0007733C" w:rsidRPr="00931BDC">
              <w:rPr>
                <w:rFonts w:asciiTheme="majorHAnsi" w:hAnsiTheme="majorHAnsi" w:cstheme="majorHAnsi"/>
                <w:sz w:val="22"/>
                <w:szCs w:val="22"/>
              </w:rPr>
              <w:t xml:space="preserve"> or doesn’t use paragraphs</w:t>
            </w:r>
            <w:r w:rsidRPr="00931BDC">
              <w:rPr>
                <w:rFonts w:asciiTheme="majorHAnsi" w:hAnsiTheme="majorHAnsi" w:cstheme="majorHAnsi"/>
                <w:sz w:val="22"/>
                <w:szCs w:val="22"/>
              </w:rPr>
              <w:t>; composition does not address requirements of the prompt.</w:t>
            </w:r>
          </w:p>
        </w:tc>
      </w:tr>
      <w:tr w:rsidR="00780303" w:rsidRPr="00931BDC" w14:paraId="32F73B93" w14:textId="77777777" w:rsidTr="00780303">
        <w:tc>
          <w:tcPr>
            <w:tcW w:w="1980" w:type="dxa"/>
          </w:tcPr>
          <w:p w14:paraId="01CBE747"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Conventions</w:t>
            </w:r>
          </w:p>
        </w:tc>
        <w:tc>
          <w:tcPr>
            <w:tcW w:w="12420" w:type="dxa"/>
          </w:tcPr>
          <w:p w14:paraId="067433E3" w14:textId="77777777" w:rsidR="00780303" w:rsidRPr="00931BDC" w:rsidRDefault="00780303" w:rsidP="00FB40D5">
            <w:pPr>
              <w:rPr>
                <w:rFonts w:asciiTheme="majorHAnsi" w:hAnsiTheme="majorHAnsi" w:cstheme="majorHAnsi"/>
                <w:sz w:val="22"/>
                <w:szCs w:val="22"/>
              </w:rPr>
            </w:pPr>
            <w:r w:rsidRPr="00931BDC">
              <w:rPr>
                <w:rFonts w:asciiTheme="majorHAnsi" w:hAnsiTheme="majorHAnsi" w:cstheme="majorHAnsi"/>
                <w:sz w:val="22"/>
                <w:szCs w:val="22"/>
              </w:rPr>
              <w:t xml:space="preserve">Demonstrates a weak command of standard English conventions; lacks cohesion; language and tone are inappropriate to audience and purpose. </w:t>
            </w:r>
          </w:p>
        </w:tc>
      </w:tr>
    </w:tbl>
    <w:p w14:paraId="180F8124" w14:textId="38BB4981" w:rsidR="00D7463B" w:rsidRPr="00931BDC" w:rsidRDefault="00D7463B" w:rsidP="0005254A">
      <w:pPr>
        <w:pStyle w:val="Heading1"/>
        <w:spacing w:before="20" w:after="20"/>
        <w:rPr>
          <w:b w:val="0"/>
          <w:color w:val="808080" w:themeColor="background1" w:themeShade="80"/>
          <w:sz w:val="28"/>
          <w:szCs w:val="28"/>
        </w:rPr>
      </w:pPr>
      <w:r w:rsidRPr="00931BDC">
        <w:rPr>
          <w:rFonts w:ascii="Gill Sans MT" w:eastAsia="Cambria" w:hAnsi="Gill Sans MT" w:cs="Arial"/>
          <w:b w:val="0"/>
          <w:bCs w:val="0"/>
          <w:color w:val="808080" w:themeColor="background1" w:themeShade="80"/>
          <w:kern w:val="0"/>
          <w:sz w:val="20"/>
          <w:szCs w:val="20"/>
        </w:rPr>
        <w:br w:type="page"/>
      </w:r>
      <w:r w:rsidRPr="00931BDC">
        <w:rPr>
          <w:b w:val="0"/>
          <w:color w:val="808080" w:themeColor="background1" w:themeShade="80"/>
          <w:sz w:val="28"/>
          <w:szCs w:val="28"/>
        </w:rPr>
        <w:lastRenderedPageBreak/>
        <w:t>Teacher Work Section</w:t>
      </w:r>
    </w:p>
    <w:p w14:paraId="25D9F7CE" w14:textId="77777777" w:rsidR="00D7463B" w:rsidRPr="00931BDC" w:rsidRDefault="00D7463B" w:rsidP="003C1146">
      <w:pPr>
        <w:spacing w:before="20" w:after="20"/>
        <w:jc w:val="center"/>
        <w:outlineLvl w:val="0"/>
        <w:rPr>
          <w:rFonts w:ascii="Gill Sans MT" w:hAnsi="Gill Sans MT"/>
          <w:color w:val="808080" w:themeColor="background1" w:themeShade="80"/>
          <w:sz w:val="20"/>
          <w:szCs w:val="20"/>
        </w:rPr>
      </w:pPr>
      <w:r w:rsidRPr="00931BDC">
        <w:rPr>
          <w:rFonts w:ascii="Gill Sans MT" w:hAnsi="Gill Sans MT"/>
          <w:color w:val="808080" w:themeColor="background1" w:themeShade="80"/>
          <w:sz w:val="20"/>
          <w:szCs w:val="20"/>
        </w:rPr>
        <w:t>Here are added thoughts about teaching this module.</w:t>
      </w:r>
    </w:p>
    <w:p w14:paraId="36045661" w14:textId="77777777" w:rsidR="00D7463B" w:rsidRPr="00931BDC" w:rsidRDefault="00D7463B" w:rsidP="00D7463B">
      <w:pPr>
        <w:spacing w:before="20" w:after="20"/>
        <w:rPr>
          <w:rFonts w:ascii="Gill Sans MT" w:hAnsi="Gill Sans MT"/>
          <w:i/>
          <w:color w:val="808080" w:themeColor="background1" w:themeShade="80"/>
          <w:sz w:val="20"/>
          <w:szCs w:val="20"/>
        </w:rPr>
      </w:pPr>
    </w:p>
    <w:p w14:paraId="5F729816" w14:textId="77777777" w:rsidR="00D7463B" w:rsidRPr="00931BDC" w:rsidRDefault="00D7463B" w:rsidP="00D7463B">
      <w:pPr>
        <w:spacing w:before="20" w:after="20"/>
        <w:rPr>
          <w:rFonts w:ascii="Gill Sans MT" w:hAnsi="Gill Sans MT"/>
          <w:i/>
          <w:sz w:val="20"/>
          <w:szCs w:val="20"/>
        </w:rPr>
      </w:pPr>
    </w:p>
    <w:p w14:paraId="50E03F57" w14:textId="77777777" w:rsidR="00D7463B" w:rsidRPr="00931BDC" w:rsidRDefault="00D7463B" w:rsidP="00D7463B">
      <w:pPr>
        <w:pStyle w:val="Heading1"/>
        <w:spacing w:before="20" w:after="20"/>
        <w:rPr>
          <w:b w:val="0"/>
          <w:color w:val="808080" w:themeColor="background1" w:themeShade="80"/>
          <w:sz w:val="28"/>
          <w:szCs w:val="28"/>
        </w:rPr>
      </w:pPr>
      <w:r w:rsidRPr="00931BDC">
        <w:rPr>
          <w:b w:val="0"/>
          <w:color w:val="808080" w:themeColor="background1" w:themeShade="80"/>
          <w:sz w:val="28"/>
          <w:szCs w:val="28"/>
        </w:rPr>
        <w:t>Appendix</w:t>
      </w:r>
    </w:p>
    <w:p w14:paraId="45EACBEA" w14:textId="77777777" w:rsidR="00D7463B" w:rsidRPr="00931BDC" w:rsidRDefault="00D7463B" w:rsidP="00D7463B">
      <w:pPr>
        <w:jc w:val="center"/>
        <w:rPr>
          <w:rFonts w:ascii="Gill Sans MT" w:hAnsi="Gill Sans MT"/>
          <w:color w:val="808080" w:themeColor="background1" w:themeShade="80"/>
          <w:sz w:val="20"/>
          <w:szCs w:val="20"/>
        </w:rPr>
      </w:pPr>
      <w:r w:rsidRPr="00931BDC">
        <w:rPr>
          <w:rFonts w:ascii="Gill Sans MT" w:hAnsi="Gill Sans MT"/>
          <w:color w:val="808080" w:themeColor="background1" w:themeShade="80"/>
          <w:sz w:val="20"/>
          <w:szCs w:val="20"/>
        </w:rPr>
        <w:t>The attached materials support teaching this module.</w:t>
      </w:r>
    </w:p>
    <w:p w14:paraId="367B501E" w14:textId="0398F5A6" w:rsidR="000075BB" w:rsidRPr="000075BB" w:rsidRDefault="000075BB" w:rsidP="00D7463B">
      <w:pPr>
        <w:jc w:val="center"/>
        <w:rPr>
          <w:rFonts w:ascii="Gill Sans MT" w:hAnsi="Gill Sans MT"/>
          <w:b/>
          <w:sz w:val="20"/>
          <w:szCs w:val="20"/>
        </w:rPr>
      </w:pPr>
      <w:r w:rsidRPr="00931BDC">
        <w:rPr>
          <w:rFonts w:ascii="Gill Sans MT" w:hAnsi="Gill Sans MT"/>
          <w:b/>
          <w:sz w:val="20"/>
          <w:szCs w:val="20"/>
        </w:rPr>
        <w:t>Please see attached Appendix</w:t>
      </w:r>
    </w:p>
    <w:p w14:paraId="33BD6358" w14:textId="77777777" w:rsidR="000075BB" w:rsidRDefault="000075BB" w:rsidP="00D7463B">
      <w:pPr>
        <w:jc w:val="center"/>
        <w:rPr>
          <w:rFonts w:ascii="Gill Sans MT" w:hAnsi="Gill Sans MT"/>
          <w:color w:val="808080" w:themeColor="background1" w:themeShade="80"/>
          <w:sz w:val="20"/>
          <w:szCs w:val="20"/>
        </w:rPr>
      </w:pPr>
    </w:p>
    <w:p w14:paraId="1E148A25" w14:textId="77777777" w:rsidR="000075BB" w:rsidRPr="00E45C92" w:rsidRDefault="000075BB" w:rsidP="00D7463B">
      <w:pPr>
        <w:jc w:val="center"/>
        <w:rPr>
          <w:rFonts w:ascii="Gill Sans MT" w:hAnsi="Gill Sans MT"/>
          <w:color w:val="808080" w:themeColor="background1" w:themeShade="80"/>
          <w:sz w:val="20"/>
          <w:szCs w:val="20"/>
        </w:rPr>
      </w:pPr>
    </w:p>
    <w:p w14:paraId="7E19A6A2" w14:textId="77777777" w:rsidR="00123743" w:rsidRPr="00607EC2" w:rsidRDefault="00123743" w:rsidP="00A95092">
      <w:pPr>
        <w:pStyle w:val="ListParagraph"/>
        <w:spacing w:before="240" w:after="240"/>
        <w:ind w:left="0"/>
        <w:jc w:val="center"/>
        <w:rPr>
          <w:sz w:val="16"/>
        </w:rPr>
      </w:pPr>
    </w:p>
    <w:sectPr w:rsidR="00123743" w:rsidRPr="00607EC2" w:rsidSect="00A95092">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03BC" w14:textId="77777777" w:rsidR="00661E5C" w:rsidRDefault="00661E5C" w:rsidP="00157F2A">
      <w:r>
        <w:separator/>
      </w:r>
    </w:p>
  </w:endnote>
  <w:endnote w:type="continuationSeparator" w:id="0">
    <w:p w14:paraId="78551E19" w14:textId="77777777" w:rsidR="00661E5C" w:rsidRDefault="00661E5C" w:rsidP="00157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Arabic)">
    <w:altName w:val="Cambria"/>
    <w:panose1 w:val="00000000000000000000"/>
    <w:charset w:val="B2"/>
    <w:family w:val="roman"/>
    <w:notTrueType/>
    <w:pitch w:val="variable"/>
    <w:sig w:usb0="00002001" w:usb1="00000000" w:usb2="00000000" w:usb3="00000000" w:csb0="00000040" w:csb1="00000000"/>
  </w:font>
  <w:font w:name="GillSansMT-Bold">
    <w:panose1 w:val="00000000000000000000"/>
    <w:charset w:val="00"/>
    <w:family w:val="swiss"/>
    <w:notTrueType/>
    <w:pitch w:val="default"/>
    <w:sig w:usb0="00000003" w:usb1="00000000" w:usb2="00000000" w:usb3="00000000" w:csb0="00000001" w:csb1="00000000"/>
  </w:font>
  <w:font w:name="Gils Sans M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Gill 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71A90" w14:textId="77777777" w:rsidR="00BB4FF7" w:rsidRDefault="00BB4FF7" w:rsidP="00D746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42EBD7" w14:textId="77777777" w:rsidR="00BB4FF7" w:rsidRDefault="00BB4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3BC58" w14:textId="005967CD" w:rsidR="00BB4FF7" w:rsidRPr="00505A05" w:rsidRDefault="00BB4FF7" w:rsidP="00505A05">
    <w:pPr>
      <w:pStyle w:val="Footer"/>
      <w:tabs>
        <w:tab w:val="clear" w:pos="8640"/>
        <w:tab w:val="left" w:pos="12870"/>
        <w:tab w:val="right" w:pos="14130"/>
      </w:tabs>
      <w:rPr>
        <w:rFonts w:ascii="Gill Sans MT" w:hAnsi="Gill Sans MT" w:cs="GillSansMT-Bold"/>
        <w:color w:val="808080" w:themeColor="background1" w:themeShade="80"/>
        <w:sz w:val="18"/>
        <w:szCs w:val="18"/>
      </w:rPr>
    </w:pPr>
    <w:r>
      <w:rPr>
        <w:rFonts w:ascii="Gill Sans MT" w:hAnsi="Gill Sans MT" w:cs="GillSansMT-Bold"/>
        <w:color w:val="808080" w:themeColor="background1" w:themeShade="80"/>
        <w:sz w:val="18"/>
        <w:szCs w:val="18"/>
      </w:rPr>
      <w:t xml:space="preserve">LDC Elementary Informational or Explanatory Module Template – version 1 </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sidRPr="00490027">
      <w:rPr>
        <w:rFonts w:ascii="Gill Sans MT" w:hAnsi="Gill Sans MT" w:cs="GillSansMT-Bold"/>
        <w:color w:val="808080" w:themeColor="background1" w:themeShade="80"/>
        <w:sz w:val="18"/>
        <w:szCs w:val="18"/>
      </w:rPr>
      <w:tab/>
    </w:r>
    <w:r w:rsidRPr="00490027">
      <w:rPr>
        <w:rFonts w:ascii="Gill Sans MT" w:hAnsi="Gill Sans MT" w:cs="GillSansMT-Bold"/>
        <w:color w:val="808080" w:themeColor="background1" w:themeShade="80"/>
        <w:sz w:val="18"/>
        <w:szCs w:val="18"/>
      </w:rPr>
      <w:tab/>
    </w:r>
    <w:r w:rsidRPr="00850418">
      <w:rPr>
        <w:rFonts w:ascii="Gill Sans MT" w:hAnsi="Gill Sans MT" w:cs="GillSansMT-Bold"/>
        <w:color w:val="808080" w:themeColor="background1" w:themeShade="80"/>
        <w:sz w:val="18"/>
        <w:szCs w:val="18"/>
      </w:rPr>
      <w:fldChar w:fldCharType="begin"/>
    </w:r>
    <w:r w:rsidRPr="00850418">
      <w:rPr>
        <w:rFonts w:ascii="Gill Sans MT" w:hAnsi="Gill Sans MT" w:cs="GillSansMT-Bold"/>
        <w:color w:val="808080" w:themeColor="background1" w:themeShade="80"/>
        <w:sz w:val="18"/>
        <w:szCs w:val="18"/>
      </w:rPr>
      <w:instrText xml:space="preserve"> PAGE </w:instrText>
    </w:r>
    <w:r w:rsidRPr="00850418">
      <w:rPr>
        <w:rFonts w:ascii="Gill Sans MT" w:hAnsi="Gill Sans MT" w:cs="GillSansMT-Bold"/>
        <w:color w:val="808080" w:themeColor="background1" w:themeShade="80"/>
        <w:sz w:val="18"/>
        <w:szCs w:val="18"/>
      </w:rPr>
      <w:fldChar w:fldCharType="separate"/>
    </w:r>
    <w:r w:rsidR="00440FFD">
      <w:rPr>
        <w:rFonts w:ascii="Gill Sans MT" w:hAnsi="Gill Sans MT" w:cs="GillSansMT-Bold"/>
        <w:noProof/>
        <w:color w:val="808080" w:themeColor="background1" w:themeShade="80"/>
        <w:sz w:val="18"/>
        <w:szCs w:val="18"/>
      </w:rPr>
      <w:t>2</w:t>
    </w:r>
    <w:r w:rsidRPr="00850418">
      <w:rPr>
        <w:rFonts w:ascii="Gill Sans MT" w:hAnsi="Gill Sans MT" w:cs="GillSansMT-Bold"/>
        <w:color w:val="808080" w:themeColor="background1" w:themeShade="80"/>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C038D" w14:textId="77777777" w:rsidR="00931BDC" w:rsidRDefault="00931B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8C25" w14:textId="77777777" w:rsidR="00BB4FF7" w:rsidRDefault="00BB4FF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39A33" w14:textId="77777777" w:rsidR="00BB4FF7" w:rsidRDefault="00BB4FF7"/>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321AC" w14:textId="77777777" w:rsidR="00BB4FF7" w:rsidRDefault="00BB4FF7" w:rsidP="00C96B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FB7C6" w14:textId="77777777" w:rsidR="00BB4FF7" w:rsidRDefault="00BB4FF7" w:rsidP="00C96B1B">
    <w:pP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25D72" w14:textId="77777777" w:rsidR="00BB4FF7" w:rsidRPr="00D96003" w:rsidRDefault="00BB4FF7" w:rsidP="00D96003">
    <w:pPr>
      <w:pStyle w:val="Footer"/>
      <w:framePr w:wrap="around" w:vAnchor="text" w:hAnchor="page" w:x="13936" w:y="30"/>
      <w:rPr>
        <w:rStyle w:val="PageNumber"/>
        <w:rFonts w:ascii="Gill Sans MT" w:hAnsi="Gill Sans MT"/>
        <w:sz w:val="18"/>
        <w:szCs w:val="18"/>
      </w:rPr>
    </w:pPr>
    <w:r w:rsidRPr="00D96003">
      <w:rPr>
        <w:rStyle w:val="PageNumber"/>
        <w:rFonts w:ascii="Gill Sans MT" w:hAnsi="Gill Sans MT"/>
        <w:sz w:val="18"/>
        <w:szCs w:val="18"/>
      </w:rPr>
      <w:fldChar w:fldCharType="begin"/>
    </w:r>
    <w:r w:rsidRPr="00D96003">
      <w:rPr>
        <w:rStyle w:val="PageNumber"/>
        <w:rFonts w:ascii="Gill Sans MT" w:hAnsi="Gill Sans MT"/>
        <w:sz w:val="18"/>
        <w:szCs w:val="18"/>
      </w:rPr>
      <w:instrText xml:space="preserve">PAGE  </w:instrText>
    </w:r>
    <w:r w:rsidRPr="00D96003">
      <w:rPr>
        <w:rStyle w:val="PageNumber"/>
        <w:rFonts w:ascii="Gill Sans MT" w:hAnsi="Gill Sans MT"/>
        <w:sz w:val="18"/>
        <w:szCs w:val="18"/>
      </w:rPr>
      <w:fldChar w:fldCharType="separate"/>
    </w:r>
    <w:r w:rsidR="00440FFD">
      <w:rPr>
        <w:rStyle w:val="PageNumber"/>
        <w:rFonts w:ascii="Gill Sans MT" w:hAnsi="Gill Sans MT"/>
        <w:noProof/>
        <w:sz w:val="18"/>
        <w:szCs w:val="18"/>
      </w:rPr>
      <w:t>24</w:t>
    </w:r>
    <w:r w:rsidRPr="00D96003">
      <w:rPr>
        <w:rStyle w:val="PageNumber"/>
        <w:rFonts w:ascii="Gill Sans MT" w:hAnsi="Gill Sans MT"/>
        <w:sz w:val="18"/>
        <w:szCs w:val="18"/>
      </w:rPr>
      <w:fldChar w:fldCharType="end"/>
    </w:r>
  </w:p>
  <w:p w14:paraId="54C7BDCC" w14:textId="4D11BBF0" w:rsidR="00BB4FF7" w:rsidRPr="00465522" w:rsidRDefault="00BB4FF7" w:rsidP="00C96B1B">
    <w:pPr>
      <w:pStyle w:val="Footer"/>
      <w:ind w:right="360"/>
      <w:rPr>
        <w:rFonts w:asciiTheme="minorHAnsi" w:hAnsiTheme="minorHAnsi"/>
        <w:sz w:val="22"/>
        <w:szCs w:val="22"/>
      </w:rPr>
    </w:pPr>
    <w:r w:rsidRPr="005E411E">
      <w:rPr>
        <w:rFonts w:ascii="Gill Sans MT" w:hAnsi="Gill Sans MT" w:cs="GillSansMT-Bold"/>
        <w:color w:val="808080" w:themeColor="background1" w:themeShade="80"/>
        <w:sz w:val="18"/>
        <w:szCs w:val="18"/>
      </w:rPr>
      <w:t xml:space="preserve"> </w:t>
    </w:r>
    <w:r>
      <w:rPr>
        <w:rFonts w:ascii="Gill Sans MT" w:hAnsi="Gill Sans MT" w:cs="GillSansMT-Bold"/>
        <w:color w:val="808080" w:themeColor="background1" w:themeShade="80"/>
        <w:sz w:val="18"/>
        <w:szCs w:val="18"/>
      </w:rPr>
      <w:t>LDC Informational or Explanatory Module Template – version 1</w:t>
    </w:r>
    <w:r w:rsidRPr="00490027">
      <w:rPr>
        <w:rFonts w:ascii="Gill Sans MT" w:hAnsi="Gill Sans MT" w:cs="GillSansMT-Bold"/>
        <w:color w:val="808080" w:themeColor="background1" w:themeShade="80"/>
        <w:sz w:val="18"/>
        <w:szCs w:val="18"/>
      </w:rPr>
      <w:t xml:space="preserve">| © Literacy Design Collaborative, </w:t>
    </w:r>
    <w:r>
      <w:rPr>
        <w:rFonts w:ascii="Gill Sans MT" w:hAnsi="Gill Sans MT" w:cs="GillSansMT-Bold"/>
        <w:color w:val="808080" w:themeColor="background1" w:themeShade="80"/>
        <w:sz w:val="18"/>
        <w:szCs w:val="18"/>
      </w:rPr>
      <w:t>2012</w:t>
    </w:r>
    <w:r>
      <w:rPr>
        <w:rFonts w:ascii="Gill Sans MT" w:hAnsi="Gill Sans MT" w:cs="GillSansMT-Bold"/>
        <w:color w:val="808080" w:themeColor="background1" w:themeShade="80"/>
        <w:sz w:val="18"/>
        <w:szCs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7459" w14:textId="77777777" w:rsidR="00BB4FF7" w:rsidRDefault="00BB4F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CEBF" w14:textId="77777777" w:rsidR="00661E5C" w:rsidRDefault="00661E5C" w:rsidP="00157F2A">
      <w:r>
        <w:separator/>
      </w:r>
    </w:p>
  </w:footnote>
  <w:footnote w:type="continuationSeparator" w:id="0">
    <w:p w14:paraId="7F565B27" w14:textId="77777777" w:rsidR="00661E5C" w:rsidRDefault="00661E5C" w:rsidP="00157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A7E0" w14:textId="77777777" w:rsidR="00BB4FF7" w:rsidRDefault="00661E5C">
    <w:pPr>
      <w:pStyle w:val="Header"/>
    </w:pPr>
    <w:r>
      <w:rPr>
        <w:noProof/>
      </w:rPr>
      <w:pict w14:anchorId="7AA5F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673.7pt;height:67.35pt;rotation:315;z-index:-251649024;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725D5" w14:textId="305BA646" w:rsidR="00931BDC" w:rsidRDefault="00931B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DD71" w14:textId="77777777" w:rsidR="00BB4FF7" w:rsidRDefault="00661E5C">
    <w:pPr>
      <w:pStyle w:val="Header"/>
    </w:pPr>
    <w:r>
      <w:rPr>
        <w:noProof/>
      </w:rPr>
      <w:pict w14:anchorId="4C65AD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673.7pt;height:67.35pt;rotation:315;z-index:-251648000;mso-wrap-edited:f;mso-position-horizontal:center;mso-position-horizontal-relative:margin;mso-position-vertical:center;mso-position-vertical-relative:margin" wrapcoords="20998 4080 20613 5520 20589 5520 20854 13440 19771 4560 19603 3600 19290 5520 19290 6720 19555 11280 18737 5520 18376 3120 18280 3840 18064 4560 17871 5520 17222 4320 17174 4080 16765 4080 16620 5040 16428 6960 16428 7680 16620 14640 12411 -22320 14504 4320 14335 4080 14047 4080 13734 7200 13686 7920 13975 14880 13109 8880 12820 7200 12700 7920 12146 7920 11665 3840 11425 2880 11257 4560 11425 11280 11016 8160 10703 6720 10559 8400 9621 3840 9332 4320 9116 4320 9284 6720 9284 11520 7913 3840 7673 3840 7528 4080 7240 7920 6542 7920 6253 8400 6205 8880 6037 11760 4858 4800 4618 3840 4281 3120 4113 4800 3992 7680 3872 8400 3872 9360 4040 13920 3487 8400 3126 6480 2910 8160 2333 7680 2044 7920 1900 8160 1202 4800 962 3840 96 4320 48 4800 216 8400 216 13440 48 16080 168 17520 1154 17280 1443 15360 1659 17040 2116 18480 2309 17040 2309 15600 2140 11280 2645 15840 3126 18720 3295 17040 3824 17520 4930 17520 5267 17040 5339 16080 4979 12480 5219 9600 5508 12000 6518 18240 6590 17520 6975 16560 7071 16800 7600 18000 7648 17520 7793 17520 7793 16560 7648 11760 7817 9840 7817 8400 7648 6480 8779 17520 9236 17520 9308 17280 9501 15360 9549 14640 9621 15120 10342 17760 11473 17520 11858 21120 12146 22320 12435 18960 12892 10080 13301 13680 14095 18480 14191 17520 14600 16080 14961 19440 15273 20640 15586 17520 15490 15840 14865 7920 14840 6720 12387 -22320 15658 10080 16717 19440 16957 17520 17462 17520 17583 16560 17534 14160 17390 11280 17895 16080 18376 18720 18809 14880 18978 15840 19555 18240 19627 17520 19988 17280 20060 16560 19844 13680 20710 17520 21359 17280 21239 13920 21118 10560 21118 5040 20998 4080" fillcolor="#bfbfbf" stroked="f">
          <v:textpath style="font-family:&quot;Bookman Old Style&quot;;font-size:1pt" string="Draft of July 9, 201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B0DED" w14:textId="77777777" w:rsidR="00BB4FF7" w:rsidRDefault="00BB4FF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8574" w14:textId="273A8FB2" w:rsidR="00BB4FF7" w:rsidRDefault="00BB4FF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F28D" w14:textId="77777777" w:rsidR="00BB4FF7" w:rsidRDefault="00BB4FF7"/>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2A6F9" w14:textId="77777777" w:rsidR="00BB4FF7" w:rsidRDefault="00BB4FF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917538"/>
      <w:docPartObj>
        <w:docPartGallery w:val="Watermarks"/>
        <w:docPartUnique/>
      </w:docPartObj>
    </w:sdtPr>
    <w:sdtEndPr/>
    <w:sdtContent>
      <w:p w14:paraId="4C951B0C" w14:textId="201E901F" w:rsidR="00BB4FF7" w:rsidRDefault="00661E5C">
        <w:pPr>
          <w:pStyle w:val="Header"/>
        </w:pPr>
        <w:r>
          <w:rPr>
            <w:noProof/>
            <w:lang w:eastAsia="zh-TW"/>
          </w:rPr>
          <w:pict w14:anchorId="618F81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9" type="#_x0000_t136" style="position:absolute;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B0B0" w14:textId="77777777" w:rsidR="00BB4FF7" w:rsidRDefault="00BB4F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7F1"/>
    <w:multiLevelType w:val="hybridMultilevel"/>
    <w:tmpl w:val="731EB5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CD4505"/>
    <w:multiLevelType w:val="hybridMultilevel"/>
    <w:tmpl w:val="635C5820"/>
    <w:lvl w:ilvl="0" w:tplc="1BBA077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F74CBE"/>
    <w:multiLevelType w:val="hybridMultilevel"/>
    <w:tmpl w:val="C5BA0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637441"/>
    <w:multiLevelType w:val="hybridMultilevel"/>
    <w:tmpl w:val="3D1232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87D5148"/>
    <w:multiLevelType w:val="hybridMultilevel"/>
    <w:tmpl w:val="0A0E1616"/>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09873EF6"/>
    <w:multiLevelType w:val="hybridMultilevel"/>
    <w:tmpl w:val="4C4A2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23F5B"/>
    <w:multiLevelType w:val="hybridMultilevel"/>
    <w:tmpl w:val="A4D643D2"/>
    <w:lvl w:ilvl="0" w:tplc="D8AA8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C177A3"/>
    <w:multiLevelType w:val="hybridMultilevel"/>
    <w:tmpl w:val="065C44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26696E"/>
    <w:multiLevelType w:val="hybridMultilevel"/>
    <w:tmpl w:val="E42C08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302DC4"/>
    <w:multiLevelType w:val="hybridMultilevel"/>
    <w:tmpl w:val="8A4868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6C20E7"/>
    <w:multiLevelType w:val="multilevel"/>
    <w:tmpl w:val="F50A3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4E5C4B"/>
    <w:multiLevelType w:val="hybridMultilevel"/>
    <w:tmpl w:val="FD96E94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1C255DFD"/>
    <w:multiLevelType w:val="multilevel"/>
    <w:tmpl w:val="EB9C4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6715D7"/>
    <w:multiLevelType w:val="hybridMultilevel"/>
    <w:tmpl w:val="7BD87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4940D90"/>
    <w:multiLevelType w:val="hybridMultilevel"/>
    <w:tmpl w:val="D9D08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84488B"/>
    <w:multiLevelType w:val="hybridMultilevel"/>
    <w:tmpl w:val="8682C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6EA1D46"/>
    <w:multiLevelType w:val="hybridMultilevel"/>
    <w:tmpl w:val="604CA82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nsid w:val="281F7089"/>
    <w:multiLevelType w:val="hybridMultilevel"/>
    <w:tmpl w:val="0F8A9336"/>
    <w:lvl w:ilvl="0" w:tplc="04090001">
      <w:start w:val="1"/>
      <w:numFmt w:val="bullet"/>
      <w:lvlText w:val=""/>
      <w:lvlJc w:val="left"/>
      <w:pPr>
        <w:ind w:left="398" w:hanging="360"/>
      </w:pPr>
      <w:rPr>
        <w:rFonts w:ascii="Symbol" w:hAnsi="Symbol" w:hint="default"/>
      </w:rPr>
    </w:lvl>
    <w:lvl w:ilvl="1" w:tplc="04090003">
      <w:start w:val="1"/>
      <w:numFmt w:val="bullet"/>
      <w:lvlText w:val="o"/>
      <w:lvlJc w:val="left"/>
      <w:pPr>
        <w:ind w:left="900" w:hanging="360"/>
      </w:pPr>
      <w:rPr>
        <w:rFonts w:ascii="Courier New" w:hAnsi="Courier New" w:cs="Arial"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558" w:hanging="360"/>
      </w:pPr>
      <w:rPr>
        <w:rFonts w:ascii="Symbol" w:hAnsi="Symbol" w:hint="default"/>
      </w:rPr>
    </w:lvl>
    <w:lvl w:ilvl="4" w:tplc="04090003" w:tentative="1">
      <w:start w:val="1"/>
      <w:numFmt w:val="bullet"/>
      <w:lvlText w:val="o"/>
      <w:lvlJc w:val="left"/>
      <w:pPr>
        <w:ind w:left="3278" w:hanging="360"/>
      </w:pPr>
      <w:rPr>
        <w:rFonts w:ascii="Courier New" w:hAnsi="Courier New" w:cs="Arial" w:hint="default"/>
      </w:rPr>
    </w:lvl>
    <w:lvl w:ilvl="5" w:tplc="04090005" w:tentative="1">
      <w:start w:val="1"/>
      <w:numFmt w:val="bullet"/>
      <w:lvlText w:val=""/>
      <w:lvlJc w:val="left"/>
      <w:pPr>
        <w:ind w:left="3998" w:hanging="360"/>
      </w:pPr>
      <w:rPr>
        <w:rFonts w:ascii="Wingdings" w:hAnsi="Wingdings" w:hint="default"/>
      </w:rPr>
    </w:lvl>
    <w:lvl w:ilvl="6" w:tplc="04090001" w:tentative="1">
      <w:start w:val="1"/>
      <w:numFmt w:val="bullet"/>
      <w:lvlText w:val=""/>
      <w:lvlJc w:val="left"/>
      <w:pPr>
        <w:ind w:left="4718" w:hanging="360"/>
      </w:pPr>
      <w:rPr>
        <w:rFonts w:ascii="Symbol" w:hAnsi="Symbol" w:hint="default"/>
      </w:rPr>
    </w:lvl>
    <w:lvl w:ilvl="7" w:tplc="04090003" w:tentative="1">
      <w:start w:val="1"/>
      <w:numFmt w:val="bullet"/>
      <w:lvlText w:val="o"/>
      <w:lvlJc w:val="left"/>
      <w:pPr>
        <w:ind w:left="5438" w:hanging="360"/>
      </w:pPr>
      <w:rPr>
        <w:rFonts w:ascii="Courier New" w:hAnsi="Courier New" w:cs="Arial" w:hint="default"/>
      </w:rPr>
    </w:lvl>
    <w:lvl w:ilvl="8" w:tplc="04090005" w:tentative="1">
      <w:start w:val="1"/>
      <w:numFmt w:val="bullet"/>
      <w:lvlText w:val=""/>
      <w:lvlJc w:val="left"/>
      <w:pPr>
        <w:ind w:left="6158" w:hanging="360"/>
      </w:pPr>
      <w:rPr>
        <w:rFonts w:ascii="Wingdings" w:hAnsi="Wingdings" w:hint="default"/>
      </w:rPr>
    </w:lvl>
  </w:abstractNum>
  <w:abstractNum w:abstractNumId="18">
    <w:nsid w:val="2D942F9E"/>
    <w:multiLevelType w:val="hybridMultilevel"/>
    <w:tmpl w:val="146CB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365B3D"/>
    <w:multiLevelType w:val="hybridMultilevel"/>
    <w:tmpl w:val="DB223718"/>
    <w:lvl w:ilvl="0" w:tplc="F9723B02">
      <w:start w:val="1"/>
      <w:numFmt w:val="bullet"/>
      <w:pStyle w:val="aaStarBullet"/>
      <w:lvlText w:val=""/>
      <w:lvlJc w:val="left"/>
      <w:pPr>
        <w:ind w:left="1172" w:hanging="360"/>
      </w:pPr>
      <w:rPr>
        <w:rFonts w:ascii="Wingdings" w:hAnsi="Wingdings" w:hint="default"/>
        <w:color w:val="808080" w:themeColor="background1" w:themeShade="80"/>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0F67A0C"/>
    <w:multiLevelType w:val="hybridMultilevel"/>
    <w:tmpl w:val="E30E3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1153164"/>
    <w:multiLevelType w:val="hybridMultilevel"/>
    <w:tmpl w:val="1908B3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6E12B0"/>
    <w:multiLevelType w:val="hybridMultilevel"/>
    <w:tmpl w:val="3FD2D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CD56E1"/>
    <w:multiLevelType w:val="hybridMultilevel"/>
    <w:tmpl w:val="67F0E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D2C07BF"/>
    <w:multiLevelType w:val="multilevel"/>
    <w:tmpl w:val="C8B07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CA1D40"/>
    <w:multiLevelType w:val="hybridMultilevel"/>
    <w:tmpl w:val="910C0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3256E2"/>
    <w:multiLevelType w:val="hybridMultilevel"/>
    <w:tmpl w:val="C6D8C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14F3643"/>
    <w:multiLevelType w:val="hybridMultilevel"/>
    <w:tmpl w:val="8A463D7E"/>
    <w:lvl w:ilvl="0" w:tplc="97D2DC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1971197"/>
    <w:multiLevelType w:val="hybridMultilevel"/>
    <w:tmpl w:val="EE42E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D05B69"/>
    <w:multiLevelType w:val="hybridMultilevel"/>
    <w:tmpl w:val="6DE44F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3735390"/>
    <w:multiLevelType w:val="hybridMultilevel"/>
    <w:tmpl w:val="37E261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BF2502A"/>
    <w:multiLevelType w:val="hybridMultilevel"/>
    <w:tmpl w:val="50F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C940258"/>
    <w:multiLevelType w:val="hybridMultilevel"/>
    <w:tmpl w:val="2098DB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C9C3BE4"/>
    <w:multiLevelType w:val="hybridMultilevel"/>
    <w:tmpl w:val="85BCEF04"/>
    <w:lvl w:ilvl="0" w:tplc="CABAC6C0">
      <w:start w:val="1"/>
      <w:numFmt w:val="bullet"/>
      <w:lvlText w:val=""/>
      <w:lvlJc w:val="left"/>
      <w:pPr>
        <w:ind w:left="360" w:hanging="360"/>
      </w:pPr>
      <w:rPr>
        <w:rFonts w:ascii="Symbol" w:hAnsi="Symbol" w:hint="default"/>
        <w:sz w:val="22"/>
      </w:rPr>
    </w:lvl>
    <w:lvl w:ilvl="1" w:tplc="E1E8FC10">
      <w:start w:val="1"/>
      <w:numFmt w:val="bullet"/>
      <w:lvlText w:val="o"/>
      <w:lvlJc w:val="left"/>
      <w:pPr>
        <w:ind w:left="1440" w:hanging="360"/>
      </w:pPr>
      <w:rPr>
        <w:rFonts w:ascii="Courier New" w:hAnsi="Courier New" w:hint="default"/>
        <w:sz w:val="20"/>
      </w:rPr>
    </w:lvl>
    <w:lvl w:ilvl="2" w:tplc="6E66ABCC">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D2D075F"/>
    <w:multiLevelType w:val="hybridMultilevel"/>
    <w:tmpl w:val="01AC8BB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nsid w:val="534B3461"/>
    <w:multiLevelType w:val="hybridMultilevel"/>
    <w:tmpl w:val="5114F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745BD2"/>
    <w:multiLevelType w:val="hybridMultilevel"/>
    <w:tmpl w:val="BA26F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6FC59D2"/>
    <w:multiLevelType w:val="hybridMultilevel"/>
    <w:tmpl w:val="18CC9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EE13CC"/>
    <w:multiLevelType w:val="multilevel"/>
    <w:tmpl w:val="5B18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0124C56"/>
    <w:multiLevelType w:val="hybridMultilevel"/>
    <w:tmpl w:val="9CE21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3939C6"/>
    <w:multiLevelType w:val="hybridMultilevel"/>
    <w:tmpl w:val="5F28E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19152B6"/>
    <w:multiLevelType w:val="multilevel"/>
    <w:tmpl w:val="CDA499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81E1903"/>
    <w:multiLevelType w:val="hybridMultilevel"/>
    <w:tmpl w:val="80AA6898"/>
    <w:lvl w:ilvl="0" w:tplc="0AE8DF14">
      <w:start w:val="1"/>
      <w:numFmt w:val="bullet"/>
      <w:pStyle w:val="starbullet"/>
      <w:lvlText w:val=""/>
      <w:lvlJc w:val="left"/>
      <w:pPr>
        <w:ind w:left="540" w:hanging="360"/>
      </w:pPr>
      <w:rPr>
        <w:rFonts w:ascii="Wingdings" w:hAnsi="Wingdings" w:hint="default"/>
        <w:color w:val="808080" w:themeColor="background1" w:themeShade="80"/>
        <w:sz w:val="28"/>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3">
    <w:nsid w:val="6EC36C6A"/>
    <w:multiLevelType w:val="hybridMultilevel"/>
    <w:tmpl w:val="B5DE9C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8262B3"/>
    <w:multiLevelType w:val="multilevel"/>
    <w:tmpl w:val="91A4E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870017"/>
    <w:multiLevelType w:val="multilevel"/>
    <w:tmpl w:val="5ACA75CC"/>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1931F4"/>
    <w:multiLevelType w:val="hybridMultilevel"/>
    <w:tmpl w:val="31E2230C"/>
    <w:lvl w:ilvl="0" w:tplc="04090003">
      <w:start w:val="1"/>
      <w:numFmt w:val="bullet"/>
      <w:lvlText w:val="o"/>
      <w:lvlJc w:val="left"/>
      <w:pPr>
        <w:ind w:left="540" w:hanging="360"/>
      </w:pPr>
      <w:rPr>
        <w:rFonts w:ascii="Courier New" w:hAnsi="Courier New" w:cs="Courier New"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7">
    <w:nsid w:val="74C87F4F"/>
    <w:multiLevelType w:val="hybridMultilevel"/>
    <w:tmpl w:val="9014FD2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8">
    <w:nsid w:val="752904F4"/>
    <w:multiLevelType w:val="hybridMultilevel"/>
    <w:tmpl w:val="AADA111E"/>
    <w:lvl w:ilvl="0" w:tplc="00010409">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49">
    <w:nsid w:val="79BC60DB"/>
    <w:multiLevelType w:val="hybridMultilevel"/>
    <w:tmpl w:val="1B1A13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BDA25AF"/>
    <w:multiLevelType w:val="hybridMultilevel"/>
    <w:tmpl w:val="C7CA45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0070FE"/>
    <w:multiLevelType w:val="hybridMultilevel"/>
    <w:tmpl w:val="4104A6E4"/>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2">
    <w:nsid w:val="7EE73F26"/>
    <w:multiLevelType w:val="hybridMultilevel"/>
    <w:tmpl w:val="A8AA0810"/>
    <w:lvl w:ilvl="0" w:tplc="E0B069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2"/>
  </w:num>
  <w:num w:numId="3">
    <w:abstractNumId w:val="18"/>
  </w:num>
  <w:num w:numId="4">
    <w:abstractNumId w:val="40"/>
  </w:num>
  <w:num w:numId="5">
    <w:abstractNumId w:val="1"/>
  </w:num>
  <w:num w:numId="6">
    <w:abstractNumId w:val="12"/>
  </w:num>
  <w:num w:numId="7">
    <w:abstractNumId w:val="44"/>
  </w:num>
  <w:num w:numId="8">
    <w:abstractNumId w:val="38"/>
  </w:num>
  <w:num w:numId="9">
    <w:abstractNumId w:val="50"/>
  </w:num>
  <w:num w:numId="10">
    <w:abstractNumId w:val="25"/>
  </w:num>
  <w:num w:numId="11">
    <w:abstractNumId w:val="10"/>
  </w:num>
  <w:num w:numId="12">
    <w:abstractNumId w:val="14"/>
  </w:num>
  <w:num w:numId="13">
    <w:abstractNumId w:val="45"/>
  </w:num>
  <w:num w:numId="14">
    <w:abstractNumId w:val="28"/>
  </w:num>
  <w:num w:numId="15">
    <w:abstractNumId w:val="5"/>
  </w:num>
  <w:num w:numId="16">
    <w:abstractNumId w:val="41"/>
  </w:num>
  <w:num w:numId="17">
    <w:abstractNumId w:val="24"/>
  </w:num>
  <w:num w:numId="18">
    <w:abstractNumId w:val="35"/>
  </w:num>
  <w:num w:numId="19">
    <w:abstractNumId w:val="39"/>
  </w:num>
  <w:num w:numId="20">
    <w:abstractNumId w:val="52"/>
  </w:num>
  <w:num w:numId="21">
    <w:abstractNumId w:val="6"/>
  </w:num>
  <w:num w:numId="22">
    <w:abstractNumId w:val="3"/>
  </w:num>
  <w:num w:numId="23">
    <w:abstractNumId w:val="30"/>
  </w:num>
  <w:num w:numId="24">
    <w:abstractNumId w:val="27"/>
  </w:num>
  <w:num w:numId="25">
    <w:abstractNumId w:val="20"/>
  </w:num>
  <w:num w:numId="26">
    <w:abstractNumId w:val="9"/>
  </w:num>
  <w:num w:numId="27">
    <w:abstractNumId w:val="0"/>
  </w:num>
  <w:num w:numId="28">
    <w:abstractNumId w:val="23"/>
  </w:num>
  <w:num w:numId="29">
    <w:abstractNumId w:val="26"/>
  </w:num>
  <w:num w:numId="30">
    <w:abstractNumId w:val="43"/>
  </w:num>
  <w:num w:numId="31">
    <w:abstractNumId w:val="2"/>
  </w:num>
  <w:num w:numId="32">
    <w:abstractNumId w:val="47"/>
  </w:num>
  <w:num w:numId="33">
    <w:abstractNumId w:val="16"/>
  </w:num>
  <w:num w:numId="34">
    <w:abstractNumId w:val="11"/>
  </w:num>
  <w:num w:numId="35">
    <w:abstractNumId w:val="21"/>
  </w:num>
  <w:num w:numId="36">
    <w:abstractNumId w:val="33"/>
  </w:num>
  <w:num w:numId="37">
    <w:abstractNumId w:val="22"/>
  </w:num>
  <w:num w:numId="38">
    <w:abstractNumId w:val="37"/>
  </w:num>
  <w:num w:numId="39">
    <w:abstractNumId w:val="8"/>
  </w:num>
  <w:num w:numId="40">
    <w:abstractNumId w:val="32"/>
  </w:num>
  <w:num w:numId="41">
    <w:abstractNumId w:val="29"/>
  </w:num>
  <w:num w:numId="42">
    <w:abstractNumId w:val="48"/>
  </w:num>
  <w:num w:numId="43">
    <w:abstractNumId w:val="46"/>
  </w:num>
  <w:num w:numId="44">
    <w:abstractNumId w:val="49"/>
  </w:num>
  <w:num w:numId="45">
    <w:abstractNumId w:val="36"/>
  </w:num>
  <w:num w:numId="46">
    <w:abstractNumId w:val="34"/>
  </w:num>
  <w:num w:numId="47">
    <w:abstractNumId w:val="31"/>
  </w:num>
  <w:num w:numId="48">
    <w:abstractNumId w:val="13"/>
  </w:num>
  <w:num w:numId="49">
    <w:abstractNumId w:val="7"/>
  </w:num>
  <w:num w:numId="50">
    <w:abstractNumId w:val="17"/>
  </w:num>
  <w:num w:numId="51">
    <w:abstractNumId w:val="15"/>
  </w:num>
  <w:num w:numId="52">
    <w:abstractNumId w:val="51"/>
  </w:num>
  <w:num w:numId="53">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FF"/>
    <w:rsid w:val="00002FB1"/>
    <w:rsid w:val="000075BB"/>
    <w:rsid w:val="00007CA6"/>
    <w:rsid w:val="000127B1"/>
    <w:rsid w:val="0002053C"/>
    <w:rsid w:val="00021A2E"/>
    <w:rsid w:val="000222C6"/>
    <w:rsid w:val="00023827"/>
    <w:rsid w:val="00025E00"/>
    <w:rsid w:val="00036DA5"/>
    <w:rsid w:val="00044D24"/>
    <w:rsid w:val="0004518B"/>
    <w:rsid w:val="0004723A"/>
    <w:rsid w:val="0005254A"/>
    <w:rsid w:val="00060F68"/>
    <w:rsid w:val="00063C1F"/>
    <w:rsid w:val="0007733C"/>
    <w:rsid w:val="00081C1B"/>
    <w:rsid w:val="00081E13"/>
    <w:rsid w:val="00082F8D"/>
    <w:rsid w:val="00084C7E"/>
    <w:rsid w:val="00086B03"/>
    <w:rsid w:val="00091BC4"/>
    <w:rsid w:val="00093886"/>
    <w:rsid w:val="00096208"/>
    <w:rsid w:val="000A0520"/>
    <w:rsid w:val="000A1387"/>
    <w:rsid w:val="000B150F"/>
    <w:rsid w:val="000B27D9"/>
    <w:rsid w:val="000B5703"/>
    <w:rsid w:val="000B7BBE"/>
    <w:rsid w:val="000C4B9D"/>
    <w:rsid w:val="000D48BD"/>
    <w:rsid w:val="000D5F3B"/>
    <w:rsid w:val="000D7E4F"/>
    <w:rsid w:val="000E5FA6"/>
    <w:rsid w:val="000F1B0D"/>
    <w:rsid w:val="000F1DE0"/>
    <w:rsid w:val="000F73EB"/>
    <w:rsid w:val="000F7DEA"/>
    <w:rsid w:val="000F7FFC"/>
    <w:rsid w:val="0010026A"/>
    <w:rsid w:val="00100D78"/>
    <w:rsid w:val="00103D65"/>
    <w:rsid w:val="001050EE"/>
    <w:rsid w:val="001131A1"/>
    <w:rsid w:val="00115F59"/>
    <w:rsid w:val="00116380"/>
    <w:rsid w:val="00121D34"/>
    <w:rsid w:val="0012303D"/>
    <w:rsid w:val="00123743"/>
    <w:rsid w:val="00125647"/>
    <w:rsid w:val="00125DE2"/>
    <w:rsid w:val="00132554"/>
    <w:rsid w:val="00135E0F"/>
    <w:rsid w:val="00144160"/>
    <w:rsid w:val="001467D0"/>
    <w:rsid w:val="0015058B"/>
    <w:rsid w:val="00157F2A"/>
    <w:rsid w:val="00166698"/>
    <w:rsid w:val="00166E4D"/>
    <w:rsid w:val="0017201B"/>
    <w:rsid w:val="0017761D"/>
    <w:rsid w:val="001777FD"/>
    <w:rsid w:val="00185C85"/>
    <w:rsid w:val="00185E50"/>
    <w:rsid w:val="001970BB"/>
    <w:rsid w:val="001C1F99"/>
    <w:rsid w:val="001C65A2"/>
    <w:rsid w:val="001C7806"/>
    <w:rsid w:val="001C79AA"/>
    <w:rsid w:val="001C7A31"/>
    <w:rsid w:val="001D30FA"/>
    <w:rsid w:val="001D5FAF"/>
    <w:rsid w:val="001D66B5"/>
    <w:rsid w:val="001E0051"/>
    <w:rsid w:val="001E0316"/>
    <w:rsid w:val="001E669C"/>
    <w:rsid w:val="001F17DA"/>
    <w:rsid w:val="001F3530"/>
    <w:rsid w:val="001F6EDD"/>
    <w:rsid w:val="002117EE"/>
    <w:rsid w:val="00213DF0"/>
    <w:rsid w:val="002150A3"/>
    <w:rsid w:val="002208FF"/>
    <w:rsid w:val="00223E57"/>
    <w:rsid w:val="00226B4D"/>
    <w:rsid w:val="002271D5"/>
    <w:rsid w:val="002273D1"/>
    <w:rsid w:val="002366EF"/>
    <w:rsid w:val="00236E37"/>
    <w:rsid w:val="00237CF7"/>
    <w:rsid w:val="00240549"/>
    <w:rsid w:val="002405B1"/>
    <w:rsid w:val="00241278"/>
    <w:rsid w:val="00245118"/>
    <w:rsid w:val="00245496"/>
    <w:rsid w:val="00252A0B"/>
    <w:rsid w:val="002532CE"/>
    <w:rsid w:val="00253BFA"/>
    <w:rsid w:val="00260C11"/>
    <w:rsid w:val="00261657"/>
    <w:rsid w:val="002619BA"/>
    <w:rsid w:val="002645D4"/>
    <w:rsid w:val="0026577F"/>
    <w:rsid w:val="00272CC2"/>
    <w:rsid w:val="0028152A"/>
    <w:rsid w:val="002836F5"/>
    <w:rsid w:val="00286924"/>
    <w:rsid w:val="002876F2"/>
    <w:rsid w:val="00287DBA"/>
    <w:rsid w:val="002906AF"/>
    <w:rsid w:val="002924E9"/>
    <w:rsid w:val="00292926"/>
    <w:rsid w:val="00293FCF"/>
    <w:rsid w:val="002974B8"/>
    <w:rsid w:val="002A5B98"/>
    <w:rsid w:val="002B504A"/>
    <w:rsid w:val="002C5E4B"/>
    <w:rsid w:val="002C5F32"/>
    <w:rsid w:val="002D22A5"/>
    <w:rsid w:val="002D5C6D"/>
    <w:rsid w:val="002E2C90"/>
    <w:rsid w:val="002E33DE"/>
    <w:rsid w:val="002E5ED0"/>
    <w:rsid w:val="002F1789"/>
    <w:rsid w:val="00300C85"/>
    <w:rsid w:val="00302E7C"/>
    <w:rsid w:val="003049BA"/>
    <w:rsid w:val="00306D9E"/>
    <w:rsid w:val="0032167E"/>
    <w:rsid w:val="003218B8"/>
    <w:rsid w:val="00326986"/>
    <w:rsid w:val="00326EE9"/>
    <w:rsid w:val="003274FA"/>
    <w:rsid w:val="0032751D"/>
    <w:rsid w:val="00332A7A"/>
    <w:rsid w:val="0033317C"/>
    <w:rsid w:val="00354125"/>
    <w:rsid w:val="003609A9"/>
    <w:rsid w:val="00360AA6"/>
    <w:rsid w:val="003614BA"/>
    <w:rsid w:val="003644C8"/>
    <w:rsid w:val="00365416"/>
    <w:rsid w:val="0036740A"/>
    <w:rsid w:val="00370E01"/>
    <w:rsid w:val="00371C32"/>
    <w:rsid w:val="003722CD"/>
    <w:rsid w:val="00372E13"/>
    <w:rsid w:val="003766AD"/>
    <w:rsid w:val="00386017"/>
    <w:rsid w:val="00397DC0"/>
    <w:rsid w:val="003A1BC8"/>
    <w:rsid w:val="003A2CA5"/>
    <w:rsid w:val="003B0B24"/>
    <w:rsid w:val="003B0D07"/>
    <w:rsid w:val="003B2DF1"/>
    <w:rsid w:val="003B7846"/>
    <w:rsid w:val="003B7DFD"/>
    <w:rsid w:val="003C1146"/>
    <w:rsid w:val="003C3874"/>
    <w:rsid w:val="003D3C96"/>
    <w:rsid w:val="003D43D8"/>
    <w:rsid w:val="003D6774"/>
    <w:rsid w:val="003E2850"/>
    <w:rsid w:val="003E3A4F"/>
    <w:rsid w:val="003E6DA5"/>
    <w:rsid w:val="003E6DCE"/>
    <w:rsid w:val="003F1C24"/>
    <w:rsid w:val="003F4C27"/>
    <w:rsid w:val="003F5CC1"/>
    <w:rsid w:val="003F74A5"/>
    <w:rsid w:val="003F7AAA"/>
    <w:rsid w:val="00402E8B"/>
    <w:rsid w:val="004076AA"/>
    <w:rsid w:val="004126F8"/>
    <w:rsid w:val="00417BE9"/>
    <w:rsid w:val="00422A11"/>
    <w:rsid w:val="00436CC9"/>
    <w:rsid w:val="0044093C"/>
    <w:rsid w:val="00440FFD"/>
    <w:rsid w:val="004436E5"/>
    <w:rsid w:val="00444EFE"/>
    <w:rsid w:val="00451298"/>
    <w:rsid w:val="00460E4D"/>
    <w:rsid w:val="00463464"/>
    <w:rsid w:val="00472849"/>
    <w:rsid w:val="00472963"/>
    <w:rsid w:val="00475285"/>
    <w:rsid w:val="00482332"/>
    <w:rsid w:val="00483AC6"/>
    <w:rsid w:val="00487345"/>
    <w:rsid w:val="00490027"/>
    <w:rsid w:val="00491B78"/>
    <w:rsid w:val="00491D26"/>
    <w:rsid w:val="00492544"/>
    <w:rsid w:val="004943E9"/>
    <w:rsid w:val="004961D4"/>
    <w:rsid w:val="004963BE"/>
    <w:rsid w:val="004A37E6"/>
    <w:rsid w:val="004A5E60"/>
    <w:rsid w:val="004A69D8"/>
    <w:rsid w:val="004B2315"/>
    <w:rsid w:val="004C065C"/>
    <w:rsid w:val="004C0ADD"/>
    <w:rsid w:val="004C242F"/>
    <w:rsid w:val="004C3474"/>
    <w:rsid w:val="004C4CE2"/>
    <w:rsid w:val="004D1F43"/>
    <w:rsid w:val="004D6929"/>
    <w:rsid w:val="004D6A1B"/>
    <w:rsid w:val="004E28F7"/>
    <w:rsid w:val="004E37CA"/>
    <w:rsid w:val="004F3587"/>
    <w:rsid w:val="00502070"/>
    <w:rsid w:val="00505545"/>
    <w:rsid w:val="00505A05"/>
    <w:rsid w:val="00510A40"/>
    <w:rsid w:val="0051623C"/>
    <w:rsid w:val="005164D1"/>
    <w:rsid w:val="0051741F"/>
    <w:rsid w:val="0052759F"/>
    <w:rsid w:val="005301E2"/>
    <w:rsid w:val="00531ECD"/>
    <w:rsid w:val="0053629D"/>
    <w:rsid w:val="00545026"/>
    <w:rsid w:val="00550D42"/>
    <w:rsid w:val="005641BA"/>
    <w:rsid w:val="00571A40"/>
    <w:rsid w:val="00572683"/>
    <w:rsid w:val="00575844"/>
    <w:rsid w:val="005758F3"/>
    <w:rsid w:val="005759DD"/>
    <w:rsid w:val="005768F4"/>
    <w:rsid w:val="00580D32"/>
    <w:rsid w:val="00581DB2"/>
    <w:rsid w:val="00587269"/>
    <w:rsid w:val="00597591"/>
    <w:rsid w:val="005A60F1"/>
    <w:rsid w:val="005C2BBD"/>
    <w:rsid w:val="005C399B"/>
    <w:rsid w:val="005D129C"/>
    <w:rsid w:val="005D143E"/>
    <w:rsid w:val="005D3344"/>
    <w:rsid w:val="005D42AF"/>
    <w:rsid w:val="005D7277"/>
    <w:rsid w:val="005E411E"/>
    <w:rsid w:val="005E5521"/>
    <w:rsid w:val="005F5E3A"/>
    <w:rsid w:val="006046FC"/>
    <w:rsid w:val="00606509"/>
    <w:rsid w:val="006075F9"/>
    <w:rsid w:val="00607EC2"/>
    <w:rsid w:val="00616572"/>
    <w:rsid w:val="00617039"/>
    <w:rsid w:val="00620175"/>
    <w:rsid w:val="006262B3"/>
    <w:rsid w:val="00635988"/>
    <w:rsid w:val="00642B23"/>
    <w:rsid w:val="00646FAF"/>
    <w:rsid w:val="00650334"/>
    <w:rsid w:val="00654646"/>
    <w:rsid w:val="006551BF"/>
    <w:rsid w:val="00655359"/>
    <w:rsid w:val="00661E5C"/>
    <w:rsid w:val="00661FF7"/>
    <w:rsid w:val="00667717"/>
    <w:rsid w:val="006808F0"/>
    <w:rsid w:val="00681D40"/>
    <w:rsid w:val="0068250A"/>
    <w:rsid w:val="00683DC9"/>
    <w:rsid w:val="00684152"/>
    <w:rsid w:val="0068549F"/>
    <w:rsid w:val="0068788D"/>
    <w:rsid w:val="006B1081"/>
    <w:rsid w:val="006C3DA9"/>
    <w:rsid w:val="006C6A12"/>
    <w:rsid w:val="006D214A"/>
    <w:rsid w:val="006D2AD5"/>
    <w:rsid w:val="006D33D1"/>
    <w:rsid w:val="006D7511"/>
    <w:rsid w:val="006E2819"/>
    <w:rsid w:val="006E50A6"/>
    <w:rsid w:val="006E74C1"/>
    <w:rsid w:val="006F1A42"/>
    <w:rsid w:val="006F258E"/>
    <w:rsid w:val="006F676A"/>
    <w:rsid w:val="007010AA"/>
    <w:rsid w:val="007029EA"/>
    <w:rsid w:val="00705A38"/>
    <w:rsid w:val="00706FB4"/>
    <w:rsid w:val="00715F89"/>
    <w:rsid w:val="0071747A"/>
    <w:rsid w:val="007179ED"/>
    <w:rsid w:val="00720570"/>
    <w:rsid w:val="0072492B"/>
    <w:rsid w:val="00725750"/>
    <w:rsid w:val="00735B34"/>
    <w:rsid w:val="007362F2"/>
    <w:rsid w:val="00736B66"/>
    <w:rsid w:val="00741A5D"/>
    <w:rsid w:val="00746A64"/>
    <w:rsid w:val="00752C68"/>
    <w:rsid w:val="0076328F"/>
    <w:rsid w:val="00766495"/>
    <w:rsid w:val="007745DB"/>
    <w:rsid w:val="007762FD"/>
    <w:rsid w:val="00780303"/>
    <w:rsid w:val="00781622"/>
    <w:rsid w:val="00782003"/>
    <w:rsid w:val="00782E64"/>
    <w:rsid w:val="00782EC2"/>
    <w:rsid w:val="00783B72"/>
    <w:rsid w:val="00794A4A"/>
    <w:rsid w:val="007961FA"/>
    <w:rsid w:val="007B6354"/>
    <w:rsid w:val="007B67A7"/>
    <w:rsid w:val="007B7222"/>
    <w:rsid w:val="007C13EB"/>
    <w:rsid w:val="007C1CE0"/>
    <w:rsid w:val="007C3EB0"/>
    <w:rsid w:val="007D2A3F"/>
    <w:rsid w:val="007D4BEF"/>
    <w:rsid w:val="007D6B01"/>
    <w:rsid w:val="007E4A88"/>
    <w:rsid w:val="007F5986"/>
    <w:rsid w:val="007F66CB"/>
    <w:rsid w:val="00803F51"/>
    <w:rsid w:val="008040A9"/>
    <w:rsid w:val="008047A0"/>
    <w:rsid w:val="00813526"/>
    <w:rsid w:val="00814926"/>
    <w:rsid w:val="00816BF3"/>
    <w:rsid w:val="008205EE"/>
    <w:rsid w:val="00822650"/>
    <w:rsid w:val="0082272D"/>
    <w:rsid w:val="00823FE7"/>
    <w:rsid w:val="008256DB"/>
    <w:rsid w:val="00826D6F"/>
    <w:rsid w:val="00827961"/>
    <w:rsid w:val="00830A1B"/>
    <w:rsid w:val="00833D6C"/>
    <w:rsid w:val="00842F81"/>
    <w:rsid w:val="00845CF0"/>
    <w:rsid w:val="00850418"/>
    <w:rsid w:val="00853DC1"/>
    <w:rsid w:val="00855588"/>
    <w:rsid w:val="008560B6"/>
    <w:rsid w:val="00860BD3"/>
    <w:rsid w:val="00861A1D"/>
    <w:rsid w:val="00861A9B"/>
    <w:rsid w:val="008637B6"/>
    <w:rsid w:val="00867107"/>
    <w:rsid w:val="00873234"/>
    <w:rsid w:val="00875111"/>
    <w:rsid w:val="0087554B"/>
    <w:rsid w:val="008835D1"/>
    <w:rsid w:val="00884EEC"/>
    <w:rsid w:val="008913AE"/>
    <w:rsid w:val="00897036"/>
    <w:rsid w:val="008A1DC4"/>
    <w:rsid w:val="008A239F"/>
    <w:rsid w:val="008B58CC"/>
    <w:rsid w:val="008B60E7"/>
    <w:rsid w:val="008D0E2C"/>
    <w:rsid w:val="008D7BBD"/>
    <w:rsid w:val="008E5885"/>
    <w:rsid w:val="008F0D40"/>
    <w:rsid w:val="008F4020"/>
    <w:rsid w:val="008F4811"/>
    <w:rsid w:val="00900504"/>
    <w:rsid w:val="0090114B"/>
    <w:rsid w:val="0090286A"/>
    <w:rsid w:val="00903163"/>
    <w:rsid w:val="00916C83"/>
    <w:rsid w:val="00922588"/>
    <w:rsid w:val="00923D47"/>
    <w:rsid w:val="00925DC7"/>
    <w:rsid w:val="00926DC7"/>
    <w:rsid w:val="00930BC3"/>
    <w:rsid w:val="00931BDC"/>
    <w:rsid w:val="00932A7F"/>
    <w:rsid w:val="009345E8"/>
    <w:rsid w:val="009351FB"/>
    <w:rsid w:val="00935CA4"/>
    <w:rsid w:val="00940985"/>
    <w:rsid w:val="00943B27"/>
    <w:rsid w:val="00943CF9"/>
    <w:rsid w:val="009453A8"/>
    <w:rsid w:val="00945FC0"/>
    <w:rsid w:val="00946AE7"/>
    <w:rsid w:val="00950013"/>
    <w:rsid w:val="00964651"/>
    <w:rsid w:val="00970709"/>
    <w:rsid w:val="00970FC3"/>
    <w:rsid w:val="00971E7C"/>
    <w:rsid w:val="00975AFF"/>
    <w:rsid w:val="009774C3"/>
    <w:rsid w:val="009774D0"/>
    <w:rsid w:val="009823D4"/>
    <w:rsid w:val="00983F6A"/>
    <w:rsid w:val="0098473F"/>
    <w:rsid w:val="00984B6D"/>
    <w:rsid w:val="00987DAB"/>
    <w:rsid w:val="00987F13"/>
    <w:rsid w:val="00990C9F"/>
    <w:rsid w:val="00990D54"/>
    <w:rsid w:val="00991BEC"/>
    <w:rsid w:val="009971AE"/>
    <w:rsid w:val="009A06AE"/>
    <w:rsid w:val="009A2350"/>
    <w:rsid w:val="009A3C60"/>
    <w:rsid w:val="009A5A81"/>
    <w:rsid w:val="009B37B5"/>
    <w:rsid w:val="009B7DBD"/>
    <w:rsid w:val="009C387C"/>
    <w:rsid w:val="009C58DB"/>
    <w:rsid w:val="009D77EC"/>
    <w:rsid w:val="009E0E70"/>
    <w:rsid w:val="009E2408"/>
    <w:rsid w:val="009F06A8"/>
    <w:rsid w:val="009F42A0"/>
    <w:rsid w:val="009F7818"/>
    <w:rsid w:val="00A00D5B"/>
    <w:rsid w:val="00A06D0F"/>
    <w:rsid w:val="00A22EE1"/>
    <w:rsid w:val="00A23EA0"/>
    <w:rsid w:val="00A25F84"/>
    <w:rsid w:val="00A26871"/>
    <w:rsid w:val="00A33DF5"/>
    <w:rsid w:val="00A34F3E"/>
    <w:rsid w:val="00A40568"/>
    <w:rsid w:val="00A41EAF"/>
    <w:rsid w:val="00A450A7"/>
    <w:rsid w:val="00A456C2"/>
    <w:rsid w:val="00A46174"/>
    <w:rsid w:val="00A51307"/>
    <w:rsid w:val="00A57A20"/>
    <w:rsid w:val="00A61048"/>
    <w:rsid w:val="00A6557C"/>
    <w:rsid w:val="00A73CD9"/>
    <w:rsid w:val="00A77463"/>
    <w:rsid w:val="00A802A6"/>
    <w:rsid w:val="00A806CD"/>
    <w:rsid w:val="00A816BC"/>
    <w:rsid w:val="00A817B4"/>
    <w:rsid w:val="00A82200"/>
    <w:rsid w:val="00A9159F"/>
    <w:rsid w:val="00A941BA"/>
    <w:rsid w:val="00A95092"/>
    <w:rsid w:val="00A97A5E"/>
    <w:rsid w:val="00AA0C00"/>
    <w:rsid w:val="00AA5818"/>
    <w:rsid w:val="00AB4A42"/>
    <w:rsid w:val="00AB56B0"/>
    <w:rsid w:val="00AB5976"/>
    <w:rsid w:val="00AC0572"/>
    <w:rsid w:val="00AC2DE7"/>
    <w:rsid w:val="00AC5AF7"/>
    <w:rsid w:val="00AC6BE8"/>
    <w:rsid w:val="00AD39AF"/>
    <w:rsid w:val="00AD4550"/>
    <w:rsid w:val="00AD4608"/>
    <w:rsid w:val="00AE1684"/>
    <w:rsid w:val="00AE4ACC"/>
    <w:rsid w:val="00AE7D6A"/>
    <w:rsid w:val="00B01776"/>
    <w:rsid w:val="00B023AC"/>
    <w:rsid w:val="00B02DDB"/>
    <w:rsid w:val="00B02E64"/>
    <w:rsid w:val="00B031AC"/>
    <w:rsid w:val="00B040FE"/>
    <w:rsid w:val="00B14DB9"/>
    <w:rsid w:val="00B167A4"/>
    <w:rsid w:val="00B21772"/>
    <w:rsid w:val="00B21B4B"/>
    <w:rsid w:val="00B26806"/>
    <w:rsid w:val="00B33371"/>
    <w:rsid w:val="00B334B9"/>
    <w:rsid w:val="00B33723"/>
    <w:rsid w:val="00B35251"/>
    <w:rsid w:val="00B402E6"/>
    <w:rsid w:val="00B40E37"/>
    <w:rsid w:val="00B4343F"/>
    <w:rsid w:val="00B45BDA"/>
    <w:rsid w:val="00B46511"/>
    <w:rsid w:val="00B518D6"/>
    <w:rsid w:val="00B60E0B"/>
    <w:rsid w:val="00B61120"/>
    <w:rsid w:val="00B618A9"/>
    <w:rsid w:val="00B61FC4"/>
    <w:rsid w:val="00B6394A"/>
    <w:rsid w:val="00B64EA0"/>
    <w:rsid w:val="00B74C51"/>
    <w:rsid w:val="00B75AC7"/>
    <w:rsid w:val="00B80CB4"/>
    <w:rsid w:val="00B82181"/>
    <w:rsid w:val="00B84D43"/>
    <w:rsid w:val="00B90971"/>
    <w:rsid w:val="00BA0136"/>
    <w:rsid w:val="00BA1191"/>
    <w:rsid w:val="00BA1427"/>
    <w:rsid w:val="00BA55E9"/>
    <w:rsid w:val="00BB13D6"/>
    <w:rsid w:val="00BB1702"/>
    <w:rsid w:val="00BB27CC"/>
    <w:rsid w:val="00BB353E"/>
    <w:rsid w:val="00BB4FF7"/>
    <w:rsid w:val="00BB7630"/>
    <w:rsid w:val="00BC05B0"/>
    <w:rsid w:val="00BC0ACC"/>
    <w:rsid w:val="00BC2B1A"/>
    <w:rsid w:val="00BC3C82"/>
    <w:rsid w:val="00BC59B8"/>
    <w:rsid w:val="00BC616F"/>
    <w:rsid w:val="00BC6EB6"/>
    <w:rsid w:val="00BD43F2"/>
    <w:rsid w:val="00BE168F"/>
    <w:rsid w:val="00BF2D01"/>
    <w:rsid w:val="00BF78B2"/>
    <w:rsid w:val="00BF791A"/>
    <w:rsid w:val="00C06BAA"/>
    <w:rsid w:val="00C165CC"/>
    <w:rsid w:val="00C177AB"/>
    <w:rsid w:val="00C24BC4"/>
    <w:rsid w:val="00C30DA6"/>
    <w:rsid w:val="00C40448"/>
    <w:rsid w:val="00C421F2"/>
    <w:rsid w:val="00C43C78"/>
    <w:rsid w:val="00C462B5"/>
    <w:rsid w:val="00C52299"/>
    <w:rsid w:val="00C53011"/>
    <w:rsid w:val="00C5364B"/>
    <w:rsid w:val="00C568A5"/>
    <w:rsid w:val="00C56F88"/>
    <w:rsid w:val="00C71358"/>
    <w:rsid w:val="00C71F34"/>
    <w:rsid w:val="00C72145"/>
    <w:rsid w:val="00C72644"/>
    <w:rsid w:val="00C84814"/>
    <w:rsid w:val="00C86AA9"/>
    <w:rsid w:val="00C874C0"/>
    <w:rsid w:val="00C90EA1"/>
    <w:rsid w:val="00C93235"/>
    <w:rsid w:val="00C96B1B"/>
    <w:rsid w:val="00CA257D"/>
    <w:rsid w:val="00CA63E7"/>
    <w:rsid w:val="00CB3209"/>
    <w:rsid w:val="00CB3BD4"/>
    <w:rsid w:val="00CB3C8D"/>
    <w:rsid w:val="00CC646F"/>
    <w:rsid w:val="00CC785D"/>
    <w:rsid w:val="00CD185A"/>
    <w:rsid w:val="00CD3D2C"/>
    <w:rsid w:val="00CD7714"/>
    <w:rsid w:val="00CF0109"/>
    <w:rsid w:val="00CF1381"/>
    <w:rsid w:val="00CF17D7"/>
    <w:rsid w:val="00CF5CB1"/>
    <w:rsid w:val="00CF5D29"/>
    <w:rsid w:val="00D006E6"/>
    <w:rsid w:val="00D01BDB"/>
    <w:rsid w:val="00D04E3B"/>
    <w:rsid w:val="00D05676"/>
    <w:rsid w:val="00D060BD"/>
    <w:rsid w:val="00D17084"/>
    <w:rsid w:val="00D17953"/>
    <w:rsid w:val="00D23995"/>
    <w:rsid w:val="00D263E5"/>
    <w:rsid w:val="00D34BC1"/>
    <w:rsid w:val="00D51161"/>
    <w:rsid w:val="00D5369A"/>
    <w:rsid w:val="00D61099"/>
    <w:rsid w:val="00D657BF"/>
    <w:rsid w:val="00D714BA"/>
    <w:rsid w:val="00D728C2"/>
    <w:rsid w:val="00D72E15"/>
    <w:rsid w:val="00D7463B"/>
    <w:rsid w:val="00D76E98"/>
    <w:rsid w:val="00D776FA"/>
    <w:rsid w:val="00D86E60"/>
    <w:rsid w:val="00D86F8B"/>
    <w:rsid w:val="00D9115A"/>
    <w:rsid w:val="00D92794"/>
    <w:rsid w:val="00D93C96"/>
    <w:rsid w:val="00D96003"/>
    <w:rsid w:val="00D97D75"/>
    <w:rsid w:val="00DA50B3"/>
    <w:rsid w:val="00DB3EEF"/>
    <w:rsid w:val="00DB7949"/>
    <w:rsid w:val="00DB7F27"/>
    <w:rsid w:val="00DC280B"/>
    <w:rsid w:val="00DC495B"/>
    <w:rsid w:val="00DD4687"/>
    <w:rsid w:val="00DD6C73"/>
    <w:rsid w:val="00DE1377"/>
    <w:rsid w:val="00DF1752"/>
    <w:rsid w:val="00DF7958"/>
    <w:rsid w:val="00E02F7D"/>
    <w:rsid w:val="00E0417C"/>
    <w:rsid w:val="00E058B6"/>
    <w:rsid w:val="00E16F30"/>
    <w:rsid w:val="00E23B96"/>
    <w:rsid w:val="00E24AE5"/>
    <w:rsid w:val="00E276C3"/>
    <w:rsid w:val="00E30609"/>
    <w:rsid w:val="00E33B1D"/>
    <w:rsid w:val="00E3409F"/>
    <w:rsid w:val="00E402D7"/>
    <w:rsid w:val="00E422EF"/>
    <w:rsid w:val="00E45C92"/>
    <w:rsid w:val="00E4661A"/>
    <w:rsid w:val="00E75525"/>
    <w:rsid w:val="00E808D3"/>
    <w:rsid w:val="00E90D9C"/>
    <w:rsid w:val="00EA2CC2"/>
    <w:rsid w:val="00EA72BA"/>
    <w:rsid w:val="00EA7F36"/>
    <w:rsid w:val="00EB0855"/>
    <w:rsid w:val="00EB355C"/>
    <w:rsid w:val="00EC014C"/>
    <w:rsid w:val="00EC7C6E"/>
    <w:rsid w:val="00ED4BE5"/>
    <w:rsid w:val="00ED722D"/>
    <w:rsid w:val="00EE0083"/>
    <w:rsid w:val="00EE3EAE"/>
    <w:rsid w:val="00EE6463"/>
    <w:rsid w:val="00EF1F0C"/>
    <w:rsid w:val="00EF24C7"/>
    <w:rsid w:val="00EF445A"/>
    <w:rsid w:val="00EF4F1D"/>
    <w:rsid w:val="00EF57B1"/>
    <w:rsid w:val="00EF700A"/>
    <w:rsid w:val="00F02244"/>
    <w:rsid w:val="00F0276F"/>
    <w:rsid w:val="00F028F8"/>
    <w:rsid w:val="00F03B31"/>
    <w:rsid w:val="00F06A91"/>
    <w:rsid w:val="00F10B33"/>
    <w:rsid w:val="00F12D8C"/>
    <w:rsid w:val="00F12FA5"/>
    <w:rsid w:val="00F16F82"/>
    <w:rsid w:val="00F20D87"/>
    <w:rsid w:val="00F2751F"/>
    <w:rsid w:val="00F30A99"/>
    <w:rsid w:val="00F317CC"/>
    <w:rsid w:val="00F4226F"/>
    <w:rsid w:val="00F42533"/>
    <w:rsid w:val="00F431CF"/>
    <w:rsid w:val="00F4580B"/>
    <w:rsid w:val="00F46A91"/>
    <w:rsid w:val="00F55811"/>
    <w:rsid w:val="00F63032"/>
    <w:rsid w:val="00F80EAF"/>
    <w:rsid w:val="00F86863"/>
    <w:rsid w:val="00F925AA"/>
    <w:rsid w:val="00F929DE"/>
    <w:rsid w:val="00F94AEB"/>
    <w:rsid w:val="00F95185"/>
    <w:rsid w:val="00FA174C"/>
    <w:rsid w:val="00FA37C8"/>
    <w:rsid w:val="00FA5B93"/>
    <w:rsid w:val="00FB40D5"/>
    <w:rsid w:val="00FB763D"/>
    <w:rsid w:val="00FC0C8E"/>
    <w:rsid w:val="00FC385E"/>
    <w:rsid w:val="00FE7E83"/>
    <w:rsid w:val="00FF6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oNotEmbedSmartTags/>
  <w:decimalSymbol w:val="."/>
  <w:listSeparator w:val=","/>
  <w14:docId w14:val="564B5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531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annotation text" w:uiPriority="99"/>
    <w:lsdException w:name="header" w:uiPriority="99"/>
    <w:lsdException w:name="footer" w:uiPriority="99"/>
    <w:lsdException w:name="annotation reference" w:uiPriority="99"/>
    <w:lsdException w:name="Title" w:uiPriority="99" w:qFormat="1"/>
    <w:lsdException w:name="Subtitle" w:uiPriority="99" w:qFormat="1"/>
    <w:lsdException w:name="Hyperlink" w:uiPriority="99"/>
    <w:lsdException w:name="Strong" w:uiPriority="99" w:qFormat="1"/>
    <w:lsdException w:name="Emphasis" w:uiPriority="20" w:qFormat="1"/>
    <w:lsdException w:name="annotation subject" w:uiPriority="99"/>
    <w:lsdException w:name="Balloon Text" w:uiPriority="99"/>
    <w:lsdException w:name="Table Grid" w:uiPriority="59"/>
    <w:lsdException w:name="No Spacing" w:uiPriority="99" w:qFormat="1"/>
    <w:lsdException w:name="List Paragraph" w:qFormat="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atentStyles>
  <w:style w:type="paragraph" w:default="1" w:styleId="Normal">
    <w:name w:val="Normal"/>
    <w:qFormat/>
    <w:rsid w:val="00167A2F"/>
  </w:style>
  <w:style w:type="paragraph" w:styleId="Heading1">
    <w:name w:val="heading 1"/>
    <w:basedOn w:val="Normal"/>
    <w:next w:val="Normal"/>
    <w:link w:val="Heading1Char"/>
    <w:uiPriority w:val="99"/>
    <w:qFormat/>
    <w:rsid w:val="00D7463B"/>
    <w:pPr>
      <w:keepNext/>
      <w:spacing w:before="240" w:after="60"/>
      <w:jc w:val="center"/>
      <w:outlineLvl w:val="0"/>
    </w:pPr>
    <w:rPr>
      <w:rFonts w:ascii="Bookman Old Style" w:eastAsia="Times New Roman" w:hAnsi="Bookman Old Style"/>
      <w:b/>
      <w:bCs/>
      <w:color w:val="9B2D1F"/>
      <w:kern w:val="32"/>
      <w:sz w:val="32"/>
      <w:szCs w:val="32"/>
    </w:rPr>
  </w:style>
  <w:style w:type="paragraph" w:styleId="Heading2">
    <w:name w:val="heading 2"/>
    <w:basedOn w:val="Normal"/>
    <w:next w:val="Normal"/>
    <w:link w:val="Heading2Char"/>
    <w:uiPriority w:val="99"/>
    <w:qFormat/>
    <w:rsid w:val="00D7463B"/>
    <w:pPr>
      <w:keepNext/>
      <w:spacing w:before="240" w:after="60"/>
      <w:outlineLvl w:val="1"/>
    </w:pPr>
    <w:rPr>
      <w:rFonts w:eastAsia="Times New Roman"/>
      <w:b/>
      <w:bCs/>
      <w:i/>
      <w:iCs/>
      <w:sz w:val="28"/>
      <w:szCs w:val="28"/>
    </w:rPr>
  </w:style>
  <w:style w:type="paragraph" w:styleId="Heading3">
    <w:name w:val="heading 3"/>
    <w:basedOn w:val="Normal"/>
    <w:next w:val="Normal"/>
    <w:link w:val="Heading3Char"/>
    <w:uiPriority w:val="99"/>
    <w:qFormat/>
    <w:rsid w:val="00D7463B"/>
    <w:pPr>
      <w:keepNext/>
      <w:spacing w:before="240" w:after="60"/>
      <w:outlineLvl w:val="2"/>
    </w:pPr>
    <w:rPr>
      <w:rFonts w:ascii="Gill Sans MT" w:eastAsia="Times New Roman" w:hAnsi="Gill Sans MT"/>
      <w:b/>
      <w:bCs/>
      <w:szCs w:val="26"/>
    </w:rPr>
  </w:style>
  <w:style w:type="paragraph" w:styleId="Heading4">
    <w:name w:val="heading 4"/>
    <w:basedOn w:val="Normal"/>
    <w:next w:val="Normal"/>
    <w:link w:val="Heading4Char"/>
    <w:uiPriority w:val="99"/>
    <w:qFormat/>
    <w:rsid w:val="00D7463B"/>
    <w:pPr>
      <w:keepNext/>
      <w:spacing w:before="240" w:after="60"/>
      <w:outlineLvl w:val="3"/>
    </w:pPr>
    <w:rPr>
      <w:rFonts w:ascii="Gill Sans MT" w:eastAsia="Times New Roman" w:hAnsi="Gill Sans MT"/>
      <w:b/>
      <w:bCs/>
      <w:sz w:val="28"/>
      <w:szCs w:val="28"/>
    </w:rPr>
  </w:style>
  <w:style w:type="paragraph" w:styleId="Heading5">
    <w:name w:val="heading 5"/>
    <w:basedOn w:val="Normal"/>
    <w:next w:val="Normal"/>
    <w:link w:val="Heading5Char"/>
    <w:uiPriority w:val="99"/>
    <w:qFormat/>
    <w:rsid w:val="00D7463B"/>
    <w:pPr>
      <w:spacing w:before="240" w:after="60"/>
      <w:outlineLvl w:val="4"/>
    </w:pPr>
    <w:rPr>
      <w:rFonts w:ascii="Gill Sans MT" w:eastAsia="Times New Roman" w:hAnsi="Gill Sans MT"/>
      <w:b/>
      <w:bCs/>
      <w:i/>
      <w:iCs/>
      <w:sz w:val="26"/>
      <w:szCs w:val="26"/>
    </w:rPr>
  </w:style>
  <w:style w:type="paragraph" w:styleId="Heading6">
    <w:name w:val="heading 6"/>
    <w:basedOn w:val="Normal"/>
    <w:next w:val="Normal"/>
    <w:link w:val="Heading6Char"/>
    <w:uiPriority w:val="99"/>
    <w:qFormat/>
    <w:rsid w:val="00D7463B"/>
    <w:pPr>
      <w:spacing w:before="240" w:after="60"/>
      <w:outlineLvl w:val="5"/>
    </w:pPr>
    <w:rPr>
      <w:rFonts w:ascii="Gill Sans MT" w:eastAsia="Times New Roman" w:hAnsi="Gill Sans MT"/>
      <w:b/>
      <w:bCs/>
      <w:sz w:val="22"/>
      <w:szCs w:val="22"/>
    </w:rPr>
  </w:style>
  <w:style w:type="paragraph" w:styleId="Heading7">
    <w:name w:val="heading 7"/>
    <w:basedOn w:val="Normal"/>
    <w:next w:val="Normal"/>
    <w:link w:val="Heading7Char"/>
    <w:uiPriority w:val="99"/>
    <w:qFormat/>
    <w:rsid w:val="00D7463B"/>
    <w:pPr>
      <w:spacing w:before="240" w:after="60"/>
      <w:outlineLvl w:val="6"/>
    </w:pPr>
    <w:rPr>
      <w:rFonts w:ascii="Gill Sans MT" w:eastAsia="Times New Roman" w:hAnsi="Gill Sans MT"/>
    </w:rPr>
  </w:style>
  <w:style w:type="paragraph" w:styleId="Heading8">
    <w:name w:val="heading 8"/>
    <w:basedOn w:val="Normal"/>
    <w:next w:val="Normal"/>
    <w:link w:val="Heading8Char"/>
    <w:uiPriority w:val="99"/>
    <w:qFormat/>
    <w:rsid w:val="00D7463B"/>
    <w:pPr>
      <w:spacing w:before="240" w:after="60"/>
      <w:outlineLvl w:val="7"/>
    </w:pPr>
    <w:rPr>
      <w:rFonts w:ascii="Gill Sans MT" w:eastAsia="Times New Roman" w:hAnsi="Gill Sans MT"/>
      <w:i/>
      <w:iCs/>
    </w:rPr>
  </w:style>
  <w:style w:type="paragraph" w:styleId="Heading9">
    <w:name w:val="heading 9"/>
    <w:basedOn w:val="Normal"/>
    <w:next w:val="Normal"/>
    <w:link w:val="Heading9Char"/>
    <w:uiPriority w:val="99"/>
    <w:qFormat/>
    <w:rsid w:val="00D7463B"/>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1A72"/>
  </w:style>
  <w:style w:type="paragraph" w:styleId="ListParagraph">
    <w:name w:val="List Paragraph"/>
    <w:basedOn w:val="Normal"/>
    <w:qFormat/>
    <w:rsid w:val="002E1A72"/>
    <w:pPr>
      <w:ind w:left="720"/>
      <w:contextualSpacing/>
    </w:pPr>
    <w:rPr>
      <w:rFonts w:ascii="Gill Sans MT" w:eastAsia="Times New Roman" w:hAnsi="Gill Sans MT"/>
    </w:rPr>
  </w:style>
  <w:style w:type="table" w:styleId="TableGrid">
    <w:name w:val="Table Grid"/>
    <w:basedOn w:val="TableNormal"/>
    <w:uiPriority w:val="59"/>
    <w:rsid w:val="000E5F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F1789"/>
    <w:pPr>
      <w:tabs>
        <w:tab w:val="center" w:pos="4320"/>
        <w:tab w:val="right" w:pos="8640"/>
      </w:tabs>
    </w:pPr>
  </w:style>
  <w:style w:type="character" w:customStyle="1" w:styleId="HeaderChar">
    <w:name w:val="Header Char"/>
    <w:basedOn w:val="DefaultParagraphFont"/>
    <w:link w:val="Header"/>
    <w:uiPriority w:val="99"/>
    <w:rsid w:val="002F1789"/>
    <w:rPr>
      <w:sz w:val="24"/>
      <w:szCs w:val="24"/>
    </w:rPr>
  </w:style>
  <w:style w:type="paragraph" w:styleId="Footer">
    <w:name w:val="footer"/>
    <w:basedOn w:val="Normal"/>
    <w:link w:val="FooterChar"/>
    <w:uiPriority w:val="99"/>
    <w:unhideWhenUsed/>
    <w:rsid w:val="002F1789"/>
    <w:pPr>
      <w:tabs>
        <w:tab w:val="center" w:pos="4320"/>
        <w:tab w:val="right" w:pos="8640"/>
      </w:tabs>
    </w:pPr>
  </w:style>
  <w:style w:type="character" w:customStyle="1" w:styleId="FooterChar">
    <w:name w:val="Footer Char"/>
    <w:basedOn w:val="DefaultParagraphFont"/>
    <w:link w:val="Footer"/>
    <w:uiPriority w:val="99"/>
    <w:rsid w:val="002F1789"/>
    <w:rPr>
      <w:sz w:val="24"/>
      <w:szCs w:val="24"/>
    </w:rPr>
  </w:style>
  <w:style w:type="character" w:styleId="PageNumber">
    <w:name w:val="page number"/>
    <w:basedOn w:val="DefaultParagraphFont"/>
    <w:unhideWhenUsed/>
    <w:rsid w:val="002F1789"/>
  </w:style>
  <w:style w:type="character" w:styleId="Emphasis">
    <w:name w:val="Emphasis"/>
    <w:basedOn w:val="DefaultParagraphFont"/>
    <w:uiPriority w:val="20"/>
    <w:qFormat/>
    <w:rsid w:val="00F55811"/>
    <w:rPr>
      <w:rFonts w:ascii="Calibri" w:hAnsi="Calibri" w:cs="Times New Roman"/>
      <w:b/>
      <w:i/>
      <w:iCs/>
    </w:rPr>
  </w:style>
  <w:style w:type="character" w:customStyle="1" w:styleId="Heading1Char">
    <w:name w:val="Heading 1 Char"/>
    <w:basedOn w:val="DefaultParagraphFont"/>
    <w:link w:val="Heading1"/>
    <w:uiPriority w:val="99"/>
    <w:rsid w:val="00D7463B"/>
    <w:rPr>
      <w:rFonts w:ascii="Bookman Old Style" w:eastAsia="Times New Roman" w:hAnsi="Bookman Old Style"/>
      <w:b/>
      <w:bCs/>
      <w:color w:val="9B2D1F"/>
      <w:kern w:val="32"/>
      <w:sz w:val="32"/>
      <w:szCs w:val="32"/>
    </w:rPr>
  </w:style>
  <w:style w:type="character" w:customStyle="1" w:styleId="Heading2Char">
    <w:name w:val="Heading 2 Char"/>
    <w:basedOn w:val="DefaultParagraphFont"/>
    <w:link w:val="Heading2"/>
    <w:uiPriority w:val="99"/>
    <w:rsid w:val="00D7463B"/>
    <w:rPr>
      <w:rFonts w:eastAsia="Times New Roman"/>
      <w:b/>
      <w:bCs/>
      <w:i/>
      <w:iCs/>
      <w:sz w:val="28"/>
      <w:szCs w:val="28"/>
    </w:rPr>
  </w:style>
  <w:style w:type="character" w:customStyle="1" w:styleId="Heading3Char">
    <w:name w:val="Heading 3 Char"/>
    <w:basedOn w:val="DefaultParagraphFont"/>
    <w:link w:val="Heading3"/>
    <w:uiPriority w:val="99"/>
    <w:rsid w:val="00D7463B"/>
    <w:rPr>
      <w:rFonts w:ascii="Gill Sans MT" w:eastAsia="Times New Roman" w:hAnsi="Gill Sans MT"/>
      <w:b/>
      <w:bCs/>
      <w:szCs w:val="26"/>
    </w:rPr>
  </w:style>
  <w:style w:type="character" w:customStyle="1" w:styleId="Heading4Char">
    <w:name w:val="Heading 4 Char"/>
    <w:basedOn w:val="DefaultParagraphFont"/>
    <w:link w:val="Heading4"/>
    <w:uiPriority w:val="99"/>
    <w:rsid w:val="00D7463B"/>
    <w:rPr>
      <w:rFonts w:ascii="Gill Sans MT" w:eastAsia="Times New Roman" w:hAnsi="Gill Sans MT"/>
      <w:b/>
      <w:bCs/>
      <w:sz w:val="28"/>
      <w:szCs w:val="28"/>
    </w:rPr>
  </w:style>
  <w:style w:type="character" w:customStyle="1" w:styleId="Heading5Char">
    <w:name w:val="Heading 5 Char"/>
    <w:basedOn w:val="DefaultParagraphFont"/>
    <w:link w:val="Heading5"/>
    <w:uiPriority w:val="99"/>
    <w:rsid w:val="00D7463B"/>
    <w:rPr>
      <w:rFonts w:ascii="Gill Sans MT" w:eastAsia="Times New Roman" w:hAnsi="Gill Sans MT"/>
      <w:b/>
      <w:bCs/>
      <w:i/>
      <w:iCs/>
      <w:sz w:val="26"/>
      <w:szCs w:val="26"/>
    </w:rPr>
  </w:style>
  <w:style w:type="character" w:customStyle="1" w:styleId="Heading6Char">
    <w:name w:val="Heading 6 Char"/>
    <w:basedOn w:val="DefaultParagraphFont"/>
    <w:link w:val="Heading6"/>
    <w:uiPriority w:val="99"/>
    <w:rsid w:val="00D7463B"/>
    <w:rPr>
      <w:rFonts w:ascii="Gill Sans MT" w:eastAsia="Times New Roman" w:hAnsi="Gill Sans MT"/>
      <w:b/>
      <w:bCs/>
      <w:sz w:val="22"/>
      <w:szCs w:val="22"/>
    </w:rPr>
  </w:style>
  <w:style w:type="character" w:customStyle="1" w:styleId="Heading7Char">
    <w:name w:val="Heading 7 Char"/>
    <w:basedOn w:val="DefaultParagraphFont"/>
    <w:link w:val="Heading7"/>
    <w:uiPriority w:val="99"/>
    <w:rsid w:val="00D7463B"/>
    <w:rPr>
      <w:rFonts w:ascii="Gill Sans MT" w:eastAsia="Times New Roman" w:hAnsi="Gill Sans MT"/>
    </w:rPr>
  </w:style>
  <w:style w:type="character" w:customStyle="1" w:styleId="Heading8Char">
    <w:name w:val="Heading 8 Char"/>
    <w:basedOn w:val="DefaultParagraphFont"/>
    <w:link w:val="Heading8"/>
    <w:uiPriority w:val="99"/>
    <w:rsid w:val="00D7463B"/>
    <w:rPr>
      <w:rFonts w:ascii="Gill Sans MT" w:eastAsia="Times New Roman" w:hAnsi="Gill Sans MT"/>
      <w:i/>
      <w:iCs/>
    </w:rPr>
  </w:style>
  <w:style w:type="character" w:customStyle="1" w:styleId="Heading9Char">
    <w:name w:val="Heading 9 Char"/>
    <w:basedOn w:val="DefaultParagraphFont"/>
    <w:link w:val="Heading9"/>
    <w:uiPriority w:val="99"/>
    <w:rsid w:val="00D7463B"/>
    <w:rPr>
      <w:rFonts w:eastAsia="Times New Roman"/>
      <w:sz w:val="22"/>
      <w:szCs w:val="22"/>
    </w:rPr>
  </w:style>
  <w:style w:type="paragraph" w:styleId="Title">
    <w:name w:val="Title"/>
    <w:basedOn w:val="Normal"/>
    <w:next w:val="Normal"/>
    <w:link w:val="TitleChar"/>
    <w:uiPriority w:val="99"/>
    <w:qFormat/>
    <w:rsid w:val="00D7463B"/>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D7463B"/>
    <w:rPr>
      <w:rFonts w:eastAsia="Times New Roman"/>
      <w:b/>
      <w:bCs/>
      <w:kern w:val="28"/>
      <w:sz w:val="32"/>
      <w:szCs w:val="32"/>
    </w:rPr>
  </w:style>
  <w:style w:type="paragraph" w:styleId="Subtitle">
    <w:name w:val="Subtitle"/>
    <w:basedOn w:val="Normal"/>
    <w:next w:val="Normal"/>
    <w:link w:val="SubtitleChar"/>
    <w:uiPriority w:val="99"/>
    <w:qFormat/>
    <w:rsid w:val="00D7463B"/>
    <w:pPr>
      <w:spacing w:after="60"/>
      <w:jc w:val="center"/>
      <w:outlineLvl w:val="1"/>
    </w:pPr>
    <w:rPr>
      <w:rFonts w:eastAsia="Times New Roman"/>
    </w:rPr>
  </w:style>
  <w:style w:type="character" w:customStyle="1" w:styleId="SubtitleChar">
    <w:name w:val="Subtitle Char"/>
    <w:basedOn w:val="DefaultParagraphFont"/>
    <w:link w:val="Subtitle"/>
    <w:uiPriority w:val="99"/>
    <w:rsid w:val="00D7463B"/>
    <w:rPr>
      <w:rFonts w:eastAsia="Times New Roman"/>
    </w:rPr>
  </w:style>
  <w:style w:type="character" w:styleId="Strong">
    <w:name w:val="Strong"/>
    <w:basedOn w:val="DefaultParagraphFont"/>
    <w:uiPriority w:val="99"/>
    <w:qFormat/>
    <w:rsid w:val="00D7463B"/>
    <w:rPr>
      <w:rFonts w:cs="Times New Roman"/>
      <w:b/>
      <w:bCs/>
    </w:rPr>
  </w:style>
  <w:style w:type="paragraph" w:styleId="NoSpacing">
    <w:name w:val="No Spacing"/>
    <w:basedOn w:val="Normal"/>
    <w:uiPriority w:val="99"/>
    <w:qFormat/>
    <w:rsid w:val="00D7463B"/>
    <w:rPr>
      <w:rFonts w:ascii="Gill Sans MT" w:eastAsia="Times New Roman" w:hAnsi="Gill Sans MT"/>
      <w:szCs w:val="32"/>
    </w:rPr>
  </w:style>
  <w:style w:type="paragraph" w:customStyle="1" w:styleId="MediumGrid1-Accent21">
    <w:name w:val="Medium Grid 1 - Accent 21"/>
    <w:basedOn w:val="Normal"/>
    <w:qFormat/>
    <w:rsid w:val="00D7463B"/>
    <w:pPr>
      <w:ind w:left="720"/>
      <w:contextualSpacing/>
    </w:pPr>
    <w:rPr>
      <w:rFonts w:ascii="Gill Sans MT" w:eastAsia="Times New Roman" w:hAnsi="Gill Sans MT"/>
    </w:rPr>
  </w:style>
  <w:style w:type="paragraph" w:customStyle="1" w:styleId="MediumGrid2-Accent21">
    <w:name w:val="Medium Grid 2 - Accent 21"/>
    <w:basedOn w:val="Normal"/>
    <w:next w:val="Normal"/>
    <w:link w:val="MediumGrid2-Accent2Char"/>
    <w:uiPriority w:val="99"/>
    <w:qFormat/>
    <w:rsid w:val="00D7463B"/>
    <w:rPr>
      <w:rFonts w:ascii="Gill Sans MT" w:eastAsia="Times New Roman" w:hAnsi="Gill Sans MT"/>
      <w:i/>
    </w:rPr>
  </w:style>
  <w:style w:type="character" w:customStyle="1" w:styleId="MediumGrid2-Accent2Char">
    <w:name w:val="Medium Grid 2 - Accent 2 Char"/>
    <w:basedOn w:val="DefaultParagraphFont"/>
    <w:link w:val="MediumGrid2-Accent21"/>
    <w:uiPriority w:val="99"/>
    <w:locked/>
    <w:rsid w:val="00D7463B"/>
    <w:rPr>
      <w:rFonts w:ascii="Gill Sans MT" w:eastAsia="Times New Roman" w:hAnsi="Gill Sans MT"/>
      <w:i/>
    </w:rPr>
  </w:style>
  <w:style w:type="paragraph" w:customStyle="1" w:styleId="MediumGrid3-Accent21">
    <w:name w:val="Medium Grid 3 - Accent 21"/>
    <w:basedOn w:val="Normal"/>
    <w:next w:val="Normal"/>
    <w:link w:val="MediumGrid3-Accent2Char"/>
    <w:uiPriority w:val="99"/>
    <w:qFormat/>
    <w:rsid w:val="00D7463B"/>
    <w:pPr>
      <w:ind w:left="720" w:right="720"/>
    </w:pPr>
    <w:rPr>
      <w:rFonts w:ascii="Gill Sans MT" w:eastAsia="Times New Roman" w:hAnsi="Gill Sans MT"/>
      <w:b/>
      <w:i/>
      <w:szCs w:val="22"/>
    </w:rPr>
  </w:style>
  <w:style w:type="character" w:customStyle="1" w:styleId="MediumGrid3-Accent2Char">
    <w:name w:val="Medium Grid 3 - Accent 2 Char"/>
    <w:basedOn w:val="DefaultParagraphFont"/>
    <w:link w:val="MediumGrid3-Accent21"/>
    <w:uiPriority w:val="99"/>
    <w:locked/>
    <w:rsid w:val="00D7463B"/>
    <w:rPr>
      <w:rFonts w:ascii="Gill Sans MT" w:eastAsia="Times New Roman" w:hAnsi="Gill Sans MT"/>
      <w:b/>
      <w:i/>
      <w:szCs w:val="22"/>
    </w:rPr>
  </w:style>
  <w:style w:type="character" w:styleId="SubtleEmphasis">
    <w:name w:val="Subtle Emphasis"/>
    <w:basedOn w:val="DefaultParagraphFont"/>
    <w:uiPriority w:val="99"/>
    <w:qFormat/>
    <w:rsid w:val="00D7463B"/>
    <w:rPr>
      <w:rFonts w:cs="Times New Roman"/>
      <w:i/>
      <w:color w:val="5A5A5A"/>
    </w:rPr>
  </w:style>
  <w:style w:type="character" w:styleId="IntenseEmphasis">
    <w:name w:val="Intense Emphasis"/>
    <w:basedOn w:val="DefaultParagraphFont"/>
    <w:uiPriority w:val="99"/>
    <w:qFormat/>
    <w:rsid w:val="00D7463B"/>
    <w:rPr>
      <w:rFonts w:cs="Times New Roman"/>
      <w:b/>
      <w:i/>
      <w:sz w:val="24"/>
      <w:szCs w:val="24"/>
      <w:u w:val="single"/>
    </w:rPr>
  </w:style>
  <w:style w:type="character" w:styleId="SubtleReference">
    <w:name w:val="Subtle Reference"/>
    <w:basedOn w:val="DefaultParagraphFont"/>
    <w:uiPriority w:val="99"/>
    <w:qFormat/>
    <w:rsid w:val="00D7463B"/>
    <w:rPr>
      <w:rFonts w:cs="Times New Roman"/>
      <w:sz w:val="24"/>
      <w:szCs w:val="24"/>
      <w:u w:val="single"/>
    </w:rPr>
  </w:style>
  <w:style w:type="character" w:styleId="IntenseReference">
    <w:name w:val="Intense Reference"/>
    <w:basedOn w:val="DefaultParagraphFont"/>
    <w:uiPriority w:val="99"/>
    <w:qFormat/>
    <w:rsid w:val="00D7463B"/>
    <w:rPr>
      <w:rFonts w:cs="Times New Roman"/>
      <w:b/>
      <w:sz w:val="24"/>
      <w:u w:val="single"/>
    </w:rPr>
  </w:style>
  <w:style w:type="character" w:styleId="BookTitle">
    <w:name w:val="Book Title"/>
    <w:basedOn w:val="DefaultParagraphFont"/>
    <w:uiPriority w:val="99"/>
    <w:qFormat/>
    <w:rsid w:val="00D7463B"/>
    <w:rPr>
      <w:rFonts w:ascii="Cambria" w:hAnsi="Cambria" w:cs="Times New Roman"/>
      <w:b/>
      <w:i/>
      <w:sz w:val="24"/>
      <w:szCs w:val="24"/>
    </w:rPr>
  </w:style>
  <w:style w:type="paragraph" w:styleId="TOCHeading">
    <w:name w:val="TOC Heading"/>
    <w:basedOn w:val="Heading1"/>
    <w:next w:val="Normal"/>
    <w:uiPriority w:val="99"/>
    <w:qFormat/>
    <w:rsid w:val="00D7463B"/>
    <w:pPr>
      <w:outlineLvl w:val="9"/>
    </w:pPr>
  </w:style>
  <w:style w:type="character" w:styleId="Hyperlink">
    <w:name w:val="Hyperlink"/>
    <w:basedOn w:val="DefaultParagraphFont"/>
    <w:uiPriority w:val="99"/>
    <w:rsid w:val="00D7463B"/>
    <w:rPr>
      <w:rFonts w:cs="Times New Roman"/>
      <w:color w:val="0000FF"/>
      <w:u w:val="single"/>
    </w:rPr>
  </w:style>
  <w:style w:type="paragraph" w:styleId="BalloonText">
    <w:name w:val="Balloon Text"/>
    <w:basedOn w:val="Normal"/>
    <w:link w:val="BalloonTextChar"/>
    <w:uiPriority w:val="99"/>
    <w:rsid w:val="00D7463B"/>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D7463B"/>
    <w:rPr>
      <w:rFonts w:ascii="Tahoma" w:eastAsia="Times New Roman" w:hAnsi="Tahoma" w:cs="Tahoma"/>
      <w:sz w:val="16"/>
      <w:szCs w:val="16"/>
    </w:rPr>
  </w:style>
  <w:style w:type="character" w:styleId="CommentReference">
    <w:name w:val="annotation reference"/>
    <w:basedOn w:val="DefaultParagraphFont"/>
    <w:uiPriority w:val="99"/>
    <w:rsid w:val="00D7463B"/>
    <w:rPr>
      <w:rFonts w:cs="Times New Roman"/>
      <w:sz w:val="16"/>
      <w:szCs w:val="16"/>
    </w:rPr>
  </w:style>
  <w:style w:type="paragraph" w:styleId="CommentText">
    <w:name w:val="annotation text"/>
    <w:basedOn w:val="Normal"/>
    <w:link w:val="CommentTextChar"/>
    <w:uiPriority w:val="99"/>
    <w:rsid w:val="00D7463B"/>
    <w:rPr>
      <w:rFonts w:ascii="Gill Sans MT" w:eastAsia="Times New Roman" w:hAnsi="Gill Sans MT"/>
      <w:sz w:val="20"/>
      <w:szCs w:val="20"/>
    </w:rPr>
  </w:style>
  <w:style w:type="character" w:customStyle="1" w:styleId="CommentTextChar">
    <w:name w:val="Comment Text Char"/>
    <w:basedOn w:val="DefaultParagraphFont"/>
    <w:link w:val="CommentText"/>
    <w:uiPriority w:val="99"/>
    <w:rsid w:val="00D7463B"/>
    <w:rPr>
      <w:rFonts w:ascii="Gill Sans MT" w:eastAsia="Times New Roman" w:hAnsi="Gill Sans MT"/>
      <w:sz w:val="20"/>
      <w:szCs w:val="20"/>
    </w:rPr>
  </w:style>
  <w:style w:type="paragraph" w:styleId="CommentSubject">
    <w:name w:val="annotation subject"/>
    <w:basedOn w:val="CommentText"/>
    <w:next w:val="CommentText"/>
    <w:link w:val="CommentSubjectChar"/>
    <w:uiPriority w:val="99"/>
    <w:rsid w:val="00D7463B"/>
    <w:rPr>
      <w:b/>
      <w:bCs/>
    </w:rPr>
  </w:style>
  <w:style w:type="character" w:customStyle="1" w:styleId="CommentSubjectChar">
    <w:name w:val="Comment Subject Char"/>
    <w:basedOn w:val="CommentTextChar"/>
    <w:link w:val="CommentSubject"/>
    <w:uiPriority w:val="99"/>
    <w:rsid w:val="00D7463B"/>
    <w:rPr>
      <w:rFonts w:ascii="Gill Sans MT" w:eastAsia="Times New Roman" w:hAnsi="Gill Sans MT"/>
      <w:b/>
      <w:bCs/>
      <w:sz w:val="20"/>
      <w:szCs w:val="20"/>
    </w:rPr>
  </w:style>
  <w:style w:type="paragraph" w:customStyle="1" w:styleId="MediumList2-Accent21">
    <w:name w:val="Medium List 2 - Accent 21"/>
    <w:hidden/>
    <w:uiPriority w:val="99"/>
    <w:semiHidden/>
    <w:rsid w:val="00D7463B"/>
    <w:rPr>
      <w:rFonts w:ascii="Calibri" w:eastAsia="Times New Roman" w:hAnsi="Calibri"/>
    </w:rPr>
  </w:style>
  <w:style w:type="character" w:customStyle="1" w:styleId="apple-style-span">
    <w:name w:val="apple-style-span"/>
    <w:basedOn w:val="DefaultParagraphFont"/>
    <w:rsid w:val="00D7463B"/>
    <w:rPr>
      <w:rFonts w:cs="Times New Roman"/>
    </w:rPr>
  </w:style>
  <w:style w:type="paragraph" w:customStyle="1" w:styleId="ColorfulList-Accent11">
    <w:name w:val="Colorful List - Accent 11"/>
    <w:basedOn w:val="Normal"/>
    <w:uiPriority w:val="72"/>
    <w:qFormat/>
    <w:rsid w:val="00D7463B"/>
    <w:pPr>
      <w:ind w:left="720"/>
    </w:pPr>
    <w:rPr>
      <w:rFonts w:ascii="Gill Sans MT" w:eastAsia="Times New Roman" w:hAnsi="Gill Sans MT"/>
    </w:rPr>
  </w:style>
  <w:style w:type="paragraph" w:customStyle="1" w:styleId="MediumGrid1-Accent22">
    <w:name w:val="Medium Grid 1 - Accent 22"/>
    <w:basedOn w:val="Normal"/>
    <w:uiPriority w:val="99"/>
    <w:qFormat/>
    <w:rsid w:val="00D7463B"/>
    <w:pPr>
      <w:ind w:left="720"/>
    </w:pPr>
    <w:rPr>
      <w:rFonts w:ascii="Gill Sans MT" w:eastAsia="Times New Roman" w:hAnsi="Gill Sans MT"/>
    </w:rPr>
  </w:style>
  <w:style w:type="character" w:customStyle="1" w:styleId="msoins0">
    <w:name w:val="msoins"/>
    <w:basedOn w:val="DefaultParagraphFont"/>
    <w:rsid w:val="00D7463B"/>
  </w:style>
  <w:style w:type="paragraph" w:customStyle="1" w:styleId="MediumGrid2-Accent22">
    <w:name w:val="Medium Grid 2 - Accent 22"/>
    <w:basedOn w:val="Normal"/>
    <w:next w:val="Normal"/>
    <w:link w:val="MediumGrid2-Accent2Char1"/>
    <w:uiPriority w:val="99"/>
    <w:qFormat/>
    <w:rsid w:val="00D7463B"/>
    <w:rPr>
      <w:rFonts w:ascii="Gill Sans MT" w:eastAsia="Times New Roman" w:hAnsi="Gill Sans MT"/>
      <w:i/>
    </w:rPr>
  </w:style>
  <w:style w:type="character" w:customStyle="1" w:styleId="MediumGrid2-Accent2Char1">
    <w:name w:val="Medium Grid 2 - Accent 2 Char1"/>
    <w:basedOn w:val="DefaultParagraphFont"/>
    <w:link w:val="MediumGrid2-Accent22"/>
    <w:uiPriority w:val="99"/>
    <w:rsid w:val="00D7463B"/>
    <w:rPr>
      <w:rFonts w:ascii="Gill Sans MT" w:eastAsia="Times New Roman" w:hAnsi="Gill Sans MT"/>
      <w:i/>
    </w:rPr>
  </w:style>
  <w:style w:type="paragraph" w:customStyle="1" w:styleId="MediumGrid3-Accent22">
    <w:name w:val="Medium Grid 3 - Accent 22"/>
    <w:basedOn w:val="Normal"/>
    <w:next w:val="Normal"/>
    <w:link w:val="MediumGrid3-Accent2Char1"/>
    <w:uiPriority w:val="99"/>
    <w:qFormat/>
    <w:rsid w:val="00D7463B"/>
    <w:pPr>
      <w:ind w:left="720" w:right="720"/>
    </w:pPr>
    <w:rPr>
      <w:rFonts w:ascii="Gill Sans MT" w:eastAsia="Times New Roman" w:hAnsi="Gill Sans MT"/>
      <w:b/>
      <w:i/>
      <w:szCs w:val="22"/>
    </w:rPr>
  </w:style>
  <w:style w:type="character" w:customStyle="1" w:styleId="MediumGrid3-Accent2Char1">
    <w:name w:val="Medium Grid 3 - Accent 2 Char1"/>
    <w:basedOn w:val="DefaultParagraphFont"/>
    <w:link w:val="MediumGrid3-Accent22"/>
    <w:uiPriority w:val="99"/>
    <w:rsid w:val="00D7463B"/>
    <w:rPr>
      <w:rFonts w:ascii="Gill Sans MT" w:eastAsia="Times New Roman" w:hAnsi="Gill Sans MT"/>
      <w:b/>
      <w:i/>
      <w:szCs w:val="22"/>
    </w:rPr>
  </w:style>
  <w:style w:type="paragraph" w:customStyle="1" w:styleId="MediumList2-Accent22">
    <w:name w:val="Medium List 2 - Accent 22"/>
    <w:hidden/>
    <w:uiPriority w:val="99"/>
    <w:semiHidden/>
    <w:rsid w:val="00D7463B"/>
    <w:rPr>
      <w:rFonts w:ascii="Calibri" w:eastAsia="Times New Roman" w:hAnsi="Calibri"/>
    </w:rPr>
  </w:style>
  <w:style w:type="paragraph" w:styleId="FootnoteText">
    <w:name w:val="footnote text"/>
    <w:basedOn w:val="Normal"/>
    <w:link w:val="FootnoteTextChar"/>
    <w:rsid w:val="00D7463B"/>
    <w:rPr>
      <w:rFonts w:ascii="Gill Sans MT" w:eastAsia="Times New Roman" w:hAnsi="Gill Sans MT"/>
    </w:rPr>
  </w:style>
  <w:style w:type="character" w:customStyle="1" w:styleId="FootnoteTextChar">
    <w:name w:val="Footnote Text Char"/>
    <w:basedOn w:val="DefaultParagraphFont"/>
    <w:link w:val="FootnoteText"/>
    <w:rsid w:val="00D7463B"/>
    <w:rPr>
      <w:rFonts w:ascii="Gill Sans MT" w:eastAsia="Times New Roman" w:hAnsi="Gill Sans MT"/>
    </w:rPr>
  </w:style>
  <w:style w:type="character" w:styleId="FootnoteReference">
    <w:name w:val="footnote reference"/>
    <w:basedOn w:val="DefaultParagraphFont"/>
    <w:rsid w:val="00D7463B"/>
    <w:rPr>
      <w:vertAlign w:val="superscript"/>
    </w:rPr>
  </w:style>
  <w:style w:type="paragraph" w:styleId="NormalWeb">
    <w:name w:val="Normal (Web)"/>
    <w:basedOn w:val="Normal"/>
    <w:rsid w:val="00D7463B"/>
    <w:pPr>
      <w:spacing w:before="100" w:beforeAutospacing="1" w:after="100" w:afterAutospacing="1"/>
    </w:pPr>
    <w:rPr>
      <w:rFonts w:ascii="Times New Roman" w:eastAsia="Times New Roman" w:hAnsi="Times New Roman"/>
    </w:rPr>
  </w:style>
  <w:style w:type="paragraph" w:styleId="Revision">
    <w:name w:val="Revision"/>
    <w:hidden/>
    <w:rsid w:val="00245118"/>
  </w:style>
  <w:style w:type="character" w:styleId="FollowedHyperlink">
    <w:name w:val="FollowedHyperlink"/>
    <w:basedOn w:val="DefaultParagraphFont"/>
    <w:rsid w:val="000B27D9"/>
    <w:rPr>
      <w:color w:val="96A9A9" w:themeColor="followedHyperlink"/>
      <w:u w:val="single"/>
    </w:rPr>
  </w:style>
  <w:style w:type="paragraph" w:customStyle="1" w:styleId="aaOneColumn">
    <w:name w:val="aaOneColumn"/>
    <w:basedOn w:val="Normal"/>
    <w:qFormat/>
    <w:rsid w:val="0068250A"/>
    <w:pPr>
      <w:spacing w:before="100" w:after="160" w:line="360" w:lineRule="auto"/>
      <w:ind w:firstLine="720"/>
    </w:pPr>
    <w:rPr>
      <w:rFonts w:ascii="Gill Sans MT" w:hAnsi="Gill Sans MT"/>
      <w:sz w:val="20"/>
    </w:rPr>
  </w:style>
  <w:style w:type="paragraph" w:customStyle="1" w:styleId="aaTwoColumnNarrative">
    <w:name w:val="aaTwoColumnNarrative"/>
    <w:basedOn w:val="Normal"/>
    <w:qFormat/>
    <w:rsid w:val="0068250A"/>
    <w:pPr>
      <w:spacing w:before="100" w:after="160" w:line="360" w:lineRule="auto"/>
      <w:ind w:firstLine="450"/>
    </w:pPr>
    <w:rPr>
      <w:rFonts w:ascii="Gill Sans MT" w:hAnsi="Gill Sans MT"/>
      <w:sz w:val="20"/>
    </w:rPr>
  </w:style>
  <w:style w:type="paragraph" w:customStyle="1" w:styleId="aaStarBullet">
    <w:name w:val="aaStarBullet"/>
    <w:basedOn w:val="ListParagraph"/>
    <w:qFormat/>
    <w:rsid w:val="0068250A"/>
    <w:pPr>
      <w:numPr>
        <w:numId w:val="1"/>
      </w:numPr>
      <w:spacing w:before="100" w:after="160" w:line="360" w:lineRule="auto"/>
    </w:pPr>
    <w:rPr>
      <w:sz w:val="20"/>
    </w:rPr>
  </w:style>
  <w:style w:type="paragraph" w:customStyle="1" w:styleId="aaDirections">
    <w:name w:val="aaDirections"/>
    <w:basedOn w:val="Normal"/>
    <w:qFormat/>
    <w:rsid w:val="0068250A"/>
    <w:pPr>
      <w:spacing w:after="160" w:line="360" w:lineRule="auto"/>
    </w:pPr>
    <w:rPr>
      <w:rFonts w:ascii="Gill Sans MT" w:hAnsi="Gill Sans MT"/>
      <w:sz w:val="20"/>
    </w:rPr>
  </w:style>
  <w:style w:type="character" w:customStyle="1" w:styleId="PageNumber1">
    <w:name w:val="Page Number1"/>
    <w:rsid w:val="00575844"/>
  </w:style>
  <w:style w:type="paragraph" w:customStyle="1" w:styleId="aaSubtitle">
    <w:name w:val="aaSubtitle"/>
    <w:basedOn w:val="aaOneColumn"/>
    <w:qFormat/>
    <w:rsid w:val="0017761D"/>
    <w:pPr>
      <w:spacing w:after="0" w:line="240" w:lineRule="auto"/>
      <w:ind w:firstLine="0"/>
    </w:pPr>
    <w:rPr>
      <w:b/>
      <w:color w:val="808080" w:themeColor="background1" w:themeShade="80"/>
      <w:sz w:val="28"/>
    </w:rPr>
  </w:style>
  <w:style w:type="paragraph" w:customStyle="1" w:styleId="TaskType">
    <w:name w:val="Task Type"/>
    <w:basedOn w:val="Heading1"/>
    <w:rsid w:val="00B402E6"/>
    <w:pPr>
      <w:suppressAutoHyphens/>
    </w:pPr>
    <w:rPr>
      <w:kern w:val="1"/>
      <w:lang w:eastAsia="ar-SA"/>
    </w:rPr>
  </w:style>
  <w:style w:type="paragraph" w:customStyle="1" w:styleId="aaminorhead">
    <w:name w:val="aaminorhead"/>
    <w:basedOn w:val="Normal"/>
    <w:qFormat/>
    <w:rsid w:val="00C72145"/>
    <w:pPr>
      <w:widowControl w:val="0"/>
      <w:autoSpaceDE w:val="0"/>
      <w:autoSpaceDN w:val="0"/>
      <w:adjustRightInd w:val="0"/>
      <w:spacing w:after="120"/>
      <w:jc w:val="center"/>
      <w:outlineLvl w:val="0"/>
    </w:pPr>
    <w:rPr>
      <w:rFonts w:asciiTheme="majorHAnsi" w:eastAsia="Times New Roman" w:hAnsiTheme="majorHAnsi" w:cs="Times New Roman (Arabic)"/>
      <w:color w:val="808080" w:themeColor="background1" w:themeShade="80"/>
      <w:kern w:val="24"/>
      <w:sz w:val="28"/>
      <w:szCs w:val="72"/>
    </w:rPr>
  </w:style>
  <w:style w:type="paragraph" w:customStyle="1" w:styleId="starbullet">
    <w:name w:val="starbullet"/>
    <w:basedOn w:val="Heading2"/>
    <w:link w:val="starbulletChar"/>
    <w:qFormat/>
    <w:rsid w:val="00C72145"/>
    <w:pPr>
      <w:keepNext w:val="0"/>
      <w:widowControl w:val="0"/>
      <w:numPr>
        <w:numId w:val="2"/>
      </w:numPr>
      <w:autoSpaceDE w:val="0"/>
      <w:autoSpaceDN w:val="0"/>
      <w:adjustRightInd w:val="0"/>
      <w:spacing w:before="0" w:after="0"/>
    </w:pPr>
    <w:rPr>
      <w:rFonts w:asciiTheme="minorHAnsi" w:hAnsiTheme="minorHAnsi" w:cs="Times New Roman (Arabic)"/>
      <w:b w:val="0"/>
      <w:bCs w:val="0"/>
      <w:i w:val="0"/>
      <w:iCs w:val="0"/>
      <w:kern w:val="24"/>
      <w:sz w:val="22"/>
      <w:szCs w:val="56"/>
    </w:rPr>
  </w:style>
  <w:style w:type="character" w:customStyle="1" w:styleId="starbulletChar">
    <w:name w:val="starbullet Char"/>
    <w:basedOn w:val="Heading2Char"/>
    <w:link w:val="starbullet"/>
    <w:rsid w:val="00C72145"/>
    <w:rPr>
      <w:rFonts w:asciiTheme="minorHAnsi" w:eastAsia="Times New Roman" w:hAnsiTheme="minorHAnsi" w:cs="Times New Roman (Arabic)"/>
      <w:b w:val="0"/>
      <w:bCs w:val="0"/>
      <w:i w:val="0"/>
      <w:iCs w:val="0"/>
      <w:kern w:val="24"/>
      <w:sz w:val="22"/>
      <w:szCs w:val="56"/>
    </w:rPr>
  </w:style>
  <w:style w:type="table" w:customStyle="1" w:styleId="TableGrid1">
    <w:name w:val="Table Grid1"/>
    <w:basedOn w:val="TableNormal"/>
    <w:next w:val="TableGrid"/>
    <w:uiPriority w:val="59"/>
    <w:rsid w:val="00253BFA"/>
    <w:rPr>
      <w:rFonts w:ascii="Gill Sans MT" w:eastAsia="Times New Roman" w:hAnsi="Gill Sans MT"/>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3">
    <w:name w:val="Colorful List - Accent 13"/>
    <w:basedOn w:val="Normal"/>
    <w:uiPriority w:val="34"/>
    <w:qFormat/>
    <w:rsid w:val="00531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1853">
      <w:bodyDiv w:val="1"/>
      <w:marLeft w:val="0"/>
      <w:marRight w:val="0"/>
      <w:marTop w:val="0"/>
      <w:marBottom w:val="0"/>
      <w:divBdr>
        <w:top w:val="none" w:sz="0" w:space="0" w:color="auto"/>
        <w:left w:val="none" w:sz="0" w:space="0" w:color="auto"/>
        <w:bottom w:val="none" w:sz="0" w:space="0" w:color="auto"/>
        <w:right w:val="none" w:sz="0" w:space="0" w:color="auto"/>
      </w:divBdr>
    </w:div>
    <w:div w:id="221716759">
      <w:bodyDiv w:val="1"/>
      <w:marLeft w:val="0"/>
      <w:marRight w:val="0"/>
      <w:marTop w:val="0"/>
      <w:marBottom w:val="0"/>
      <w:divBdr>
        <w:top w:val="none" w:sz="0" w:space="0" w:color="auto"/>
        <w:left w:val="none" w:sz="0" w:space="0" w:color="auto"/>
        <w:bottom w:val="none" w:sz="0" w:space="0" w:color="auto"/>
        <w:right w:val="none" w:sz="0" w:space="0" w:color="auto"/>
      </w:divBdr>
    </w:div>
    <w:div w:id="379982097">
      <w:bodyDiv w:val="1"/>
      <w:marLeft w:val="0"/>
      <w:marRight w:val="0"/>
      <w:marTop w:val="0"/>
      <w:marBottom w:val="0"/>
      <w:divBdr>
        <w:top w:val="none" w:sz="0" w:space="0" w:color="auto"/>
        <w:left w:val="none" w:sz="0" w:space="0" w:color="auto"/>
        <w:bottom w:val="none" w:sz="0" w:space="0" w:color="auto"/>
        <w:right w:val="none" w:sz="0" w:space="0" w:color="auto"/>
      </w:divBdr>
    </w:div>
    <w:div w:id="15869149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owl.english.purdue.edu/owl/resource/687/05/" TargetMode="External"/><Relationship Id="rId26" Type="http://schemas.openxmlformats.org/officeDocument/2006/relationships/hyperlink" Target="http://www.corestandards.org/ELA-Literacy/RL/5/1/" TargetMode="External"/><Relationship Id="rId39" Type="http://schemas.openxmlformats.org/officeDocument/2006/relationships/hyperlink" Target="http://www.corestandards.org/ELA-Literacy/SL/5/4/"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corestandards.org/ELA-Literacy/L/5/1/" TargetMode="External"/><Relationship Id="rId42" Type="http://schemas.openxmlformats.org/officeDocument/2006/relationships/footer" Target="footer6.xml"/><Relationship Id="rId47" Type="http://schemas.openxmlformats.org/officeDocument/2006/relationships/hyperlink" Target="http://owl.english.purdue.edu/owl/resource/687/05/"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library.thinkquest.org/CR0210124/figlandef.html" TargetMode="External"/><Relationship Id="rId25" Type="http://schemas.openxmlformats.org/officeDocument/2006/relationships/hyperlink" Target="http://www.corestandards.org/ELA-Literacy/RL/5/4/" TargetMode="External"/><Relationship Id="rId33" Type="http://schemas.openxmlformats.org/officeDocument/2006/relationships/hyperlink" Target="http://www.corestandards.org/ELA-Literacy/W/5/10/" TargetMode="External"/><Relationship Id="rId38" Type="http://schemas.openxmlformats.org/officeDocument/2006/relationships/hyperlink" Target="http://www.corestandards.org/ELA-Literacy/SL/5/1/" TargetMode="External"/><Relationship Id="rId46" Type="http://schemas.openxmlformats.org/officeDocument/2006/relationships/hyperlink" Target="http://library.thinkquest.org/CR0210124/figlandef.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yperlink" Target="http://www.corestandards.org/ELA-Literacy/W/5/2/a/"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restandards.org/ELA-Literacy/RL/5/2/" TargetMode="External"/><Relationship Id="rId32" Type="http://schemas.openxmlformats.org/officeDocument/2006/relationships/hyperlink" Target="http://www.corestandards.org/ELA-Literacy/W/5/9/" TargetMode="External"/><Relationship Id="rId37" Type="http://schemas.openxmlformats.org/officeDocument/2006/relationships/hyperlink" Target="http://www.corestandards.org/ELA-Literacy/L/5/4/" TargetMode="External"/><Relationship Id="rId40" Type="http://schemas.openxmlformats.org/officeDocument/2006/relationships/header" Target="header7.xml"/><Relationship Id="rId45"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hyperlink" Target="http://www.corestandards.org/ELA-Literacy/RL/5/10/" TargetMode="External"/><Relationship Id="rId36" Type="http://schemas.openxmlformats.org/officeDocument/2006/relationships/hyperlink" Target="http://www.corestandards.org/ELA-Literacy/L/5/3/" TargetMode="External"/><Relationship Id="rId49" Type="http://schemas.openxmlformats.org/officeDocument/2006/relationships/theme" Target="theme/theme1.xml"/><Relationship Id="rId10" Type="http://schemas.openxmlformats.org/officeDocument/2006/relationships/hyperlink" Target="http://www.reachassoc.net" TargetMode="External"/><Relationship Id="rId19" Type="http://schemas.openxmlformats.org/officeDocument/2006/relationships/header" Target="header4.xml"/><Relationship Id="rId31" Type="http://schemas.openxmlformats.org/officeDocument/2006/relationships/hyperlink" Target="http://www.corestandards.org/ELA-Literacy/W/5/5/" TargetMode="External"/><Relationship Id="rId44"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hyperlink" Target="http://www.corestandards.org/ELA-Literacy/RL/5/5/" TargetMode="External"/><Relationship Id="rId30" Type="http://schemas.openxmlformats.org/officeDocument/2006/relationships/hyperlink" Target="http://www.corestandards.org/ELA-Literacy/W/5/4/" TargetMode="External"/><Relationship Id="rId35" Type="http://schemas.openxmlformats.org/officeDocument/2006/relationships/hyperlink" Target="http://www.corestandards.org/ELA-Literacy/L/5/2/" TargetMode="External"/><Relationship Id="rId43" Type="http://schemas.openxmlformats.org/officeDocument/2006/relationships/footer" Target="footer7.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8885-31EE-473E-A421-27E2A7F4B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7268</Words>
  <Characters>41432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Centre College</Company>
  <LinksUpToDate>false</LinksUpToDate>
  <CharactersWithSpaces>48603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Weston</dc:creator>
  <cp:lastModifiedBy>Kelly</cp:lastModifiedBy>
  <cp:revision>3</cp:revision>
  <cp:lastPrinted>2014-01-28T15:40:00Z</cp:lastPrinted>
  <dcterms:created xsi:type="dcterms:W3CDTF">2014-01-28T15:27:00Z</dcterms:created>
  <dcterms:modified xsi:type="dcterms:W3CDTF">2014-01-28T15:41:00Z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192910;15461639</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2011-11-16T15:05:18-0500</vt:lpwstr>
  </property>
  <property fmtid="{D5CDD505-2E9C-101B-9397-08002B2CF9AE}" pid="9" name="Offisync_ProviderName">
    <vt:lpwstr>Central Desktop</vt:lpwstr>
  </property>
</Properties>
</file>