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1B4" w:rsidRPr="00F51EFF" w:rsidRDefault="005F7216" w:rsidP="006B7AA6">
      <w:pPr>
        <w:spacing w:after="0"/>
        <w:jc w:val="center"/>
        <w:rPr>
          <w:b/>
          <w:sz w:val="28"/>
        </w:rPr>
      </w:pPr>
      <w:bookmarkStart w:id="0" w:name="_GoBack"/>
      <w:bookmarkEnd w:id="0"/>
      <w:r w:rsidRPr="00F51EFF">
        <w:rPr>
          <w:b/>
          <w:sz w:val="28"/>
        </w:rPr>
        <w:t>DRAFT LDC Rubric</w:t>
      </w:r>
      <w:r w:rsidR="00F51EFF">
        <w:rPr>
          <w:b/>
          <w:sz w:val="28"/>
        </w:rPr>
        <w:t xml:space="preserve"> Dimensions</w:t>
      </w:r>
      <w:r w:rsidRPr="00F51EFF">
        <w:rPr>
          <w:b/>
          <w:sz w:val="28"/>
        </w:rPr>
        <w:t xml:space="preserve"> for NGSS Science Integration</w:t>
      </w:r>
    </w:p>
    <w:p w:rsidR="005F7216" w:rsidRPr="00F51EFF" w:rsidRDefault="00DB461B" w:rsidP="0017762E">
      <w:pPr>
        <w:spacing w:after="0"/>
        <w:jc w:val="center"/>
        <w:rPr>
          <w:b/>
          <w:sz w:val="28"/>
        </w:rPr>
      </w:pPr>
      <w:r w:rsidRPr="00F51EFF">
        <w:rPr>
          <w:b/>
          <w:sz w:val="28"/>
        </w:rPr>
        <w:t>Grades</w:t>
      </w:r>
      <w:r w:rsidR="00CF7C4D">
        <w:rPr>
          <w:b/>
          <w:sz w:val="28"/>
        </w:rPr>
        <w:t>:</w:t>
      </w:r>
      <w:r w:rsidRPr="00F51EFF">
        <w:rPr>
          <w:b/>
          <w:sz w:val="28"/>
        </w:rPr>
        <w:t xml:space="preserve"> </w:t>
      </w:r>
      <w:r w:rsidR="008757E9">
        <w:rPr>
          <w:b/>
          <w:sz w:val="28"/>
        </w:rPr>
        <w:t>Elementary</w:t>
      </w:r>
      <w:r w:rsidR="00055B04">
        <w:rPr>
          <w:b/>
          <w:sz w:val="28"/>
        </w:rPr>
        <w:t xml:space="preserve"> (K-5)</w:t>
      </w:r>
    </w:p>
    <w:p w:rsidR="00E357EA" w:rsidRDefault="00E357EA" w:rsidP="0017762E">
      <w:pPr>
        <w:spacing w:after="0"/>
        <w:jc w:val="center"/>
      </w:pPr>
    </w:p>
    <w:tbl>
      <w:tblPr>
        <w:tblStyle w:val="TableGrid"/>
        <w:tblW w:w="13590" w:type="dxa"/>
        <w:tblInd w:w="-275" w:type="dxa"/>
        <w:tblLayout w:type="fixed"/>
        <w:tblLook w:val="04A0" w:firstRow="1" w:lastRow="0" w:firstColumn="1" w:lastColumn="0" w:noHBand="0" w:noVBand="1"/>
      </w:tblPr>
      <w:tblGrid>
        <w:gridCol w:w="2340"/>
        <w:gridCol w:w="2430"/>
        <w:gridCol w:w="2700"/>
        <w:gridCol w:w="2790"/>
        <w:gridCol w:w="3330"/>
      </w:tblGrid>
      <w:tr w:rsidR="00F51EFF" w:rsidTr="009A2968">
        <w:trPr>
          <w:trHeight w:val="476"/>
        </w:trPr>
        <w:tc>
          <w:tcPr>
            <w:tcW w:w="2340" w:type="dxa"/>
            <w:tcBorders>
              <w:top w:val="single" w:sz="12" w:space="0" w:color="auto"/>
            </w:tcBorders>
            <w:shd w:val="clear" w:color="auto" w:fill="BDD6EE" w:themeFill="accent1" w:themeFillTint="66"/>
            <w:vAlign w:val="center"/>
          </w:tcPr>
          <w:p w:rsidR="00F51EFF" w:rsidRDefault="00F51EFF" w:rsidP="00F51EFF">
            <w:pPr>
              <w:jc w:val="center"/>
            </w:pPr>
          </w:p>
        </w:tc>
        <w:tc>
          <w:tcPr>
            <w:tcW w:w="2430" w:type="dxa"/>
            <w:tcBorders>
              <w:top w:val="single" w:sz="12" w:space="0" w:color="auto"/>
            </w:tcBorders>
            <w:shd w:val="clear" w:color="auto" w:fill="BDD6EE" w:themeFill="accent1" w:themeFillTint="66"/>
            <w:vAlign w:val="center"/>
          </w:tcPr>
          <w:p w:rsidR="00F51EFF" w:rsidRPr="00F51EFF" w:rsidRDefault="00F51EFF" w:rsidP="00F51EFF">
            <w:pPr>
              <w:jc w:val="center"/>
              <w:rPr>
                <w:b/>
              </w:rPr>
            </w:pPr>
            <w:r w:rsidRPr="00F51EFF">
              <w:rPr>
                <w:b/>
              </w:rPr>
              <w:t>Not Yet</w:t>
            </w:r>
          </w:p>
        </w:tc>
        <w:tc>
          <w:tcPr>
            <w:tcW w:w="2700" w:type="dxa"/>
            <w:tcBorders>
              <w:top w:val="single" w:sz="12" w:space="0" w:color="auto"/>
            </w:tcBorders>
            <w:shd w:val="clear" w:color="auto" w:fill="BDD6EE" w:themeFill="accent1" w:themeFillTint="66"/>
            <w:vAlign w:val="center"/>
          </w:tcPr>
          <w:p w:rsidR="00F51EFF" w:rsidRPr="00F51EFF" w:rsidRDefault="00F51EFF" w:rsidP="00F51EFF">
            <w:pPr>
              <w:jc w:val="center"/>
              <w:rPr>
                <w:b/>
              </w:rPr>
            </w:pPr>
            <w:r w:rsidRPr="00F51EFF">
              <w:rPr>
                <w:b/>
              </w:rPr>
              <w:t>Approaches Expectation</w:t>
            </w:r>
            <w:r>
              <w:rPr>
                <w:b/>
              </w:rPr>
              <w:t>s</w:t>
            </w:r>
          </w:p>
        </w:tc>
        <w:tc>
          <w:tcPr>
            <w:tcW w:w="2790" w:type="dxa"/>
            <w:tcBorders>
              <w:top w:val="single" w:sz="12" w:space="0" w:color="auto"/>
            </w:tcBorders>
            <w:shd w:val="clear" w:color="auto" w:fill="BDD6EE" w:themeFill="accent1" w:themeFillTint="66"/>
            <w:vAlign w:val="center"/>
          </w:tcPr>
          <w:p w:rsidR="00F51EFF" w:rsidRPr="00F51EFF" w:rsidRDefault="00F51EFF" w:rsidP="00F51EFF">
            <w:pPr>
              <w:jc w:val="center"/>
              <w:rPr>
                <w:b/>
              </w:rPr>
            </w:pPr>
            <w:r w:rsidRPr="00F51EFF">
              <w:rPr>
                <w:b/>
              </w:rPr>
              <w:t>Meets Expectation</w:t>
            </w:r>
            <w:r>
              <w:rPr>
                <w:b/>
              </w:rPr>
              <w:t>s</w:t>
            </w:r>
          </w:p>
        </w:tc>
        <w:tc>
          <w:tcPr>
            <w:tcW w:w="3330" w:type="dxa"/>
            <w:tcBorders>
              <w:top w:val="single" w:sz="12" w:space="0" w:color="auto"/>
            </w:tcBorders>
            <w:shd w:val="clear" w:color="auto" w:fill="BDD6EE" w:themeFill="accent1" w:themeFillTint="66"/>
            <w:vAlign w:val="center"/>
          </w:tcPr>
          <w:p w:rsidR="00F51EFF" w:rsidRPr="00F51EFF" w:rsidRDefault="00F51EFF" w:rsidP="00F51EFF">
            <w:pPr>
              <w:jc w:val="center"/>
              <w:rPr>
                <w:b/>
              </w:rPr>
            </w:pPr>
            <w:r w:rsidRPr="00F51EFF">
              <w:rPr>
                <w:b/>
              </w:rPr>
              <w:t>Advanced</w:t>
            </w:r>
          </w:p>
        </w:tc>
      </w:tr>
      <w:tr w:rsidR="00F51EFF" w:rsidTr="009A2968">
        <w:trPr>
          <w:trHeight w:val="467"/>
        </w:trPr>
        <w:tc>
          <w:tcPr>
            <w:tcW w:w="13590" w:type="dxa"/>
            <w:gridSpan w:val="5"/>
            <w:tcBorders>
              <w:bottom w:val="single" w:sz="2" w:space="0" w:color="auto"/>
            </w:tcBorders>
            <w:shd w:val="clear" w:color="auto" w:fill="BDD6EE" w:themeFill="accent1" w:themeFillTint="66"/>
            <w:vAlign w:val="center"/>
          </w:tcPr>
          <w:p w:rsidR="00F51EFF" w:rsidRDefault="00F51EFF" w:rsidP="00F51EFF">
            <w:r w:rsidRPr="00F51EFF">
              <w:rPr>
                <w:b/>
                <w:sz w:val="24"/>
              </w:rPr>
              <w:t xml:space="preserve">Integration of NGSS Strands: </w:t>
            </w:r>
            <w:r w:rsidRPr="00F51EFF">
              <w:rPr>
                <w:b/>
                <w:i/>
                <w:sz w:val="24"/>
              </w:rPr>
              <w:t xml:space="preserve">How well does the student integrate disciplinary core ideas, cross cutting concepts, and science/ engineering practices?  </w:t>
            </w:r>
          </w:p>
        </w:tc>
      </w:tr>
      <w:tr w:rsidR="00F51EFF" w:rsidTr="009A2968">
        <w:tc>
          <w:tcPr>
            <w:tcW w:w="2340" w:type="dxa"/>
            <w:tcBorders>
              <w:top w:val="single" w:sz="2" w:space="0" w:color="auto"/>
              <w:left w:val="single" w:sz="2" w:space="0" w:color="auto"/>
              <w:bottom w:val="single" w:sz="18" w:space="0" w:color="auto"/>
              <w:right w:val="single" w:sz="2" w:space="0" w:color="auto"/>
            </w:tcBorders>
            <w:shd w:val="clear" w:color="auto" w:fill="BDD6EE" w:themeFill="accent1" w:themeFillTint="66"/>
          </w:tcPr>
          <w:p w:rsidR="00F51EFF" w:rsidRPr="00826E8F" w:rsidRDefault="00F51EFF" w:rsidP="009A2968">
            <w:pPr>
              <w:rPr>
                <w:b/>
                <w:sz w:val="18"/>
                <w:szCs w:val="18"/>
              </w:rPr>
            </w:pPr>
            <w:r w:rsidRPr="00F51EFF">
              <w:rPr>
                <w:i/>
                <w:sz w:val="20"/>
                <w:szCs w:val="18"/>
              </w:rPr>
              <w:t xml:space="preserve">Use this row to </w:t>
            </w:r>
            <w:r w:rsidR="009A2968">
              <w:rPr>
                <w:i/>
                <w:sz w:val="20"/>
                <w:szCs w:val="18"/>
              </w:rPr>
              <w:t>holistically rate the</w:t>
            </w:r>
            <w:r w:rsidRPr="00F51EFF">
              <w:rPr>
                <w:i/>
                <w:sz w:val="20"/>
                <w:szCs w:val="18"/>
              </w:rPr>
              <w:t xml:space="preserve"> student’s </w:t>
            </w:r>
            <w:r w:rsidR="009A2968">
              <w:rPr>
                <w:i/>
                <w:sz w:val="20"/>
                <w:szCs w:val="18"/>
              </w:rPr>
              <w:t xml:space="preserve">integration of </w:t>
            </w:r>
            <w:r w:rsidRPr="00F51EFF">
              <w:rPr>
                <w:i/>
                <w:sz w:val="20"/>
                <w:szCs w:val="18"/>
              </w:rPr>
              <w:t>the NGSS strands.</w:t>
            </w:r>
            <w:r w:rsidRPr="00F51EFF">
              <w:rPr>
                <w:b/>
                <w:sz w:val="20"/>
                <w:szCs w:val="18"/>
              </w:rPr>
              <w:t xml:space="preserve"> </w:t>
            </w:r>
          </w:p>
        </w:tc>
        <w:tc>
          <w:tcPr>
            <w:tcW w:w="2430" w:type="dxa"/>
            <w:tcBorders>
              <w:top w:val="single" w:sz="2" w:space="0" w:color="auto"/>
              <w:left w:val="single" w:sz="2" w:space="0" w:color="auto"/>
              <w:bottom w:val="single" w:sz="18" w:space="0" w:color="auto"/>
              <w:right w:val="single" w:sz="2" w:space="0" w:color="auto"/>
            </w:tcBorders>
            <w:shd w:val="clear" w:color="auto" w:fill="BDD6EE" w:themeFill="accent1" w:themeFillTint="66"/>
          </w:tcPr>
          <w:p w:rsidR="00F51EFF" w:rsidRPr="005307A3" w:rsidRDefault="00F51EFF" w:rsidP="005C2726">
            <w:pPr>
              <w:rPr>
                <w:i/>
                <w:sz w:val="20"/>
                <w:szCs w:val="20"/>
              </w:rPr>
            </w:pPr>
            <w:r w:rsidRPr="005307A3">
              <w:rPr>
                <w:i/>
                <w:sz w:val="20"/>
                <w:szCs w:val="20"/>
              </w:rPr>
              <w:t>Uses science/engineering practice(s) to demonstrate and apply content OR makes connections to the cross cutting concepts with major errors or omissions.</w:t>
            </w:r>
          </w:p>
        </w:tc>
        <w:tc>
          <w:tcPr>
            <w:tcW w:w="2700" w:type="dxa"/>
            <w:tcBorders>
              <w:top w:val="single" w:sz="2" w:space="0" w:color="auto"/>
              <w:left w:val="single" w:sz="2" w:space="0" w:color="auto"/>
              <w:bottom w:val="single" w:sz="18" w:space="0" w:color="auto"/>
              <w:right w:val="single" w:sz="2" w:space="0" w:color="auto"/>
            </w:tcBorders>
            <w:shd w:val="clear" w:color="auto" w:fill="BDD6EE" w:themeFill="accent1" w:themeFillTint="66"/>
          </w:tcPr>
          <w:p w:rsidR="00F51EFF" w:rsidRPr="005307A3" w:rsidRDefault="00F51EFF" w:rsidP="005C2726">
            <w:pPr>
              <w:rPr>
                <w:i/>
                <w:sz w:val="20"/>
                <w:szCs w:val="20"/>
              </w:rPr>
            </w:pPr>
            <w:r w:rsidRPr="005307A3">
              <w:rPr>
                <w:i/>
                <w:sz w:val="20"/>
                <w:szCs w:val="20"/>
              </w:rPr>
              <w:t>Uses science/engineering practice(s) to demonstrate and apply content while making connections to the cross cutting concepts with minor errors.</w:t>
            </w:r>
          </w:p>
        </w:tc>
        <w:tc>
          <w:tcPr>
            <w:tcW w:w="2790" w:type="dxa"/>
            <w:tcBorders>
              <w:top w:val="single" w:sz="2" w:space="0" w:color="auto"/>
              <w:left w:val="single" w:sz="2" w:space="0" w:color="auto"/>
              <w:bottom w:val="single" w:sz="18" w:space="0" w:color="auto"/>
              <w:right w:val="single" w:sz="2" w:space="0" w:color="auto"/>
            </w:tcBorders>
            <w:shd w:val="clear" w:color="auto" w:fill="BDD6EE" w:themeFill="accent1" w:themeFillTint="66"/>
          </w:tcPr>
          <w:p w:rsidR="00F51EFF" w:rsidRPr="005307A3" w:rsidRDefault="00F51EFF" w:rsidP="005C2726">
            <w:pPr>
              <w:rPr>
                <w:i/>
                <w:sz w:val="20"/>
                <w:szCs w:val="20"/>
              </w:rPr>
            </w:pPr>
            <w:r w:rsidRPr="005307A3">
              <w:rPr>
                <w:i/>
                <w:sz w:val="20"/>
                <w:szCs w:val="20"/>
              </w:rPr>
              <w:t>Uses science/engineering practice(s) to demonstrate and apply accurate content and makes connections to the cross cutting concepts</w:t>
            </w:r>
          </w:p>
        </w:tc>
        <w:tc>
          <w:tcPr>
            <w:tcW w:w="3330" w:type="dxa"/>
            <w:tcBorders>
              <w:top w:val="single" w:sz="2" w:space="0" w:color="auto"/>
              <w:left w:val="single" w:sz="2" w:space="0" w:color="auto"/>
              <w:bottom w:val="single" w:sz="18" w:space="0" w:color="auto"/>
              <w:right w:val="single" w:sz="2" w:space="0" w:color="auto"/>
            </w:tcBorders>
            <w:shd w:val="clear" w:color="auto" w:fill="BDD6EE" w:themeFill="accent1" w:themeFillTint="66"/>
          </w:tcPr>
          <w:p w:rsidR="00F51EFF" w:rsidRPr="005307A3" w:rsidRDefault="00F51EFF" w:rsidP="005C2726">
            <w:pPr>
              <w:rPr>
                <w:i/>
                <w:sz w:val="20"/>
                <w:szCs w:val="20"/>
              </w:rPr>
            </w:pPr>
            <w:r w:rsidRPr="005307A3">
              <w:rPr>
                <w:i/>
                <w:sz w:val="20"/>
                <w:szCs w:val="20"/>
              </w:rPr>
              <w:t>Uses science/engineering practice(s) to demonstrate and apply accurate content and explains the connections (relationships) to the cross-cutting concepts.</w:t>
            </w:r>
          </w:p>
        </w:tc>
      </w:tr>
      <w:tr w:rsidR="00F51EFF" w:rsidTr="009A2968">
        <w:trPr>
          <w:trHeight w:val="485"/>
        </w:trPr>
        <w:tc>
          <w:tcPr>
            <w:tcW w:w="2340" w:type="dxa"/>
            <w:tcBorders>
              <w:top w:val="single" w:sz="18" w:space="0" w:color="auto"/>
            </w:tcBorders>
            <w:shd w:val="clear" w:color="auto" w:fill="auto"/>
            <w:vAlign w:val="center"/>
          </w:tcPr>
          <w:p w:rsidR="00F51EFF" w:rsidRPr="00F51EFF" w:rsidRDefault="00F51EFF" w:rsidP="00F51EFF">
            <w:pPr>
              <w:jc w:val="center"/>
              <w:rPr>
                <w:b/>
              </w:rPr>
            </w:pPr>
            <w:r w:rsidRPr="00F51EFF">
              <w:rPr>
                <w:b/>
              </w:rPr>
              <w:t>NGSS Strand</w:t>
            </w:r>
          </w:p>
        </w:tc>
        <w:tc>
          <w:tcPr>
            <w:tcW w:w="2430" w:type="dxa"/>
            <w:tcBorders>
              <w:top w:val="single" w:sz="18" w:space="0" w:color="auto"/>
            </w:tcBorders>
            <w:shd w:val="clear" w:color="auto" w:fill="auto"/>
            <w:vAlign w:val="center"/>
          </w:tcPr>
          <w:p w:rsidR="00F51EFF" w:rsidRPr="00F51EFF" w:rsidRDefault="00F51EFF" w:rsidP="00F51EFF">
            <w:pPr>
              <w:jc w:val="center"/>
              <w:rPr>
                <w:b/>
              </w:rPr>
            </w:pPr>
            <w:r w:rsidRPr="00F51EFF">
              <w:rPr>
                <w:b/>
              </w:rPr>
              <w:t>Not Yet</w:t>
            </w:r>
          </w:p>
        </w:tc>
        <w:tc>
          <w:tcPr>
            <w:tcW w:w="2700" w:type="dxa"/>
            <w:tcBorders>
              <w:top w:val="single" w:sz="18" w:space="0" w:color="auto"/>
            </w:tcBorders>
            <w:shd w:val="clear" w:color="auto" w:fill="auto"/>
            <w:vAlign w:val="center"/>
          </w:tcPr>
          <w:p w:rsidR="00F51EFF" w:rsidRPr="00F51EFF" w:rsidRDefault="00F51EFF" w:rsidP="00F51EFF">
            <w:pPr>
              <w:jc w:val="center"/>
              <w:rPr>
                <w:b/>
              </w:rPr>
            </w:pPr>
            <w:r w:rsidRPr="00F51EFF">
              <w:rPr>
                <w:b/>
              </w:rPr>
              <w:t>Approaches Expectation</w:t>
            </w:r>
            <w:r>
              <w:rPr>
                <w:b/>
              </w:rPr>
              <w:t>s</w:t>
            </w:r>
          </w:p>
        </w:tc>
        <w:tc>
          <w:tcPr>
            <w:tcW w:w="2790" w:type="dxa"/>
            <w:tcBorders>
              <w:top w:val="single" w:sz="18" w:space="0" w:color="auto"/>
            </w:tcBorders>
            <w:shd w:val="clear" w:color="auto" w:fill="auto"/>
            <w:vAlign w:val="center"/>
          </w:tcPr>
          <w:p w:rsidR="00F51EFF" w:rsidRPr="00F51EFF" w:rsidRDefault="00F51EFF" w:rsidP="00F51EFF">
            <w:pPr>
              <w:jc w:val="center"/>
              <w:rPr>
                <w:b/>
              </w:rPr>
            </w:pPr>
            <w:r w:rsidRPr="00F51EFF">
              <w:rPr>
                <w:b/>
              </w:rPr>
              <w:t>Meets Expectation</w:t>
            </w:r>
            <w:r>
              <w:rPr>
                <w:b/>
              </w:rPr>
              <w:t>s</w:t>
            </w:r>
          </w:p>
        </w:tc>
        <w:tc>
          <w:tcPr>
            <w:tcW w:w="3330" w:type="dxa"/>
            <w:tcBorders>
              <w:top w:val="single" w:sz="18" w:space="0" w:color="auto"/>
            </w:tcBorders>
            <w:shd w:val="clear" w:color="auto" w:fill="auto"/>
            <w:vAlign w:val="center"/>
          </w:tcPr>
          <w:p w:rsidR="00F51EFF" w:rsidRPr="00F51EFF" w:rsidRDefault="00F51EFF" w:rsidP="00F51EFF">
            <w:pPr>
              <w:jc w:val="center"/>
              <w:rPr>
                <w:b/>
              </w:rPr>
            </w:pPr>
            <w:r w:rsidRPr="00F51EFF">
              <w:rPr>
                <w:b/>
              </w:rPr>
              <w:t>Advanced</w:t>
            </w:r>
          </w:p>
        </w:tc>
      </w:tr>
      <w:tr w:rsidR="00F51EFF" w:rsidTr="00F51EFF">
        <w:tc>
          <w:tcPr>
            <w:tcW w:w="2340" w:type="dxa"/>
          </w:tcPr>
          <w:p w:rsidR="00F51EFF" w:rsidRPr="00C13203" w:rsidRDefault="00F51EFF">
            <w:pPr>
              <w:rPr>
                <w:b/>
                <w:i/>
              </w:rPr>
            </w:pPr>
            <w:r w:rsidRPr="00C13203">
              <w:rPr>
                <w:b/>
                <w:i/>
              </w:rPr>
              <w:t xml:space="preserve">Disciplinary Core Ideas </w:t>
            </w:r>
          </w:p>
          <w:p w:rsidR="00F51EFF" w:rsidRPr="005307A3" w:rsidRDefault="00F51EFF">
            <w:pPr>
              <w:rPr>
                <w:i/>
              </w:rPr>
            </w:pPr>
            <w:r w:rsidRPr="005307A3">
              <w:rPr>
                <w:i/>
              </w:rPr>
              <w:t>[</w:t>
            </w:r>
            <w:r>
              <w:rPr>
                <w:i/>
              </w:rPr>
              <w:t>SELECT SPECIFIC CONTENT STANDARD(S) HERE</w:t>
            </w:r>
            <w:r w:rsidRPr="005307A3">
              <w:rPr>
                <w:i/>
              </w:rPr>
              <w:t>.]</w:t>
            </w:r>
          </w:p>
          <w:p w:rsidR="00F51EFF" w:rsidRDefault="00F51EFF"/>
        </w:tc>
        <w:tc>
          <w:tcPr>
            <w:tcW w:w="2430" w:type="dxa"/>
          </w:tcPr>
          <w:p w:rsidR="00F51EFF" w:rsidRPr="00C13203" w:rsidRDefault="00F51EFF" w:rsidP="00DB461B">
            <w:pPr>
              <w:rPr>
                <w:sz w:val="20"/>
                <w:szCs w:val="20"/>
              </w:rPr>
            </w:pPr>
            <w:r w:rsidRPr="00C13203">
              <w:rPr>
                <w:sz w:val="20"/>
                <w:szCs w:val="20"/>
              </w:rPr>
              <w:t>Identifies or otherwise applies irrelevant content OR relevant content with major</w:t>
            </w:r>
            <w:r w:rsidR="00AA1B82">
              <w:rPr>
                <w:sz w:val="20"/>
                <w:szCs w:val="20"/>
              </w:rPr>
              <w:t xml:space="preserve"> errors or omissions.</w:t>
            </w:r>
          </w:p>
        </w:tc>
        <w:tc>
          <w:tcPr>
            <w:tcW w:w="2700" w:type="dxa"/>
          </w:tcPr>
          <w:p w:rsidR="00F51EFF" w:rsidRPr="00C13203" w:rsidRDefault="00F51EFF" w:rsidP="00DB461B">
            <w:pPr>
              <w:rPr>
                <w:sz w:val="20"/>
                <w:szCs w:val="20"/>
              </w:rPr>
            </w:pPr>
            <w:r w:rsidRPr="00C13203">
              <w:rPr>
                <w:sz w:val="20"/>
                <w:szCs w:val="20"/>
              </w:rPr>
              <w:t>Identifies or otherwise applies rel</w:t>
            </w:r>
            <w:r w:rsidR="00AA1B82">
              <w:rPr>
                <w:sz w:val="20"/>
                <w:szCs w:val="20"/>
              </w:rPr>
              <w:t>evant content with minor errors or omissions.</w:t>
            </w:r>
            <w:r w:rsidRPr="00C13203">
              <w:rPr>
                <w:sz w:val="20"/>
                <w:szCs w:val="20"/>
              </w:rPr>
              <w:t xml:space="preserve"> </w:t>
            </w:r>
          </w:p>
        </w:tc>
        <w:tc>
          <w:tcPr>
            <w:tcW w:w="2790" w:type="dxa"/>
          </w:tcPr>
          <w:p w:rsidR="00F51EFF" w:rsidRPr="00C13203" w:rsidRDefault="00F51EFF" w:rsidP="00DB461B">
            <w:pPr>
              <w:rPr>
                <w:sz w:val="20"/>
                <w:szCs w:val="20"/>
              </w:rPr>
            </w:pPr>
            <w:r w:rsidRPr="00C13203">
              <w:rPr>
                <w:sz w:val="20"/>
                <w:szCs w:val="20"/>
              </w:rPr>
              <w:t>Explains or otherwise applies relevant and accurate content.</w:t>
            </w:r>
          </w:p>
        </w:tc>
        <w:tc>
          <w:tcPr>
            <w:tcW w:w="3330" w:type="dxa"/>
          </w:tcPr>
          <w:p w:rsidR="00F51EFF" w:rsidRPr="00C13203" w:rsidRDefault="00F51EFF" w:rsidP="00DB461B">
            <w:pPr>
              <w:rPr>
                <w:sz w:val="20"/>
                <w:szCs w:val="20"/>
              </w:rPr>
            </w:pPr>
            <w:r w:rsidRPr="00C13203">
              <w:rPr>
                <w:sz w:val="20"/>
                <w:szCs w:val="20"/>
              </w:rPr>
              <w:t>Explains and applies relevant and accurate content.</w:t>
            </w:r>
          </w:p>
        </w:tc>
      </w:tr>
      <w:tr w:rsidR="00F51EFF" w:rsidTr="00F51EFF">
        <w:tc>
          <w:tcPr>
            <w:tcW w:w="2340" w:type="dxa"/>
          </w:tcPr>
          <w:p w:rsidR="00F51EFF" w:rsidRPr="00C13203" w:rsidRDefault="00F51EFF">
            <w:pPr>
              <w:rPr>
                <w:b/>
                <w:i/>
              </w:rPr>
            </w:pPr>
            <w:r w:rsidRPr="00C13203">
              <w:rPr>
                <w:b/>
                <w:i/>
              </w:rPr>
              <w:t>Cross Cutting Concepts</w:t>
            </w:r>
          </w:p>
          <w:p w:rsidR="00F51EFF" w:rsidRPr="005307A3" w:rsidRDefault="00F51EFF">
            <w:pPr>
              <w:rPr>
                <w:i/>
                <w:sz w:val="20"/>
                <w:szCs w:val="20"/>
              </w:rPr>
            </w:pPr>
            <w:r w:rsidRPr="005307A3">
              <w:rPr>
                <w:i/>
                <w:sz w:val="20"/>
                <w:szCs w:val="20"/>
              </w:rPr>
              <w:t>[</w:t>
            </w:r>
            <w:r>
              <w:rPr>
                <w:i/>
                <w:sz w:val="20"/>
                <w:szCs w:val="20"/>
              </w:rPr>
              <w:t>SELECT SPECIFIC CROSS-CUTTING CONCEPT(S)</w:t>
            </w:r>
            <w:r w:rsidRPr="005307A3">
              <w:rPr>
                <w:i/>
                <w:sz w:val="20"/>
                <w:szCs w:val="20"/>
              </w:rPr>
              <w:t>.]</w:t>
            </w:r>
          </w:p>
          <w:p w:rsidR="00F51EFF" w:rsidRPr="0017762E" w:rsidRDefault="00F51EFF">
            <w:pPr>
              <w:rPr>
                <w:sz w:val="18"/>
                <w:szCs w:val="18"/>
              </w:rPr>
            </w:pPr>
            <w:r w:rsidRPr="0017762E">
              <w:rPr>
                <w:sz w:val="18"/>
                <w:szCs w:val="18"/>
              </w:rPr>
              <w:t>Patterns; Cause &amp; Effect; Scale, Proportion, and Quantity; Systems &amp; System Models; Energy &amp; Matter; Structure &amp; Function; Stability &amp; Change</w:t>
            </w:r>
          </w:p>
        </w:tc>
        <w:tc>
          <w:tcPr>
            <w:tcW w:w="2430" w:type="dxa"/>
          </w:tcPr>
          <w:p w:rsidR="00F51EFF" w:rsidRPr="00C13203" w:rsidRDefault="00F51EFF" w:rsidP="00046043">
            <w:pPr>
              <w:rPr>
                <w:sz w:val="20"/>
                <w:szCs w:val="20"/>
              </w:rPr>
            </w:pPr>
            <w:r w:rsidRPr="00C13203">
              <w:rPr>
                <w:sz w:val="20"/>
                <w:szCs w:val="20"/>
              </w:rPr>
              <w:t xml:space="preserve">Identifies or makes connection to irrelevant cross cutting concept(s) OR </w:t>
            </w:r>
            <w:r>
              <w:rPr>
                <w:sz w:val="20"/>
                <w:szCs w:val="20"/>
              </w:rPr>
              <w:t xml:space="preserve">to </w:t>
            </w:r>
            <w:r w:rsidRPr="00C13203">
              <w:rPr>
                <w:sz w:val="20"/>
                <w:szCs w:val="20"/>
              </w:rPr>
              <w:t>relevant cross cutting concept(s) w</w:t>
            </w:r>
            <w:r w:rsidR="00AA1B82">
              <w:rPr>
                <w:sz w:val="20"/>
                <w:szCs w:val="20"/>
              </w:rPr>
              <w:t>ith major errors or omissions.</w:t>
            </w:r>
          </w:p>
        </w:tc>
        <w:tc>
          <w:tcPr>
            <w:tcW w:w="2700" w:type="dxa"/>
          </w:tcPr>
          <w:p w:rsidR="00F51EFF" w:rsidRPr="00C13203" w:rsidRDefault="00F51EFF" w:rsidP="00046043">
            <w:pPr>
              <w:rPr>
                <w:sz w:val="20"/>
                <w:szCs w:val="20"/>
              </w:rPr>
            </w:pPr>
            <w:r w:rsidRPr="00C13203">
              <w:rPr>
                <w:sz w:val="20"/>
                <w:szCs w:val="20"/>
              </w:rPr>
              <w:t>Identifies or</w:t>
            </w:r>
            <w:r>
              <w:rPr>
                <w:sz w:val="20"/>
                <w:szCs w:val="20"/>
              </w:rPr>
              <w:t xml:space="preserve"> makes </w:t>
            </w:r>
            <w:r w:rsidRPr="00C13203">
              <w:rPr>
                <w:sz w:val="20"/>
                <w:szCs w:val="20"/>
              </w:rPr>
              <w:t>connection</w:t>
            </w:r>
            <w:r>
              <w:rPr>
                <w:sz w:val="20"/>
                <w:szCs w:val="20"/>
              </w:rPr>
              <w:t>(s)</w:t>
            </w:r>
            <w:r w:rsidRPr="00C13203">
              <w:rPr>
                <w:sz w:val="20"/>
                <w:szCs w:val="20"/>
              </w:rPr>
              <w:t xml:space="preserve"> to relevant cross cutti</w:t>
            </w:r>
            <w:r w:rsidR="00AA1B82">
              <w:rPr>
                <w:sz w:val="20"/>
                <w:szCs w:val="20"/>
              </w:rPr>
              <w:t>ng concept(s) with minor errors or omissions.</w:t>
            </w:r>
          </w:p>
        </w:tc>
        <w:tc>
          <w:tcPr>
            <w:tcW w:w="2790" w:type="dxa"/>
          </w:tcPr>
          <w:p w:rsidR="00F51EFF" w:rsidRPr="00C13203" w:rsidRDefault="00F51EFF" w:rsidP="00046043">
            <w:pPr>
              <w:rPr>
                <w:sz w:val="20"/>
                <w:szCs w:val="20"/>
              </w:rPr>
            </w:pPr>
            <w:r w:rsidRPr="00C13203">
              <w:rPr>
                <w:sz w:val="20"/>
                <w:szCs w:val="20"/>
              </w:rPr>
              <w:t>Explains OR makes accurate connections to relevant cross cutting concept(s).</w:t>
            </w:r>
          </w:p>
        </w:tc>
        <w:tc>
          <w:tcPr>
            <w:tcW w:w="3330" w:type="dxa"/>
          </w:tcPr>
          <w:p w:rsidR="00F51EFF" w:rsidRPr="00C13203" w:rsidRDefault="00F51EFF" w:rsidP="00046043">
            <w:pPr>
              <w:rPr>
                <w:sz w:val="20"/>
                <w:szCs w:val="20"/>
              </w:rPr>
            </w:pPr>
            <w:r w:rsidRPr="00C13203">
              <w:rPr>
                <w:sz w:val="20"/>
                <w:szCs w:val="20"/>
              </w:rPr>
              <w:t>Explains and makes accurate connections to relevant cross cutting concept(s).</w:t>
            </w:r>
          </w:p>
        </w:tc>
      </w:tr>
    </w:tbl>
    <w:p w:rsidR="00826E8F" w:rsidRDefault="00826E8F">
      <w:r>
        <w:br w:type="page"/>
      </w:r>
    </w:p>
    <w:tbl>
      <w:tblPr>
        <w:tblStyle w:val="TableGrid"/>
        <w:tblW w:w="13950" w:type="dxa"/>
        <w:tblInd w:w="-275" w:type="dxa"/>
        <w:tblLayout w:type="fixed"/>
        <w:tblLook w:val="04A0" w:firstRow="1" w:lastRow="0" w:firstColumn="1" w:lastColumn="0" w:noHBand="0" w:noVBand="1"/>
      </w:tblPr>
      <w:tblGrid>
        <w:gridCol w:w="1980"/>
        <w:gridCol w:w="2700"/>
        <w:gridCol w:w="2970"/>
        <w:gridCol w:w="2970"/>
        <w:gridCol w:w="3330"/>
      </w:tblGrid>
      <w:tr w:rsidR="00F51EFF" w:rsidRPr="00F51EFF" w:rsidTr="00AD79FF">
        <w:trPr>
          <w:trHeight w:val="530"/>
        </w:trPr>
        <w:tc>
          <w:tcPr>
            <w:tcW w:w="1980" w:type="dxa"/>
            <w:vAlign w:val="center"/>
          </w:tcPr>
          <w:p w:rsidR="00F51EFF" w:rsidRPr="00F51EFF" w:rsidRDefault="00F51EFF" w:rsidP="00F51EFF">
            <w:pPr>
              <w:jc w:val="center"/>
              <w:rPr>
                <w:b/>
              </w:rPr>
            </w:pPr>
            <w:r w:rsidRPr="00F51EFF">
              <w:rPr>
                <w:b/>
              </w:rPr>
              <w:lastRenderedPageBreak/>
              <w:t>NGSS Strand</w:t>
            </w:r>
          </w:p>
        </w:tc>
        <w:tc>
          <w:tcPr>
            <w:tcW w:w="2700" w:type="dxa"/>
            <w:vAlign w:val="center"/>
          </w:tcPr>
          <w:p w:rsidR="00F51EFF" w:rsidRPr="00F51EFF" w:rsidRDefault="00F51EFF" w:rsidP="00F51EFF">
            <w:pPr>
              <w:jc w:val="center"/>
              <w:rPr>
                <w:b/>
              </w:rPr>
            </w:pPr>
            <w:r w:rsidRPr="00F51EFF">
              <w:rPr>
                <w:b/>
              </w:rPr>
              <w:t>Not Yet</w:t>
            </w:r>
          </w:p>
        </w:tc>
        <w:tc>
          <w:tcPr>
            <w:tcW w:w="2970" w:type="dxa"/>
            <w:vAlign w:val="center"/>
          </w:tcPr>
          <w:p w:rsidR="00F51EFF" w:rsidRPr="00F51EFF" w:rsidRDefault="00F51EFF" w:rsidP="00F51EFF">
            <w:pPr>
              <w:jc w:val="center"/>
              <w:rPr>
                <w:b/>
              </w:rPr>
            </w:pPr>
            <w:r w:rsidRPr="00F51EFF">
              <w:rPr>
                <w:b/>
              </w:rPr>
              <w:t>Approaches Expectation</w:t>
            </w:r>
          </w:p>
        </w:tc>
        <w:tc>
          <w:tcPr>
            <w:tcW w:w="2970" w:type="dxa"/>
            <w:vAlign w:val="center"/>
          </w:tcPr>
          <w:p w:rsidR="00F51EFF" w:rsidRPr="00F51EFF" w:rsidRDefault="00F51EFF" w:rsidP="00F51EFF">
            <w:pPr>
              <w:jc w:val="center"/>
              <w:rPr>
                <w:b/>
              </w:rPr>
            </w:pPr>
            <w:r w:rsidRPr="00F51EFF">
              <w:rPr>
                <w:b/>
              </w:rPr>
              <w:t>Meets Expectation</w:t>
            </w:r>
          </w:p>
        </w:tc>
        <w:tc>
          <w:tcPr>
            <w:tcW w:w="3330" w:type="dxa"/>
            <w:vAlign w:val="center"/>
          </w:tcPr>
          <w:p w:rsidR="00F51EFF" w:rsidRPr="00F51EFF" w:rsidRDefault="00F51EFF" w:rsidP="00F51EFF">
            <w:pPr>
              <w:jc w:val="center"/>
              <w:rPr>
                <w:b/>
              </w:rPr>
            </w:pPr>
            <w:r w:rsidRPr="00F51EFF">
              <w:rPr>
                <w:b/>
              </w:rPr>
              <w:t>Advanced</w:t>
            </w:r>
          </w:p>
        </w:tc>
      </w:tr>
      <w:tr w:rsidR="001418A1" w:rsidRPr="001418A1" w:rsidTr="00AD79FF">
        <w:trPr>
          <w:trHeight w:val="530"/>
        </w:trPr>
        <w:tc>
          <w:tcPr>
            <w:tcW w:w="13950" w:type="dxa"/>
            <w:gridSpan w:val="5"/>
            <w:vAlign w:val="center"/>
          </w:tcPr>
          <w:p w:rsidR="001418A1" w:rsidRPr="001418A1" w:rsidRDefault="001418A1" w:rsidP="001418A1">
            <w:pPr>
              <w:rPr>
                <w:i/>
                <w:sz w:val="20"/>
                <w:szCs w:val="20"/>
              </w:rPr>
            </w:pPr>
            <w:r w:rsidRPr="001418A1">
              <w:rPr>
                <w:b/>
                <w:sz w:val="24"/>
              </w:rPr>
              <w:t xml:space="preserve">Science and Engineering Practices  </w:t>
            </w:r>
            <w:r>
              <w:rPr>
                <w:b/>
                <w:sz w:val="24"/>
              </w:rPr>
              <w:t xml:space="preserve"> </w:t>
            </w:r>
            <w:r w:rsidRPr="009A2968">
              <w:rPr>
                <w:b/>
                <w:i/>
                <w:szCs w:val="20"/>
              </w:rPr>
              <w:t>[SELECT SPECIFIC PRACTICE(S) RELEVANT TO THE TEACHING TASK.]</w:t>
            </w:r>
          </w:p>
        </w:tc>
      </w:tr>
      <w:tr w:rsidR="001418A1" w:rsidTr="00AD79FF">
        <w:trPr>
          <w:trHeight w:val="750"/>
        </w:trPr>
        <w:tc>
          <w:tcPr>
            <w:tcW w:w="1980" w:type="dxa"/>
            <w:tcBorders>
              <w:bottom w:val="single" w:sz="4" w:space="0" w:color="auto"/>
            </w:tcBorders>
          </w:tcPr>
          <w:p w:rsidR="009A2968" w:rsidRDefault="009A2968" w:rsidP="001418A1">
            <w:pPr>
              <w:pStyle w:val="Heading1"/>
              <w:outlineLvl w:val="0"/>
              <w:rPr>
                <w:rFonts w:asciiTheme="minorHAnsi" w:hAnsiTheme="minorHAnsi"/>
                <w:i/>
                <w:caps/>
                <w:sz w:val="22"/>
                <w:szCs w:val="22"/>
              </w:rPr>
            </w:pPr>
          </w:p>
          <w:p w:rsidR="001418A1" w:rsidRPr="009A2968" w:rsidRDefault="001418A1" w:rsidP="001418A1">
            <w:pPr>
              <w:pStyle w:val="Heading1"/>
              <w:outlineLvl w:val="0"/>
              <w:rPr>
                <w:rFonts w:asciiTheme="minorHAnsi" w:hAnsiTheme="minorHAnsi"/>
                <w:i/>
                <w:caps/>
                <w:sz w:val="22"/>
                <w:szCs w:val="22"/>
              </w:rPr>
            </w:pPr>
            <w:r w:rsidRPr="009A2968">
              <w:rPr>
                <w:rFonts w:asciiTheme="minorHAnsi" w:hAnsiTheme="minorHAnsi"/>
                <w:i/>
                <w:caps/>
                <w:sz w:val="22"/>
                <w:szCs w:val="22"/>
              </w:rPr>
              <w:t xml:space="preserve">ASK Questions </w:t>
            </w:r>
          </w:p>
          <w:p w:rsidR="001418A1" w:rsidRPr="00C13203" w:rsidRDefault="001418A1" w:rsidP="001418A1">
            <w:pPr>
              <w:pStyle w:val="Heading1"/>
              <w:outlineLvl w:val="0"/>
              <w:rPr>
                <w:rFonts w:asciiTheme="minorHAnsi" w:hAnsiTheme="minorHAnsi"/>
                <w:b w:val="0"/>
                <w:i/>
                <w:caps/>
                <w:sz w:val="22"/>
                <w:szCs w:val="22"/>
              </w:rPr>
            </w:pPr>
          </w:p>
          <w:p w:rsidR="001418A1" w:rsidRPr="00C13203" w:rsidRDefault="001418A1" w:rsidP="001418A1">
            <w:pPr>
              <w:pStyle w:val="Heading1"/>
              <w:outlineLvl w:val="0"/>
              <w:rPr>
                <w:b w:val="0"/>
                <w:i/>
              </w:rPr>
            </w:pPr>
          </w:p>
        </w:tc>
        <w:tc>
          <w:tcPr>
            <w:tcW w:w="2700" w:type="dxa"/>
            <w:tcBorders>
              <w:bottom w:val="single" w:sz="4" w:space="0" w:color="auto"/>
            </w:tcBorders>
          </w:tcPr>
          <w:p w:rsidR="001418A1" w:rsidRPr="00893B38" w:rsidRDefault="001418A1" w:rsidP="00B50673">
            <w:pPr>
              <w:rPr>
                <w:sz w:val="20"/>
                <w:szCs w:val="20"/>
              </w:rPr>
            </w:pPr>
            <w:r w:rsidRPr="00893B38">
              <w:rPr>
                <w:sz w:val="20"/>
                <w:szCs w:val="20"/>
              </w:rPr>
              <w:t xml:space="preserve">Asks </w:t>
            </w:r>
            <w:r w:rsidR="00B50673">
              <w:rPr>
                <w:sz w:val="20"/>
                <w:szCs w:val="20"/>
              </w:rPr>
              <w:t>general or non-testable</w:t>
            </w:r>
            <w:r w:rsidRPr="00893B38">
              <w:rPr>
                <w:sz w:val="20"/>
                <w:szCs w:val="20"/>
              </w:rPr>
              <w:t xml:space="preserve"> que</w:t>
            </w:r>
            <w:r>
              <w:rPr>
                <w:sz w:val="20"/>
                <w:szCs w:val="20"/>
              </w:rPr>
              <w:t>stion</w:t>
            </w:r>
            <w:r w:rsidR="00B50673">
              <w:rPr>
                <w:sz w:val="20"/>
                <w:szCs w:val="20"/>
              </w:rPr>
              <w:t>(</w:t>
            </w:r>
            <w:r>
              <w:rPr>
                <w:sz w:val="20"/>
                <w:szCs w:val="20"/>
              </w:rPr>
              <w:t>s</w:t>
            </w:r>
            <w:r w:rsidR="00B50673">
              <w:rPr>
                <w:sz w:val="20"/>
                <w:szCs w:val="20"/>
              </w:rPr>
              <w:t>)</w:t>
            </w:r>
            <w:r>
              <w:rPr>
                <w:sz w:val="20"/>
                <w:szCs w:val="20"/>
              </w:rPr>
              <w:t xml:space="preserve"> </w:t>
            </w:r>
            <w:r w:rsidR="00B50673">
              <w:rPr>
                <w:sz w:val="20"/>
                <w:szCs w:val="20"/>
              </w:rPr>
              <w:t>focused on a direct observation or personal experience.</w:t>
            </w:r>
          </w:p>
        </w:tc>
        <w:tc>
          <w:tcPr>
            <w:tcW w:w="2970" w:type="dxa"/>
            <w:tcBorders>
              <w:bottom w:val="single" w:sz="4" w:space="0" w:color="auto"/>
            </w:tcBorders>
          </w:tcPr>
          <w:p w:rsidR="001418A1" w:rsidRPr="00172040" w:rsidRDefault="00B50673" w:rsidP="00B50673">
            <w:pPr>
              <w:rPr>
                <w:sz w:val="20"/>
                <w:szCs w:val="20"/>
              </w:rPr>
            </w:pPr>
            <w:r>
              <w:rPr>
                <w:sz w:val="20"/>
                <w:szCs w:val="20"/>
              </w:rPr>
              <w:t>Asks testable</w:t>
            </w:r>
            <w:r w:rsidRPr="00893B38">
              <w:rPr>
                <w:sz w:val="20"/>
                <w:szCs w:val="20"/>
              </w:rPr>
              <w:t xml:space="preserve"> que</w:t>
            </w:r>
            <w:r>
              <w:rPr>
                <w:sz w:val="20"/>
                <w:szCs w:val="20"/>
              </w:rPr>
              <w:t>stion(s) focused on a direct observation or personal experience.</w:t>
            </w:r>
          </w:p>
        </w:tc>
        <w:tc>
          <w:tcPr>
            <w:tcW w:w="2970" w:type="dxa"/>
            <w:tcBorders>
              <w:bottom w:val="single" w:sz="4" w:space="0" w:color="auto"/>
            </w:tcBorders>
          </w:tcPr>
          <w:p w:rsidR="001418A1" w:rsidRPr="00172040" w:rsidRDefault="00E1744B" w:rsidP="001418A1">
            <w:pPr>
              <w:rPr>
                <w:sz w:val="20"/>
                <w:szCs w:val="20"/>
              </w:rPr>
            </w:pPr>
            <w:r w:rsidRPr="00172040">
              <w:rPr>
                <w:sz w:val="20"/>
                <w:szCs w:val="20"/>
              </w:rPr>
              <w:t xml:space="preserve">Asks </w:t>
            </w:r>
            <w:r>
              <w:rPr>
                <w:sz w:val="20"/>
                <w:szCs w:val="20"/>
              </w:rPr>
              <w:t xml:space="preserve">testable </w:t>
            </w:r>
            <w:r w:rsidRPr="00172040">
              <w:rPr>
                <w:sz w:val="20"/>
                <w:szCs w:val="20"/>
              </w:rPr>
              <w:t>question</w:t>
            </w:r>
            <w:r>
              <w:rPr>
                <w:sz w:val="20"/>
                <w:szCs w:val="20"/>
              </w:rPr>
              <w:t>(</w:t>
            </w:r>
            <w:r w:rsidRPr="00172040">
              <w:rPr>
                <w:sz w:val="20"/>
                <w:szCs w:val="20"/>
              </w:rPr>
              <w:t>s</w:t>
            </w:r>
            <w:r>
              <w:rPr>
                <w:sz w:val="20"/>
                <w:szCs w:val="20"/>
              </w:rPr>
              <w:t>)</w:t>
            </w:r>
            <w:r w:rsidRPr="00172040">
              <w:rPr>
                <w:sz w:val="20"/>
                <w:szCs w:val="20"/>
              </w:rPr>
              <w:t xml:space="preserve"> that require sufficient and relevant evidence to answer.</w:t>
            </w:r>
          </w:p>
        </w:tc>
        <w:tc>
          <w:tcPr>
            <w:tcW w:w="3330" w:type="dxa"/>
            <w:tcBorders>
              <w:bottom w:val="single" w:sz="4" w:space="0" w:color="auto"/>
            </w:tcBorders>
          </w:tcPr>
          <w:p w:rsidR="001418A1" w:rsidRPr="00172040" w:rsidRDefault="00E1744B" w:rsidP="00E1744B">
            <w:pPr>
              <w:rPr>
                <w:sz w:val="20"/>
                <w:szCs w:val="20"/>
              </w:rPr>
            </w:pPr>
            <w:r w:rsidRPr="00172040">
              <w:rPr>
                <w:sz w:val="20"/>
                <w:szCs w:val="20"/>
              </w:rPr>
              <w:t xml:space="preserve">Asks </w:t>
            </w:r>
            <w:r>
              <w:rPr>
                <w:sz w:val="20"/>
                <w:szCs w:val="20"/>
              </w:rPr>
              <w:t xml:space="preserve">testable </w:t>
            </w:r>
            <w:r w:rsidRPr="00172040">
              <w:rPr>
                <w:sz w:val="20"/>
                <w:szCs w:val="20"/>
              </w:rPr>
              <w:t>question</w:t>
            </w:r>
            <w:r>
              <w:rPr>
                <w:sz w:val="20"/>
                <w:szCs w:val="20"/>
              </w:rPr>
              <w:t>(</w:t>
            </w:r>
            <w:r w:rsidRPr="00172040">
              <w:rPr>
                <w:sz w:val="20"/>
                <w:szCs w:val="20"/>
              </w:rPr>
              <w:t>s</w:t>
            </w:r>
            <w:r>
              <w:rPr>
                <w:sz w:val="20"/>
                <w:szCs w:val="20"/>
              </w:rPr>
              <w:t>)</w:t>
            </w:r>
            <w:r w:rsidRPr="00172040">
              <w:rPr>
                <w:sz w:val="20"/>
                <w:szCs w:val="20"/>
              </w:rPr>
              <w:t xml:space="preserve"> that require sufficient and relevant evidence to answer and </w:t>
            </w:r>
            <w:r>
              <w:rPr>
                <w:sz w:val="20"/>
                <w:szCs w:val="20"/>
              </w:rPr>
              <w:t>explains why it is a testable</w:t>
            </w:r>
            <w:r w:rsidRPr="00172040">
              <w:rPr>
                <w:sz w:val="20"/>
                <w:szCs w:val="20"/>
              </w:rPr>
              <w:t xml:space="preserve"> question</w:t>
            </w:r>
            <w:r>
              <w:rPr>
                <w:sz w:val="20"/>
                <w:szCs w:val="20"/>
              </w:rPr>
              <w:t>(</w:t>
            </w:r>
            <w:r w:rsidRPr="00172040">
              <w:rPr>
                <w:sz w:val="20"/>
                <w:szCs w:val="20"/>
              </w:rPr>
              <w:t>s</w:t>
            </w:r>
            <w:r>
              <w:rPr>
                <w:sz w:val="20"/>
                <w:szCs w:val="20"/>
              </w:rPr>
              <w:t>)</w:t>
            </w:r>
            <w:r w:rsidRPr="00172040">
              <w:rPr>
                <w:sz w:val="20"/>
                <w:szCs w:val="20"/>
              </w:rPr>
              <w:t>.</w:t>
            </w:r>
          </w:p>
        </w:tc>
      </w:tr>
      <w:tr w:rsidR="001418A1" w:rsidTr="00AD79FF">
        <w:trPr>
          <w:trHeight w:val="750"/>
        </w:trPr>
        <w:tc>
          <w:tcPr>
            <w:tcW w:w="1980" w:type="dxa"/>
            <w:tcBorders>
              <w:bottom w:val="double" w:sz="6" w:space="0" w:color="auto"/>
            </w:tcBorders>
          </w:tcPr>
          <w:p w:rsidR="009A2968" w:rsidRDefault="009A2968" w:rsidP="001418A1">
            <w:pPr>
              <w:pStyle w:val="Heading1"/>
              <w:outlineLvl w:val="0"/>
              <w:rPr>
                <w:rFonts w:asciiTheme="minorHAnsi" w:hAnsiTheme="minorHAnsi"/>
                <w:b w:val="0"/>
                <w:i/>
                <w:caps/>
                <w:sz w:val="22"/>
                <w:szCs w:val="22"/>
              </w:rPr>
            </w:pPr>
          </w:p>
          <w:p w:rsidR="001418A1" w:rsidRPr="009A2968" w:rsidRDefault="001418A1" w:rsidP="001418A1">
            <w:pPr>
              <w:pStyle w:val="Heading1"/>
              <w:outlineLvl w:val="0"/>
              <w:rPr>
                <w:rFonts w:asciiTheme="minorHAnsi" w:hAnsiTheme="minorHAnsi"/>
                <w:i/>
                <w:caps/>
                <w:sz w:val="22"/>
                <w:szCs w:val="22"/>
              </w:rPr>
            </w:pPr>
            <w:r w:rsidRPr="009A2968">
              <w:rPr>
                <w:rFonts w:asciiTheme="minorHAnsi" w:hAnsiTheme="minorHAnsi"/>
                <w:i/>
                <w:caps/>
                <w:sz w:val="22"/>
                <w:szCs w:val="22"/>
              </w:rPr>
              <w:t>DEfine Problems</w:t>
            </w:r>
          </w:p>
          <w:p w:rsidR="001418A1" w:rsidRDefault="001418A1" w:rsidP="001418A1">
            <w:pPr>
              <w:pStyle w:val="Heading1"/>
              <w:outlineLvl w:val="0"/>
              <w:rPr>
                <w:rFonts w:asciiTheme="minorHAnsi" w:hAnsiTheme="minorHAnsi"/>
                <w:b w:val="0"/>
                <w:i/>
                <w:caps/>
                <w:sz w:val="22"/>
                <w:szCs w:val="22"/>
              </w:rPr>
            </w:pPr>
          </w:p>
        </w:tc>
        <w:tc>
          <w:tcPr>
            <w:tcW w:w="2700" w:type="dxa"/>
            <w:tcBorders>
              <w:bottom w:val="double" w:sz="6" w:space="0" w:color="auto"/>
            </w:tcBorders>
          </w:tcPr>
          <w:p w:rsidR="00AD79FF" w:rsidRDefault="00DD1C67" w:rsidP="00AD79FF">
            <w:pPr>
              <w:pStyle w:val="ListParagraph"/>
              <w:numPr>
                <w:ilvl w:val="0"/>
                <w:numId w:val="7"/>
              </w:numPr>
              <w:ind w:left="162" w:hanging="198"/>
              <w:rPr>
                <w:sz w:val="20"/>
                <w:szCs w:val="20"/>
              </w:rPr>
            </w:pPr>
            <w:r w:rsidRPr="00AD79FF">
              <w:rPr>
                <w:sz w:val="20"/>
                <w:szCs w:val="20"/>
              </w:rPr>
              <w:t xml:space="preserve">Defines a problem </w:t>
            </w:r>
            <w:r w:rsidR="001418A1" w:rsidRPr="00AD79FF">
              <w:rPr>
                <w:sz w:val="20"/>
                <w:szCs w:val="20"/>
              </w:rPr>
              <w:t xml:space="preserve">or </w:t>
            </w:r>
            <w:r w:rsidRPr="00AD79FF">
              <w:rPr>
                <w:sz w:val="20"/>
                <w:szCs w:val="20"/>
              </w:rPr>
              <w:t>design</w:t>
            </w:r>
            <w:r w:rsidR="001418A1" w:rsidRPr="00AD79FF">
              <w:rPr>
                <w:sz w:val="20"/>
                <w:szCs w:val="20"/>
              </w:rPr>
              <w:t xml:space="preserve"> statement that is unrealistic</w:t>
            </w:r>
            <w:r w:rsidR="00D03912" w:rsidRPr="00AD79FF">
              <w:rPr>
                <w:sz w:val="20"/>
                <w:szCs w:val="20"/>
              </w:rPr>
              <w:t>, impossible, or impractical</w:t>
            </w:r>
            <w:r w:rsidR="00AD79FF" w:rsidRPr="00AD79FF">
              <w:rPr>
                <w:sz w:val="20"/>
                <w:szCs w:val="20"/>
              </w:rPr>
              <w:t>.</w:t>
            </w:r>
            <w:r w:rsidR="00D03912" w:rsidRPr="00AD79FF">
              <w:rPr>
                <w:sz w:val="20"/>
                <w:szCs w:val="20"/>
              </w:rPr>
              <w:t xml:space="preserve"> OR</w:t>
            </w:r>
            <w:r w:rsidR="001418A1" w:rsidRPr="00AD79FF">
              <w:rPr>
                <w:sz w:val="20"/>
                <w:szCs w:val="20"/>
              </w:rPr>
              <w:t xml:space="preserve"> </w:t>
            </w:r>
          </w:p>
          <w:p w:rsidR="001418A1" w:rsidRPr="00AD79FF" w:rsidRDefault="00AD79FF" w:rsidP="00AD79FF">
            <w:pPr>
              <w:pStyle w:val="ListParagraph"/>
              <w:numPr>
                <w:ilvl w:val="0"/>
                <w:numId w:val="7"/>
              </w:numPr>
              <w:ind w:left="162" w:hanging="198"/>
              <w:rPr>
                <w:sz w:val="20"/>
                <w:szCs w:val="20"/>
              </w:rPr>
            </w:pPr>
            <w:r w:rsidRPr="00AD79FF">
              <w:rPr>
                <w:sz w:val="20"/>
                <w:szCs w:val="20"/>
              </w:rPr>
              <w:t>D</w:t>
            </w:r>
            <w:r w:rsidR="001418A1" w:rsidRPr="00AD79FF">
              <w:rPr>
                <w:sz w:val="20"/>
                <w:szCs w:val="20"/>
              </w:rPr>
              <w:t xml:space="preserve">oes not match </w:t>
            </w:r>
            <w:r w:rsidR="00D462C5" w:rsidRPr="00AD79FF">
              <w:rPr>
                <w:sz w:val="20"/>
                <w:szCs w:val="20"/>
              </w:rPr>
              <w:t>the intent of</w:t>
            </w:r>
            <w:r w:rsidR="00D03912" w:rsidRPr="00AD79FF">
              <w:rPr>
                <w:sz w:val="20"/>
                <w:szCs w:val="20"/>
              </w:rPr>
              <w:t xml:space="preserve"> the problem.</w:t>
            </w:r>
          </w:p>
        </w:tc>
        <w:tc>
          <w:tcPr>
            <w:tcW w:w="2970" w:type="dxa"/>
            <w:tcBorders>
              <w:bottom w:val="double" w:sz="6" w:space="0" w:color="auto"/>
            </w:tcBorders>
          </w:tcPr>
          <w:p w:rsidR="00AD79FF" w:rsidRDefault="00B50673" w:rsidP="00AD79FF">
            <w:pPr>
              <w:pStyle w:val="ListParagraph"/>
              <w:numPr>
                <w:ilvl w:val="0"/>
                <w:numId w:val="7"/>
              </w:numPr>
              <w:ind w:left="162" w:hanging="198"/>
              <w:rPr>
                <w:sz w:val="20"/>
                <w:szCs w:val="20"/>
              </w:rPr>
            </w:pPr>
            <w:r w:rsidRPr="00AD79FF">
              <w:rPr>
                <w:sz w:val="20"/>
                <w:szCs w:val="20"/>
              </w:rPr>
              <w:t xml:space="preserve">Defines a problem or design statement that is </w:t>
            </w:r>
            <w:r w:rsidR="00D03912" w:rsidRPr="00AD79FF">
              <w:rPr>
                <w:sz w:val="20"/>
                <w:szCs w:val="20"/>
              </w:rPr>
              <w:t xml:space="preserve">realistic, possible, or </w:t>
            </w:r>
            <w:r w:rsidR="00AD79FF" w:rsidRPr="00AD79FF">
              <w:rPr>
                <w:sz w:val="20"/>
                <w:szCs w:val="20"/>
              </w:rPr>
              <w:t xml:space="preserve">practical. </w:t>
            </w:r>
          </w:p>
          <w:p w:rsidR="001418A1" w:rsidRPr="00AD79FF" w:rsidRDefault="00AD79FF" w:rsidP="00AD79FF">
            <w:pPr>
              <w:pStyle w:val="ListParagraph"/>
              <w:numPr>
                <w:ilvl w:val="0"/>
                <w:numId w:val="7"/>
              </w:numPr>
              <w:ind w:left="162" w:hanging="198"/>
              <w:rPr>
                <w:sz w:val="20"/>
                <w:szCs w:val="20"/>
              </w:rPr>
            </w:pPr>
            <w:r w:rsidRPr="00AD79FF">
              <w:rPr>
                <w:sz w:val="20"/>
                <w:szCs w:val="20"/>
              </w:rPr>
              <w:t>P</w:t>
            </w:r>
            <w:r w:rsidR="00D03912" w:rsidRPr="00AD79FF">
              <w:rPr>
                <w:sz w:val="20"/>
                <w:szCs w:val="20"/>
              </w:rPr>
              <w:t>artially</w:t>
            </w:r>
            <w:r w:rsidR="00B50673" w:rsidRPr="00AD79FF">
              <w:rPr>
                <w:sz w:val="20"/>
                <w:szCs w:val="20"/>
              </w:rPr>
              <w:t xml:space="preserve"> matches the intent of the problem</w:t>
            </w:r>
            <w:r w:rsidR="00D03912" w:rsidRPr="00AD79FF">
              <w:rPr>
                <w:sz w:val="20"/>
                <w:szCs w:val="20"/>
              </w:rPr>
              <w:t xml:space="preserve"> or</w:t>
            </w:r>
            <w:r w:rsidR="00B50673" w:rsidRPr="00AD79FF">
              <w:rPr>
                <w:sz w:val="20"/>
                <w:szCs w:val="20"/>
              </w:rPr>
              <w:t xml:space="preserve"> constraints.</w:t>
            </w:r>
          </w:p>
        </w:tc>
        <w:tc>
          <w:tcPr>
            <w:tcW w:w="2970" w:type="dxa"/>
            <w:tcBorders>
              <w:bottom w:val="double" w:sz="6" w:space="0" w:color="auto"/>
            </w:tcBorders>
          </w:tcPr>
          <w:p w:rsidR="00AD79FF" w:rsidRPr="00AD79FF" w:rsidRDefault="00D03912" w:rsidP="00AD79FF">
            <w:pPr>
              <w:pStyle w:val="ListParagraph"/>
              <w:numPr>
                <w:ilvl w:val="0"/>
                <w:numId w:val="7"/>
              </w:numPr>
              <w:ind w:left="162" w:hanging="198"/>
              <w:rPr>
                <w:sz w:val="20"/>
                <w:szCs w:val="20"/>
              </w:rPr>
            </w:pPr>
            <w:r w:rsidRPr="00AD79FF">
              <w:rPr>
                <w:sz w:val="20"/>
                <w:szCs w:val="20"/>
              </w:rPr>
              <w:t>Defines a problem or design statement that is realistic, possible, or practical</w:t>
            </w:r>
            <w:r w:rsidR="00AD79FF" w:rsidRPr="00AD79FF">
              <w:rPr>
                <w:sz w:val="20"/>
                <w:szCs w:val="20"/>
              </w:rPr>
              <w:t xml:space="preserve">. </w:t>
            </w:r>
          </w:p>
          <w:p w:rsidR="001418A1" w:rsidRPr="00AD79FF" w:rsidRDefault="00AD79FF" w:rsidP="00AD79FF">
            <w:pPr>
              <w:pStyle w:val="ListParagraph"/>
              <w:numPr>
                <w:ilvl w:val="0"/>
                <w:numId w:val="7"/>
              </w:numPr>
              <w:ind w:left="162" w:hanging="198"/>
              <w:rPr>
                <w:sz w:val="20"/>
                <w:szCs w:val="20"/>
              </w:rPr>
            </w:pPr>
            <w:r w:rsidRPr="00AD79FF">
              <w:rPr>
                <w:sz w:val="20"/>
                <w:szCs w:val="20"/>
              </w:rPr>
              <w:t>M</w:t>
            </w:r>
            <w:r w:rsidR="00D03912" w:rsidRPr="00AD79FF">
              <w:rPr>
                <w:sz w:val="20"/>
                <w:szCs w:val="20"/>
              </w:rPr>
              <w:t xml:space="preserve">atches the intent of the problem and </w:t>
            </w:r>
            <w:r w:rsidRPr="00AD79FF">
              <w:rPr>
                <w:sz w:val="20"/>
                <w:szCs w:val="20"/>
              </w:rPr>
              <w:t xml:space="preserve">satisfies </w:t>
            </w:r>
            <w:r w:rsidR="00D03912" w:rsidRPr="00AD79FF">
              <w:rPr>
                <w:sz w:val="20"/>
                <w:szCs w:val="20"/>
              </w:rPr>
              <w:t>constraints.</w:t>
            </w:r>
          </w:p>
        </w:tc>
        <w:tc>
          <w:tcPr>
            <w:tcW w:w="3330" w:type="dxa"/>
            <w:tcBorders>
              <w:bottom w:val="double" w:sz="6" w:space="0" w:color="auto"/>
            </w:tcBorders>
          </w:tcPr>
          <w:p w:rsidR="00AD79FF" w:rsidRPr="00AD79FF" w:rsidRDefault="00D03912" w:rsidP="00AD79FF">
            <w:pPr>
              <w:pStyle w:val="ListParagraph"/>
              <w:numPr>
                <w:ilvl w:val="0"/>
                <w:numId w:val="7"/>
              </w:numPr>
              <w:ind w:left="162" w:hanging="198"/>
              <w:rPr>
                <w:sz w:val="20"/>
                <w:szCs w:val="20"/>
              </w:rPr>
            </w:pPr>
            <w:r w:rsidRPr="00AD79FF">
              <w:rPr>
                <w:sz w:val="20"/>
                <w:szCs w:val="20"/>
              </w:rPr>
              <w:t>Defines a problem or design statement that is re</w:t>
            </w:r>
            <w:r w:rsidR="00AD79FF" w:rsidRPr="00AD79FF">
              <w:rPr>
                <w:sz w:val="20"/>
                <w:szCs w:val="20"/>
              </w:rPr>
              <w:t xml:space="preserve">alistic, possible, or practical. </w:t>
            </w:r>
          </w:p>
          <w:p w:rsidR="001418A1" w:rsidRPr="00AD79FF" w:rsidRDefault="00AD79FF" w:rsidP="00AD79FF">
            <w:pPr>
              <w:pStyle w:val="ListParagraph"/>
              <w:numPr>
                <w:ilvl w:val="0"/>
                <w:numId w:val="7"/>
              </w:numPr>
              <w:ind w:left="162" w:hanging="198"/>
              <w:rPr>
                <w:sz w:val="20"/>
                <w:szCs w:val="20"/>
              </w:rPr>
            </w:pPr>
            <w:r w:rsidRPr="00AD79FF">
              <w:rPr>
                <w:sz w:val="20"/>
                <w:szCs w:val="20"/>
              </w:rPr>
              <w:t>C</w:t>
            </w:r>
            <w:r w:rsidR="00B50673" w:rsidRPr="00AD79FF">
              <w:rPr>
                <w:sz w:val="20"/>
                <w:szCs w:val="20"/>
              </w:rPr>
              <w:t xml:space="preserve">ompletely matches the intent of the problem and </w:t>
            </w:r>
            <w:r w:rsidRPr="00AD79FF">
              <w:rPr>
                <w:sz w:val="20"/>
                <w:szCs w:val="20"/>
              </w:rPr>
              <w:t>satisfies</w:t>
            </w:r>
            <w:r w:rsidR="00B50673" w:rsidRPr="00AD79FF">
              <w:rPr>
                <w:sz w:val="20"/>
                <w:szCs w:val="20"/>
              </w:rPr>
              <w:t xml:space="preserve"> constraints.</w:t>
            </w:r>
          </w:p>
        </w:tc>
      </w:tr>
      <w:tr w:rsidR="00C04415" w:rsidTr="00AD79FF">
        <w:trPr>
          <w:trHeight w:val="1458"/>
        </w:trPr>
        <w:tc>
          <w:tcPr>
            <w:tcW w:w="1980" w:type="dxa"/>
          </w:tcPr>
          <w:p w:rsidR="00C04415" w:rsidRDefault="00C04415" w:rsidP="006C15D7">
            <w:pPr>
              <w:pStyle w:val="Heading1"/>
              <w:outlineLvl w:val="0"/>
              <w:rPr>
                <w:rFonts w:asciiTheme="minorHAnsi" w:hAnsiTheme="minorHAnsi"/>
                <w:b w:val="0"/>
                <w:i/>
                <w:caps/>
                <w:sz w:val="22"/>
                <w:szCs w:val="22"/>
              </w:rPr>
            </w:pPr>
          </w:p>
          <w:p w:rsidR="00C04415" w:rsidRDefault="00C04415" w:rsidP="006C15D7">
            <w:pPr>
              <w:pStyle w:val="Heading1"/>
              <w:outlineLvl w:val="0"/>
              <w:rPr>
                <w:rFonts w:asciiTheme="minorHAnsi" w:hAnsiTheme="minorHAnsi"/>
                <w:i/>
                <w:caps/>
                <w:sz w:val="22"/>
                <w:szCs w:val="22"/>
              </w:rPr>
            </w:pPr>
          </w:p>
          <w:p w:rsidR="00C04415" w:rsidRDefault="00C04415" w:rsidP="006C15D7">
            <w:pPr>
              <w:pStyle w:val="Heading1"/>
              <w:outlineLvl w:val="0"/>
              <w:rPr>
                <w:rFonts w:asciiTheme="minorHAnsi" w:hAnsiTheme="minorHAnsi"/>
                <w:i/>
                <w:caps/>
                <w:sz w:val="22"/>
                <w:szCs w:val="22"/>
              </w:rPr>
            </w:pPr>
          </w:p>
          <w:p w:rsidR="00C04415" w:rsidRPr="00C04415" w:rsidRDefault="00C04415" w:rsidP="00C04415">
            <w:pPr>
              <w:pStyle w:val="Heading1"/>
              <w:outlineLvl w:val="0"/>
              <w:rPr>
                <w:rFonts w:asciiTheme="minorHAnsi" w:hAnsiTheme="minorHAnsi"/>
                <w:i/>
                <w:caps/>
                <w:sz w:val="22"/>
                <w:szCs w:val="22"/>
              </w:rPr>
            </w:pPr>
            <w:r w:rsidRPr="009A2968">
              <w:rPr>
                <w:rFonts w:asciiTheme="minorHAnsi" w:hAnsiTheme="minorHAnsi"/>
                <w:i/>
                <w:caps/>
                <w:sz w:val="22"/>
                <w:szCs w:val="22"/>
              </w:rPr>
              <w:t xml:space="preserve">DEvelop </w:t>
            </w:r>
            <w:r>
              <w:rPr>
                <w:rFonts w:asciiTheme="minorHAnsi" w:hAnsiTheme="minorHAnsi"/>
                <w:i/>
                <w:caps/>
                <w:sz w:val="22"/>
                <w:szCs w:val="22"/>
              </w:rPr>
              <w:t>MODEL</w:t>
            </w:r>
          </w:p>
        </w:tc>
        <w:tc>
          <w:tcPr>
            <w:tcW w:w="2700" w:type="dxa"/>
            <w:tcBorders>
              <w:bottom w:val="single" w:sz="4" w:space="0" w:color="auto"/>
            </w:tcBorders>
          </w:tcPr>
          <w:p w:rsidR="001473D0" w:rsidRPr="00893B38" w:rsidRDefault="001473D0" w:rsidP="001473D0">
            <w:pPr>
              <w:rPr>
                <w:sz w:val="20"/>
                <w:szCs w:val="20"/>
              </w:rPr>
            </w:pPr>
            <w:r>
              <w:rPr>
                <w:sz w:val="20"/>
                <w:szCs w:val="20"/>
              </w:rPr>
              <w:t>Constructs</w:t>
            </w:r>
            <w:r w:rsidR="006530D0">
              <w:rPr>
                <w:sz w:val="20"/>
                <w:szCs w:val="20"/>
              </w:rPr>
              <w:t xml:space="preserve"> simple</w:t>
            </w:r>
            <w:r>
              <w:rPr>
                <w:sz w:val="20"/>
                <w:szCs w:val="20"/>
              </w:rPr>
              <w:t xml:space="preserve"> models (e.g., analogies, diagrams, </w:t>
            </w:r>
            <w:r w:rsidRPr="00893B38">
              <w:rPr>
                <w:sz w:val="20"/>
                <w:szCs w:val="20"/>
              </w:rPr>
              <w:t xml:space="preserve">drawings, </w:t>
            </w:r>
            <w:r>
              <w:rPr>
                <w:sz w:val="20"/>
                <w:szCs w:val="20"/>
              </w:rPr>
              <w:t>etc</w:t>
            </w:r>
            <w:r w:rsidR="00AD79FF">
              <w:rPr>
                <w:sz w:val="20"/>
                <w:szCs w:val="20"/>
              </w:rPr>
              <w:t>.</w:t>
            </w:r>
            <w:r>
              <w:rPr>
                <w:sz w:val="20"/>
                <w:szCs w:val="20"/>
              </w:rPr>
              <w:t>)</w:t>
            </w:r>
            <w:r w:rsidRPr="00893B38">
              <w:rPr>
                <w:sz w:val="20"/>
                <w:szCs w:val="20"/>
              </w:rPr>
              <w:t xml:space="preserve"> to represent the </w:t>
            </w:r>
            <w:r>
              <w:rPr>
                <w:sz w:val="20"/>
                <w:szCs w:val="20"/>
              </w:rPr>
              <w:t xml:space="preserve">object, tool, or </w:t>
            </w:r>
            <w:r w:rsidRPr="00893B38">
              <w:rPr>
                <w:sz w:val="20"/>
                <w:szCs w:val="20"/>
              </w:rPr>
              <w:t>process to be investigated</w:t>
            </w:r>
            <w:r w:rsidR="00AB2106">
              <w:rPr>
                <w:sz w:val="20"/>
                <w:szCs w:val="20"/>
              </w:rPr>
              <w:t xml:space="preserve"> that are </w:t>
            </w:r>
            <w:r w:rsidR="00BD3404">
              <w:rPr>
                <w:sz w:val="20"/>
                <w:szCs w:val="20"/>
              </w:rPr>
              <w:t>incomplete or with major errors or omissions.</w:t>
            </w:r>
          </w:p>
          <w:p w:rsidR="001473D0" w:rsidRPr="00C04415" w:rsidRDefault="001473D0" w:rsidP="001473D0">
            <w:pPr>
              <w:rPr>
                <w:sz w:val="20"/>
                <w:szCs w:val="20"/>
              </w:rPr>
            </w:pPr>
          </w:p>
        </w:tc>
        <w:tc>
          <w:tcPr>
            <w:tcW w:w="2970" w:type="dxa"/>
            <w:tcBorders>
              <w:bottom w:val="single" w:sz="4" w:space="0" w:color="auto"/>
            </w:tcBorders>
          </w:tcPr>
          <w:p w:rsidR="00AB2106" w:rsidRPr="00893B38" w:rsidRDefault="00AB2106" w:rsidP="00AB2106">
            <w:pPr>
              <w:rPr>
                <w:sz w:val="20"/>
                <w:szCs w:val="20"/>
              </w:rPr>
            </w:pPr>
            <w:r>
              <w:rPr>
                <w:sz w:val="20"/>
                <w:szCs w:val="20"/>
              </w:rPr>
              <w:t xml:space="preserve">Constructs </w:t>
            </w:r>
            <w:r w:rsidR="006530D0">
              <w:rPr>
                <w:sz w:val="20"/>
                <w:szCs w:val="20"/>
              </w:rPr>
              <w:t xml:space="preserve">simple </w:t>
            </w:r>
            <w:r>
              <w:rPr>
                <w:sz w:val="20"/>
                <w:szCs w:val="20"/>
              </w:rPr>
              <w:t xml:space="preserve">models (e.g., analogies, diagrams, </w:t>
            </w:r>
            <w:r w:rsidRPr="00893B38">
              <w:rPr>
                <w:sz w:val="20"/>
                <w:szCs w:val="20"/>
              </w:rPr>
              <w:t xml:space="preserve">drawings, </w:t>
            </w:r>
            <w:r>
              <w:rPr>
                <w:sz w:val="20"/>
                <w:szCs w:val="20"/>
              </w:rPr>
              <w:t>etc</w:t>
            </w:r>
            <w:r w:rsidR="00AD79FF">
              <w:rPr>
                <w:sz w:val="20"/>
                <w:szCs w:val="20"/>
              </w:rPr>
              <w:t>.</w:t>
            </w:r>
            <w:r>
              <w:rPr>
                <w:sz w:val="20"/>
                <w:szCs w:val="20"/>
              </w:rPr>
              <w:t>)</w:t>
            </w:r>
            <w:r w:rsidRPr="00893B38">
              <w:rPr>
                <w:sz w:val="20"/>
                <w:szCs w:val="20"/>
              </w:rPr>
              <w:t xml:space="preserve"> to represent the </w:t>
            </w:r>
            <w:r>
              <w:rPr>
                <w:sz w:val="20"/>
                <w:szCs w:val="20"/>
              </w:rPr>
              <w:t xml:space="preserve">object, tool, or </w:t>
            </w:r>
            <w:r w:rsidRPr="00893B38">
              <w:rPr>
                <w:sz w:val="20"/>
                <w:szCs w:val="20"/>
              </w:rPr>
              <w:t>process to be investigated</w:t>
            </w:r>
            <w:r w:rsidR="00BD3404">
              <w:rPr>
                <w:sz w:val="20"/>
                <w:szCs w:val="20"/>
              </w:rPr>
              <w:t xml:space="preserve"> with minor errors or omissions.</w:t>
            </w:r>
          </w:p>
          <w:p w:rsidR="00C04415" w:rsidRPr="00C04415" w:rsidRDefault="00C04415" w:rsidP="001473D0">
            <w:pPr>
              <w:rPr>
                <w:sz w:val="20"/>
                <w:szCs w:val="20"/>
              </w:rPr>
            </w:pPr>
          </w:p>
        </w:tc>
        <w:tc>
          <w:tcPr>
            <w:tcW w:w="2970" w:type="dxa"/>
            <w:tcBorders>
              <w:bottom w:val="single" w:sz="4" w:space="0" w:color="auto"/>
            </w:tcBorders>
          </w:tcPr>
          <w:p w:rsidR="00C04415" w:rsidRPr="00893B38" w:rsidRDefault="001473D0" w:rsidP="006C15D7">
            <w:pPr>
              <w:rPr>
                <w:sz w:val="20"/>
                <w:szCs w:val="20"/>
              </w:rPr>
            </w:pPr>
            <w:r>
              <w:rPr>
                <w:sz w:val="20"/>
                <w:szCs w:val="20"/>
              </w:rPr>
              <w:t xml:space="preserve">Constructs </w:t>
            </w:r>
            <w:r w:rsidR="006530D0">
              <w:rPr>
                <w:sz w:val="20"/>
                <w:szCs w:val="20"/>
              </w:rPr>
              <w:t xml:space="preserve">simple, </w:t>
            </w:r>
            <w:r>
              <w:rPr>
                <w:sz w:val="20"/>
                <w:szCs w:val="20"/>
              </w:rPr>
              <w:t xml:space="preserve">accurate </w:t>
            </w:r>
            <w:r w:rsidR="00385BB1">
              <w:rPr>
                <w:sz w:val="20"/>
                <w:szCs w:val="20"/>
              </w:rPr>
              <w:t>model</w:t>
            </w:r>
            <w:r>
              <w:rPr>
                <w:sz w:val="20"/>
                <w:szCs w:val="20"/>
              </w:rPr>
              <w:t>s</w:t>
            </w:r>
            <w:r w:rsidR="00C04415">
              <w:rPr>
                <w:sz w:val="20"/>
                <w:szCs w:val="20"/>
              </w:rPr>
              <w:t xml:space="preserve"> (e.g.,</w:t>
            </w:r>
            <w:r w:rsidR="00385BB1">
              <w:rPr>
                <w:sz w:val="20"/>
                <w:szCs w:val="20"/>
              </w:rPr>
              <w:t xml:space="preserve"> </w:t>
            </w:r>
            <w:r>
              <w:rPr>
                <w:sz w:val="20"/>
                <w:szCs w:val="20"/>
              </w:rPr>
              <w:t>analogies</w:t>
            </w:r>
            <w:r w:rsidR="00385BB1">
              <w:rPr>
                <w:sz w:val="20"/>
                <w:szCs w:val="20"/>
              </w:rPr>
              <w:t>, diagrams,</w:t>
            </w:r>
            <w:r w:rsidR="00C04415">
              <w:rPr>
                <w:sz w:val="20"/>
                <w:szCs w:val="20"/>
              </w:rPr>
              <w:t xml:space="preserve"> </w:t>
            </w:r>
            <w:r w:rsidR="00C04415" w:rsidRPr="00893B38">
              <w:rPr>
                <w:sz w:val="20"/>
                <w:szCs w:val="20"/>
              </w:rPr>
              <w:t xml:space="preserve">drawings, </w:t>
            </w:r>
            <w:r w:rsidR="00385BB1">
              <w:rPr>
                <w:sz w:val="20"/>
                <w:szCs w:val="20"/>
              </w:rPr>
              <w:t>etc</w:t>
            </w:r>
            <w:r w:rsidR="00AD79FF">
              <w:rPr>
                <w:sz w:val="20"/>
                <w:szCs w:val="20"/>
              </w:rPr>
              <w:t>.</w:t>
            </w:r>
            <w:r w:rsidR="00C04415">
              <w:rPr>
                <w:sz w:val="20"/>
                <w:szCs w:val="20"/>
              </w:rPr>
              <w:t>)</w:t>
            </w:r>
            <w:r w:rsidR="00C04415" w:rsidRPr="00893B38">
              <w:rPr>
                <w:sz w:val="20"/>
                <w:szCs w:val="20"/>
              </w:rPr>
              <w:t xml:space="preserve"> to represent the </w:t>
            </w:r>
            <w:r w:rsidR="00385BB1">
              <w:rPr>
                <w:sz w:val="20"/>
                <w:szCs w:val="20"/>
              </w:rPr>
              <w:t xml:space="preserve">object, tool, or </w:t>
            </w:r>
            <w:r w:rsidR="00C04415" w:rsidRPr="00893B38">
              <w:rPr>
                <w:sz w:val="20"/>
                <w:szCs w:val="20"/>
              </w:rPr>
              <w:t>process to be investigated</w:t>
            </w:r>
            <w:r w:rsidR="00C04415">
              <w:rPr>
                <w:sz w:val="20"/>
                <w:szCs w:val="20"/>
              </w:rPr>
              <w:t>.</w:t>
            </w:r>
          </w:p>
          <w:p w:rsidR="00C04415" w:rsidRDefault="00C04415" w:rsidP="006C15D7"/>
        </w:tc>
        <w:tc>
          <w:tcPr>
            <w:tcW w:w="3330" w:type="dxa"/>
            <w:tcBorders>
              <w:bottom w:val="single" w:sz="4" w:space="0" w:color="auto"/>
            </w:tcBorders>
          </w:tcPr>
          <w:p w:rsidR="00C04415" w:rsidRPr="00C13203" w:rsidRDefault="00C04415" w:rsidP="00AB2106">
            <w:pPr>
              <w:rPr>
                <w:sz w:val="20"/>
                <w:szCs w:val="20"/>
              </w:rPr>
            </w:pPr>
            <w:r w:rsidRPr="00893B38">
              <w:rPr>
                <w:sz w:val="20"/>
                <w:szCs w:val="20"/>
              </w:rPr>
              <w:t xml:space="preserve">Constructs </w:t>
            </w:r>
            <w:r w:rsidR="006530D0">
              <w:rPr>
                <w:sz w:val="20"/>
                <w:szCs w:val="20"/>
              </w:rPr>
              <w:t xml:space="preserve">simple, </w:t>
            </w:r>
            <w:r w:rsidRPr="00893B38">
              <w:rPr>
                <w:sz w:val="20"/>
                <w:szCs w:val="20"/>
              </w:rPr>
              <w:t>accurate</w:t>
            </w:r>
            <w:r w:rsidR="001473D0">
              <w:rPr>
                <w:sz w:val="20"/>
                <w:szCs w:val="20"/>
              </w:rPr>
              <w:t xml:space="preserve"> </w:t>
            </w:r>
            <w:r w:rsidRPr="00893B38">
              <w:rPr>
                <w:sz w:val="20"/>
                <w:szCs w:val="20"/>
              </w:rPr>
              <w:t>models</w:t>
            </w:r>
            <w:r>
              <w:rPr>
                <w:sz w:val="20"/>
                <w:szCs w:val="20"/>
              </w:rPr>
              <w:t xml:space="preserve"> (</w:t>
            </w:r>
            <w:r w:rsidR="001473D0">
              <w:rPr>
                <w:sz w:val="20"/>
                <w:szCs w:val="20"/>
              </w:rPr>
              <w:t xml:space="preserve">e.g., analogies, diagrams, </w:t>
            </w:r>
            <w:r w:rsidR="001473D0" w:rsidRPr="00893B38">
              <w:rPr>
                <w:sz w:val="20"/>
                <w:szCs w:val="20"/>
              </w:rPr>
              <w:t xml:space="preserve">drawings, </w:t>
            </w:r>
            <w:r w:rsidR="001473D0">
              <w:rPr>
                <w:sz w:val="20"/>
                <w:szCs w:val="20"/>
              </w:rPr>
              <w:t>etc</w:t>
            </w:r>
            <w:r w:rsidR="00AD79FF">
              <w:rPr>
                <w:sz w:val="20"/>
                <w:szCs w:val="20"/>
              </w:rPr>
              <w:t>.</w:t>
            </w:r>
            <w:r>
              <w:rPr>
                <w:sz w:val="20"/>
                <w:szCs w:val="20"/>
              </w:rPr>
              <w:t>)</w:t>
            </w:r>
            <w:r w:rsidRPr="00893B38">
              <w:rPr>
                <w:sz w:val="20"/>
                <w:szCs w:val="20"/>
              </w:rPr>
              <w:t xml:space="preserve"> </w:t>
            </w:r>
            <w:r w:rsidR="00BD3404">
              <w:rPr>
                <w:sz w:val="20"/>
                <w:szCs w:val="20"/>
              </w:rPr>
              <w:t xml:space="preserve">to </w:t>
            </w:r>
            <w:r w:rsidR="001473D0" w:rsidRPr="00893B38">
              <w:rPr>
                <w:sz w:val="20"/>
                <w:szCs w:val="20"/>
              </w:rPr>
              <w:t xml:space="preserve">represent the </w:t>
            </w:r>
            <w:r w:rsidR="001473D0">
              <w:rPr>
                <w:sz w:val="20"/>
                <w:szCs w:val="20"/>
              </w:rPr>
              <w:t xml:space="preserve">object, tool, or </w:t>
            </w:r>
            <w:r w:rsidR="001473D0" w:rsidRPr="00893B38">
              <w:rPr>
                <w:sz w:val="20"/>
                <w:szCs w:val="20"/>
              </w:rPr>
              <w:t>process to be investigated</w:t>
            </w:r>
            <w:r w:rsidR="001473D0">
              <w:rPr>
                <w:sz w:val="20"/>
                <w:szCs w:val="20"/>
              </w:rPr>
              <w:t xml:space="preserve"> and explains how the </w:t>
            </w:r>
            <w:r w:rsidR="00AB2106">
              <w:rPr>
                <w:sz w:val="20"/>
                <w:szCs w:val="20"/>
              </w:rPr>
              <w:t xml:space="preserve">parts of the </w:t>
            </w:r>
            <w:r w:rsidR="001473D0">
              <w:rPr>
                <w:sz w:val="20"/>
                <w:szCs w:val="20"/>
              </w:rPr>
              <w:t xml:space="preserve">model </w:t>
            </w:r>
            <w:r w:rsidR="00AB2106">
              <w:rPr>
                <w:sz w:val="20"/>
                <w:szCs w:val="20"/>
              </w:rPr>
              <w:t>represents</w:t>
            </w:r>
            <w:r w:rsidR="001473D0">
              <w:rPr>
                <w:sz w:val="20"/>
                <w:szCs w:val="20"/>
              </w:rPr>
              <w:t xml:space="preserve"> the </w:t>
            </w:r>
            <w:r w:rsidR="00AB2106">
              <w:rPr>
                <w:sz w:val="20"/>
                <w:szCs w:val="20"/>
              </w:rPr>
              <w:t>“</w:t>
            </w:r>
            <w:r w:rsidR="001473D0">
              <w:rPr>
                <w:sz w:val="20"/>
                <w:szCs w:val="20"/>
              </w:rPr>
              <w:t>real thing</w:t>
            </w:r>
            <w:r w:rsidR="00AB2106">
              <w:rPr>
                <w:sz w:val="20"/>
                <w:szCs w:val="20"/>
              </w:rPr>
              <w:t>”</w:t>
            </w:r>
            <w:r w:rsidR="001473D0">
              <w:rPr>
                <w:sz w:val="20"/>
                <w:szCs w:val="20"/>
              </w:rPr>
              <w:t xml:space="preserve">. </w:t>
            </w:r>
          </w:p>
        </w:tc>
      </w:tr>
      <w:tr w:rsidR="00C04415" w:rsidTr="00AD79FF">
        <w:trPr>
          <w:trHeight w:val="780"/>
        </w:trPr>
        <w:tc>
          <w:tcPr>
            <w:tcW w:w="1980" w:type="dxa"/>
            <w:tcBorders>
              <w:bottom w:val="double" w:sz="6" w:space="0" w:color="auto"/>
            </w:tcBorders>
          </w:tcPr>
          <w:p w:rsidR="00C04415" w:rsidRDefault="00C04415" w:rsidP="00C04415">
            <w:pPr>
              <w:pStyle w:val="Heading1"/>
              <w:outlineLvl w:val="0"/>
              <w:rPr>
                <w:rFonts w:asciiTheme="minorHAnsi" w:hAnsiTheme="minorHAnsi"/>
                <w:i/>
                <w:caps/>
                <w:sz w:val="22"/>
                <w:szCs w:val="22"/>
              </w:rPr>
            </w:pPr>
          </w:p>
          <w:p w:rsidR="00D7164E" w:rsidRDefault="00D7164E" w:rsidP="00C04415">
            <w:pPr>
              <w:pStyle w:val="Heading1"/>
              <w:outlineLvl w:val="0"/>
              <w:rPr>
                <w:rFonts w:asciiTheme="minorHAnsi" w:hAnsiTheme="minorHAnsi"/>
                <w:i/>
                <w:caps/>
                <w:sz w:val="22"/>
                <w:szCs w:val="22"/>
              </w:rPr>
            </w:pPr>
          </w:p>
          <w:p w:rsidR="00C04415" w:rsidRPr="009A2968" w:rsidRDefault="00C04415" w:rsidP="00C04415">
            <w:pPr>
              <w:pStyle w:val="Heading1"/>
              <w:outlineLvl w:val="0"/>
              <w:rPr>
                <w:rFonts w:asciiTheme="minorHAnsi" w:hAnsiTheme="minorHAnsi"/>
                <w:i/>
                <w:caps/>
                <w:sz w:val="22"/>
                <w:szCs w:val="22"/>
              </w:rPr>
            </w:pPr>
            <w:r w:rsidRPr="009A2968">
              <w:rPr>
                <w:rFonts w:asciiTheme="minorHAnsi" w:hAnsiTheme="minorHAnsi"/>
                <w:i/>
                <w:caps/>
                <w:sz w:val="22"/>
                <w:szCs w:val="22"/>
              </w:rPr>
              <w:t>use Models</w:t>
            </w:r>
          </w:p>
          <w:p w:rsidR="00C04415" w:rsidRPr="00893B38" w:rsidRDefault="00C04415" w:rsidP="006E65EB">
            <w:pPr>
              <w:pStyle w:val="Heading1"/>
              <w:outlineLvl w:val="0"/>
              <w:rPr>
                <w:rFonts w:ascii="Times New Roman" w:hAnsi="Times New Roman"/>
                <w:caps/>
                <w:sz w:val="22"/>
                <w:szCs w:val="22"/>
              </w:rPr>
            </w:pPr>
          </w:p>
        </w:tc>
        <w:tc>
          <w:tcPr>
            <w:tcW w:w="2700" w:type="dxa"/>
            <w:tcBorders>
              <w:bottom w:val="double" w:sz="6" w:space="0" w:color="auto"/>
            </w:tcBorders>
          </w:tcPr>
          <w:p w:rsidR="00C04415" w:rsidRPr="009C7144" w:rsidRDefault="009C7144" w:rsidP="00AD79FF">
            <w:pPr>
              <w:rPr>
                <w:sz w:val="20"/>
                <w:szCs w:val="20"/>
              </w:rPr>
            </w:pPr>
            <w:r>
              <w:rPr>
                <w:sz w:val="20"/>
                <w:szCs w:val="20"/>
              </w:rPr>
              <w:t xml:space="preserve">Compares the model to the “real thing” and identifies the </w:t>
            </w:r>
            <w:r w:rsidRPr="009C7144">
              <w:rPr>
                <w:sz w:val="20"/>
                <w:szCs w:val="20"/>
              </w:rPr>
              <w:t>features that are the same and different</w:t>
            </w:r>
            <w:r>
              <w:rPr>
                <w:sz w:val="20"/>
                <w:szCs w:val="20"/>
              </w:rPr>
              <w:t xml:space="preserve"> with major errors or omissions.</w:t>
            </w:r>
          </w:p>
        </w:tc>
        <w:tc>
          <w:tcPr>
            <w:tcW w:w="2970" w:type="dxa"/>
            <w:tcBorders>
              <w:bottom w:val="double" w:sz="6" w:space="0" w:color="auto"/>
            </w:tcBorders>
          </w:tcPr>
          <w:p w:rsidR="00C04415" w:rsidRDefault="009C7144" w:rsidP="00AD79FF">
            <w:r>
              <w:rPr>
                <w:sz w:val="20"/>
                <w:szCs w:val="20"/>
              </w:rPr>
              <w:t xml:space="preserve">Compares the model to the “real thing” and identifies the </w:t>
            </w:r>
            <w:r w:rsidRPr="009C7144">
              <w:rPr>
                <w:sz w:val="20"/>
                <w:szCs w:val="20"/>
              </w:rPr>
              <w:t>features that are the same and different</w:t>
            </w:r>
            <w:r>
              <w:rPr>
                <w:sz w:val="20"/>
                <w:szCs w:val="20"/>
              </w:rPr>
              <w:t xml:space="preserve"> with minor errors or omissions.</w:t>
            </w:r>
          </w:p>
        </w:tc>
        <w:tc>
          <w:tcPr>
            <w:tcW w:w="2970" w:type="dxa"/>
            <w:tcBorders>
              <w:bottom w:val="double" w:sz="6" w:space="0" w:color="auto"/>
            </w:tcBorders>
          </w:tcPr>
          <w:p w:rsidR="00AD79FF" w:rsidRPr="00AD79FF" w:rsidRDefault="009C7144" w:rsidP="00AD79FF">
            <w:pPr>
              <w:pStyle w:val="ListParagraph"/>
              <w:numPr>
                <w:ilvl w:val="0"/>
                <w:numId w:val="8"/>
              </w:numPr>
              <w:ind w:left="162" w:hanging="198"/>
              <w:rPr>
                <w:sz w:val="20"/>
                <w:szCs w:val="20"/>
              </w:rPr>
            </w:pPr>
            <w:r w:rsidRPr="00AD79FF">
              <w:rPr>
                <w:sz w:val="20"/>
                <w:szCs w:val="20"/>
              </w:rPr>
              <w:t>Compares the model to the “real thing” and accurately identifies the features that are the same and different</w:t>
            </w:r>
            <w:r w:rsidR="00AD79FF" w:rsidRPr="00AD79FF">
              <w:rPr>
                <w:sz w:val="20"/>
                <w:szCs w:val="20"/>
              </w:rPr>
              <w:t>.</w:t>
            </w:r>
            <w:r w:rsidR="005D6FC7" w:rsidRPr="00AD79FF">
              <w:rPr>
                <w:sz w:val="20"/>
                <w:szCs w:val="20"/>
              </w:rPr>
              <w:t xml:space="preserve"> </w:t>
            </w:r>
          </w:p>
          <w:p w:rsidR="00C04415" w:rsidRDefault="00AD79FF" w:rsidP="00AD79FF">
            <w:pPr>
              <w:pStyle w:val="ListParagraph"/>
              <w:numPr>
                <w:ilvl w:val="0"/>
                <w:numId w:val="8"/>
              </w:numPr>
              <w:ind w:left="162" w:hanging="198"/>
            </w:pPr>
            <w:r w:rsidRPr="00AD79FF">
              <w:rPr>
                <w:sz w:val="20"/>
                <w:szCs w:val="20"/>
              </w:rPr>
              <w:t>I</w:t>
            </w:r>
            <w:r w:rsidR="005D6FC7" w:rsidRPr="00AD79FF">
              <w:rPr>
                <w:sz w:val="20"/>
                <w:szCs w:val="20"/>
              </w:rPr>
              <w:t>dentifies some possible ways to use the model.</w:t>
            </w:r>
          </w:p>
        </w:tc>
        <w:tc>
          <w:tcPr>
            <w:tcW w:w="3330" w:type="dxa"/>
            <w:tcBorders>
              <w:bottom w:val="double" w:sz="6" w:space="0" w:color="auto"/>
            </w:tcBorders>
          </w:tcPr>
          <w:p w:rsidR="00AD79FF" w:rsidRPr="00AD79FF" w:rsidRDefault="009C7144" w:rsidP="00AD79FF">
            <w:pPr>
              <w:pStyle w:val="ListParagraph"/>
              <w:numPr>
                <w:ilvl w:val="0"/>
                <w:numId w:val="8"/>
              </w:numPr>
              <w:ind w:left="162" w:hanging="198"/>
              <w:rPr>
                <w:sz w:val="20"/>
                <w:szCs w:val="20"/>
              </w:rPr>
            </w:pPr>
            <w:r w:rsidRPr="00AD79FF">
              <w:rPr>
                <w:sz w:val="20"/>
                <w:szCs w:val="20"/>
              </w:rPr>
              <w:t xml:space="preserve">Compares the model to the “real thing” and accurately </w:t>
            </w:r>
            <w:r w:rsidR="00221FC4">
              <w:rPr>
                <w:sz w:val="20"/>
                <w:szCs w:val="20"/>
              </w:rPr>
              <w:t>explains</w:t>
            </w:r>
            <w:r w:rsidRPr="00AD79FF">
              <w:rPr>
                <w:sz w:val="20"/>
                <w:szCs w:val="20"/>
              </w:rPr>
              <w:t xml:space="preserve"> the features that are the same and different</w:t>
            </w:r>
            <w:r w:rsidR="00AD79FF" w:rsidRPr="00AD79FF">
              <w:rPr>
                <w:sz w:val="20"/>
                <w:szCs w:val="20"/>
              </w:rPr>
              <w:t>.</w:t>
            </w:r>
          </w:p>
          <w:p w:rsidR="00C04415" w:rsidRDefault="00AD79FF" w:rsidP="00AD79FF">
            <w:pPr>
              <w:pStyle w:val="ListParagraph"/>
              <w:numPr>
                <w:ilvl w:val="0"/>
                <w:numId w:val="8"/>
              </w:numPr>
              <w:ind w:left="162" w:hanging="198"/>
            </w:pPr>
            <w:r w:rsidRPr="00AD79FF">
              <w:rPr>
                <w:sz w:val="20"/>
                <w:szCs w:val="20"/>
              </w:rPr>
              <w:t>E</w:t>
            </w:r>
            <w:r w:rsidR="009C7144" w:rsidRPr="00AD79FF">
              <w:rPr>
                <w:sz w:val="20"/>
                <w:szCs w:val="20"/>
              </w:rPr>
              <w:t xml:space="preserve">xplains </w:t>
            </w:r>
            <w:r w:rsidR="006530D0" w:rsidRPr="00AD79FF">
              <w:rPr>
                <w:sz w:val="20"/>
                <w:szCs w:val="20"/>
              </w:rPr>
              <w:t>how the model can be used to describe or predict a natural occurrence.</w:t>
            </w:r>
          </w:p>
        </w:tc>
      </w:tr>
    </w:tbl>
    <w:p w:rsidR="006C15D7" w:rsidRDefault="006C15D7" w:rsidP="00C13203">
      <w:pPr>
        <w:rPr>
          <w:i/>
        </w:rPr>
        <w:sectPr w:rsidR="006C15D7" w:rsidSect="005F7216">
          <w:footerReference w:type="default" r:id="rId8"/>
          <w:pgSz w:w="15840" w:h="12240" w:orient="landscape"/>
          <w:pgMar w:top="1440" w:right="1440" w:bottom="1440" w:left="1440" w:header="720" w:footer="720" w:gutter="0"/>
          <w:cols w:space="720"/>
          <w:docGrid w:linePitch="360"/>
        </w:sectPr>
      </w:pPr>
    </w:p>
    <w:tbl>
      <w:tblPr>
        <w:tblStyle w:val="TableGrid"/>
        <w:tblW w:w="13950" w:type="dxa"/>
        <w:tblInd w:w="-275" w:type="dxa"/>
        <w:tblLayout w:type="fixed"/>
        <w:tblLook w:val="04A0" w:firstRow="1" w:lastRow="0" w:firstColumn="1" w:lastColumn="0" w:noHBand="0" w:noVBand="1"/>
      </w:tblPr>
      <w:tblGrid>
        <w:gridCol w:w="1980"/>
        <w:gridCol w:w="2700"/>
        <w:gridCol w:w="2970"/>
        <w:gridCol w:w="2970"/>
        <w:gridCol w:w="3330"/>
      </w:tblGrid>
      <w:tr w:rsidR="006C15D7" w:rsidRPr="00F51EFF" w:rsidTr="00221FC4">
        <w:trPr>
          <w:trHeight w:val="530"/>
        </w:trPr>
        <w:tc>
          <w:tcPr>
            <w:tcW w:w="1980" w:type="dxa"/>
            <w:vAlign w:val="center"/>
          </w:tcPr>
          <w:p w:rsidR="006C15D7" w:rsidRPr="00F51EFF" w:rsidRDefault="006C15D7" w:rsidP="00EC69E4">
            <w:pPr>
              <w:jc w:val="center"/>
              <w:rPr>
                <w:b/>
              </w:rPr>
            </w:pPr>
            <w:r w:rsidRPr="00F51EFF">
              <w:rPr>
                <w:b/>
              </w:rPr>
              <w:lastRenderedPageBreak/>
              <w:t>NGSS Strand</w:t>
            </w:r>
          </w:p>
        </w:tc>
        <w:tc>
          <w:tcPr>
            <w:tcW w:w="2700" w:type="dxa"/>
            <w:vAlign w:val="center"/>
          </w:tcPr>
          <w:p w:rsidR="006C15D7" w:rsidRPr="00F51EFF" w:rsidRDefault="006C15D7" w:rsidP="00EC69E4">
            <w:pPr>
              <w:jc w:val="center"/>
              <w:rPr>
                <w:b/>
              </w:rPr>
            </w:pPr>
            <w:r w:rsidRPr="00F51EFF">
              <w:rPr>
                <w:b/>
              </w:rPr>
              <w:t>Not Yet</w:t>
            </w:r>
          </w:p>
        </w:tc>
        <w:tc>
          <w:tcPr>
            <w:tcW w:w="2970" w:type="dxa"/>
            <w:vAlign w:val="center"/>
          </w:tcPr>
          <w:p w:rsidR="006C15D7" w:rsidRPr="00F51EFF" w:rsidRDefault="006C15D7" w:rsidP="00EC69E4">
            <w:pPr>
              <w:jc w:val="center"/>
              <w:rPr>
                <w:b/>
              </w:rPr>
            </w:pPr>
            <w:r w:rsidRPr="00F51EFF">
              <w:rPr>
                <w:b/>
              </w:rPr>
              <w:t>Approaches Expectation</w:t>
            </w:r>
          </w:p>
        </w:tc>
        <w:tc>
          <w:tcPr>
            <w:tcW w:w="2970" w:type="dxa"/>
            <w:vAlign w:val="center"/>
          </w:tcPr>
          <w:p w:rsidR="006C15D7" w:rsidRPr="00F51EFF" w:rsidRDefault="006C15D7" w:rsidP="00EC69E4">
            <w:pPr>
              <w:jc w:val="center"/>
              <w:rPr>
                <w:b/>
              </w:rPr>
            </w:pPr>
            <w:r w:rsidRPr="00F51EFF">
              <w:rPr>
                <w:b/>
              </w:rPr>
              <w:t>Meets Expectation</w:t>
            </w:r>
          </w:p>
        </w:tc>
        <w:tc>
          <w:tcPr>
            <w:tcW w:w="3330" w:type="dxa"/>
            <w:vAlign w:val="center"/>
          </w:tcPr>
          <w:p w:rsidR="006C15D7" w:rsidRPr="00F51EFF" w:rsidRDefault="006C15D7" w:rsidP="00EC69E4">
            <w:pPr>
              <w:jc w:val="center"/>
              <w:rPr>
                <w:b/>
              </w:rPr>
            </w:pPr>
            <w:r w:rsidRPr="00F51EFF">
              <w:rPr>
                <w:b/>
              </w:rPr>
              <w:t>Advanced</w:t>
            </w:r>
          </w:p>
        </w:tc>
      </w:tr>
      <w:tr w:rsidR="006C15D7" w:rsidRPr="001418A1" w:rsidTr="00221FC4">
        <w:trPr>
          <w:trHeight w:val="530"/>
        </w:trPr>
        <w:tc>
          <w:tcPr>
            <w:tcW w:w="13950" w:type="dxa"/>
            <w:gridSpan w:val="5"/>
            <w:tcBorders>
              <w:bottom w:val="single" w:sz="4" w:space="0" w:color="auto"/>
            </w:tcBorders>
            <w:vAlign w:val="center"/>
          </w:tcPr>
          <w:p w:rsidR="006C15D7" w:rsidRPr="001418A1" w:rsidRDefault="006C15D7" w:rsidP="00EC69E4">
            <w:pPr>
              <w:rPr>
                <w:i/>
                <w:sz w:val="20"/>
                <w:szCs w:val="20"/>
              </w:rPr>
            </w:pPr>
            <w:r w:rsidRPr="001418A1">
              <w:rPr>
                <w:b/>
                <w:sz w:val="24"/>
              </w:rPr>
              <w:t xml:space="preserve">Science and Engineering Practices  </w:t>
            </w:r>
            <w:r>
              <w:rPr>
                <w:b/>
                <w:sz w:val="24"/>
              </w:rPr>
              <w:t xml:space="preserve"> </w:t>
            </w:r>
            <w:r w:rsidRPr="009A2968">
              <w:rPr>
                <w:b/>
                <w:i/>
                <w:szCs w:val="20"/>
              </w:rPr>
              <w:t>[SELECT SPECIFIC PRACTICE(S) RELEVANT TO THE TEACHING TASK.]</w:t>
            </w:r>
          </w:p>
        </w:tc>
      </w:tr>
      <w:tr w:rsidR="00221FC4" w:rsidTr="00221FC4">
        <w:tc>
          <w:tcPr>
            <w:tcW w:w="1980" w:type="dxa"/>
            <w:tcBorders>
              <w:top w:val="double" w:sz="6" w:space="0" w:color="auto"/>
            </w:tcBorders>
          </w:tcPr>
          <w:p w:rsidR="00221FC4" w:rsidRDefault="00221FC4" w:rsidP="00A30D57">
            <w:pPr>
              <w:rPr>
                <w:rFonts w:cs="Times New Roman"/>
                <w:b/>
                <w:i/>
              </w:rPr>
            </w:pPr>
          </w:p>
          <w:p w:rsidR="00221FC4" w:rsidRDefault="00221FC4" w:rsidP="00A30D57">
            <w:pPr>
              <w:rPr>
                <w:rFonts w:cs="Times New Roman"/>
                <w:b/>
                <w:i/>
              </w:rPr>
            </w:pPr>
            <w:r w:rsidRPr="009A2968">
              <w:rPr>
                <w:rFonts w:cs="Times New Roman"/>
                <w:b/>
                <w:i/>
              </w:rPr>
              <w:t xml:space="preserve">PLAN THE INVESTIGATION </w:t>
            </w:r>
          </w:p>
          <w:p w:rsidR="00221FC4" w:rsidRPr="00C02AC7" w:rsidRDefault="00221FC4" w:rsidP="00A30D57">
            <w:pPr>
              <w:rPr>
                <w:rFonts w:cs="Times New Roman"/>
                <w:i/>
              </w:rPr>
            </w:pPr>
            <w:r w:rsidRPr="00C02AC7">
              <w:rPr>
                <w:rFonts w:cs="Times New Roman"/>
                <w:i/>
              </w:rPr>
              <w:t xml:space="preserve">Fair test – variables are controlled and number of trials </w:t>
            </w:r>
            <w:r>
              <w:rPr>
                <w:rFonts w:cs="Times New Roman"/>
                <w:i/>
              </w:rPr>
              <w:t>are</w:t>
            </w:r>
            <w:r w:rsidRPr="00C02AC7">
              <w:rPr>
                <w:rFonts w:cs="Times New Roman"/>
                <w:i/>
              </w:rPr>
              <w:t xml:space="preserve"> considered.</w:t>
            </w:r>
          </w:p>
        </w:tc>
        <w:tc>
          <w:tcPr>
            <w:tcW w:w="2700" w:type="dxa"/>
            <w:tcBorders>
              <w:top w:val="double" w:sz="6" w:space="0" w:color="auto"/>
            </w:tcBorders>
          </w:tcPr>
          <w:p w:rsidR="00221FC4" w:rsidRPr="00BA1F18" w:rsidRDefault="00221FC4" w:rsidP="00A30D57">
            <w:pPr>
              <w:rPr>
                <w:sz w:val="20"/>
                <w:szCs w:val="20"/>
              </w:rPr>
            </w:pPr>
            <w:r>
              <w:rPr>
                <w:sz w:val="20"/>
                <w:szCs w:val="20"/>
              </w:rPr>
              <w:t>Designs</w:t>
            </w:r>
            <w:r w:rsidRPr="00BA1F18">
              <w:rPr>
                <w:sz w:val="20"/>
                <w:szCs w:val="20"/>
              </w:rPr>
              <w:t xml:space="preserve"> an investigation that </w:t>
            </w:r>
            <w:r>
              <w:rPr>
                <w:sz w:val="20"/>
                <w:szCs w:val="20"/>
              </w:rPr>
              <w:t xml:space="preserve">is not a fair test, and </w:t>
            </w:r>
            <w:r w:rsidRPr="00BA1F18">
              <w:rPr>
                <w:sz w:val="20"/>
                <w:szCs w:val="20"/>
              </w:rPr>
              <w:t xml:space="preserve">will not produce relevant data </w:t>
            </w:r>
            <w:r>
              <w:rPr>
                <w:sz w:val="20"/>
                <w:szCs w:val="20"/>
              </w:rPr>
              <w:t>or</w:t>
            </w:r>
            <w:r w:rsidRPr="00BA1F18">
              <w:rPr>
                <w:sz w:val="20"/>
                <w:szCs w:val="20"/>
              </w:rPr>
              <w:t xml:space="preserve"> evidence to answer the question(s).</w:t>
            </w:r>
          </w:p>
        </w:tc>
        <w:tc>
          <w:tcPr>
            <w:tcW w:w="2970" w:type="dxa"/>
            <w:tcBorders>
              <w:top w:val="double" w:sz="6" w:space="0" w:color="auto"/>
            </w:tcBorders>
          </w:tcPr>
          <w:p w:rsidR="00221FC4" w:rsidRPr="00221FC4" w:rsidRDefault="00221FC4" w:rsidP="00221FC4">
            <w:pPr>
              <w:pStyle w:val="ListParagraph"/>
              <w:numPr>
                <w:ilvl w:val="0"/>
                <w:numId w:val="11"/>
              </w:numPr>
              <w:ind w:left="162" w:hanging="198"/>
              <w:rPr>
                <w:sz w:val="20"/>
                <w:szCs w:val="20"/>
              </w:rPr>
            </w:pPr>
            <w:r w:rsidRPr="00221FC4">
              <w:rPr>
                <w:sz w:val="20"/>
                <w:szCs w:val="20"/>
              </w:rPr>
              <w:t>Designs a fair test investigation that will produce relevant data and/or evidence to be used to answer the question(s)</w:t>
            </w:r>
          </w:p>
          <w:p w:rsidR="00221FC4" w:rsidRPr="00221FC4" w:rsidRDefault="00221FC4" w:rsidP="00221FC4">
            <w:pPr>
              <w:pStyle w:val="ListParagraph"/>
              <w:numPr>
                <w:ilvl w:val="0"/>
                <w:numId w:val="11"/>
              </w:numPr>
              <w:ind w:left="162" w:hanging="198"/>
              <w:rPr>
                <w:sz w:val="20"/>
                <w:szCs w:val="20"/>
              </w:rPr>
            </w:pPr>
            <w:r w:rsidRPr="00221FC4">
              <w:rPr>
                <w:sz w:val="20"/>
                <w:szCs w:val="20"/>
              </w:rPr>
              <w:t>Provides minimal description of the variables.</w:t>
            </w:r>
          </w:p>
          <w:p w:rsidR="00221FC4" w:rsidRPr="000F00E8" w:rsidRDefault="00221FC4" w:rsidP="00A30D57">
            <w:pPr>
              <w:rPr>
                <w:sz w:val="20"/>
                <w:szCs w:val="20"/>
                <w:highlight w:val="yellow"/>
              </w:rPr>
            </w:pPr>
          </w:p>
        </w:tc>
        <w:tc>
          <w:tcPr>
            <w:tcW w:w="2970" w:type="dxa"/>
            <w:tcBorders>
              <w:top w:val="double" w:sz="6" w:space="0" w:color="auto"/>
            </w:tcBorders>
            <w:shd w:val="clear" w:color="auto" w:fill="auto"/>
          </w:tcPr>
          <w:p w:rsidR="00221FC4" w:rsidRPr="00221FC4" w:rsidRDefault="00221FC4" w:rsidP="00221FC4">
            <w:pPr>
              <w:pStyle w:val="ListParagraph"/>
              <w:numPr>
                <w:ilvl w:val="0"/>
                <w:numId w:val="10"/>
              </w:numPr>
              <w:ind w:left="162" w:hanging="198"/>
              <w:rPr>
                <w:sz w:val="20"/>
                <w:szCs w:val="20"/>
              </w:rPr>
            </w:pPr>
            <w:r w:rsidRPr="00221FC4">
              <w:rPr>
                <w:sz w:val="20"/>
                <w:szCs w:val="20"/>
              </w:rPr>
              <w:t xml:space="preserve">Designs a fair test investigation that will produce relevant data and/or evidence will be used to answer the question(s). </w:t>
            </w:r>
          </w:p>
          <w:p w:rsidR="00221FC4" w:rsidRPr="00221FC4" w:rsidRDefault="00221FC4" w:rsidP="00221FC4">
            <w:pPr>
              <w:pStyle w:val="ListParagraph"/>
              <w:numPr>
                <w:ilvl w:val="0"/>
                <w:numId w:val="10"/>
              </w:numPr>
              <w:ind w:left="162" w:hanging="198"/>
              <w:rPr>
                <w:sz w:val="20"/>
                <w:szCs w:val="20"/>
              </w:rPr>
            </w:pPr>
            <w:r>
              <w:rPr>
                <w:sz w:val="20"/>
                <w:szCs w:val="20"/>
              </w:rPr>
              <w:t>Identifies</w:t>
            </w:r>
            <w:r w:rsidRPr="00221FC4">
              <w:rPr>
                <w:sz w:val="20"/>
                <w:szCs w:val="20"/>
              </w:rPr>
              <w:t xml:space="preserve"> the variables (dependent, independent</w:t>
            </w:r>
            <w:r>
              <w:rPr>
                <w:sz w:val="20"/>
                <w:szCs w:val="20"/>
              </w:rPr>
              <w:t>), and controls</w:t>
            </w:r>
            <w:r w:rsidRPr="00221FC4">
              <w:rPr>
                <w:sz w:val="20"/>
                <w:szCs w:val="20"/>
              </w:rPr>
              <w:t>.</w:t>
            </w:r>
          </w:p>
        </w:tc>
        <w:tc>
          <w:tcPr>
            <w:tcW w:w="3330" w:type="dxa"/>
            <w:tcBorders>
              <w:top w:val="double" w:sz="6" w:space="0" w:color="auto"/>
            </w:tcBorders>
            <w:shd w:val="clear" w:color="auto" w:fill="auto"/>
          </w:tcPr>
          <w:p w:rsidR="00221FC4" w:rsidRPr="00221FC4" w:rsidRDefault="00221FC4" w:rsidP="00221FC4">
            <w:pPr>
              <w:pStyle w:val="ListParagraph"/>
              <w:numPr>
                <w:ilvl w:val="0"/>
                <w:numId w:val="9"/>
              </w:numPr>
              <w:ind w:left="162" w:hanging="198"/>
              <w:rPr>
                <w:sz w:val="20"/>
                <w:szCs w:val="20"/>
              </w:rPr>
            </w:pPr>
            <w:r w:rsidRPr="00221FC4">
              <w:rPr>
                <w:sz w:val="20"/>
                <w:szCs w:val="20"/>
              </w:rPr>
              <w:t>Designs a fair test investigation that will produce relevant data and/or evidence to answer the question(s).</w:t>
            </w:r>
          </w:p>
          <w:p w:rsidR="00221FC4" w:rsidRPr="00221FC4" w:rsidRDefault="00221FC4" w:rsidP="00221FC4">
            <w:pPr>
              <w:pStyle w:val="ListParagraph"/>
              <w:numPr>
                <w:ilvl w:val="0"/>
                <w:numId w:val="9"/>
              </w:numPr>
              <w:ind w:left="162" w:hanging="198"/>
              <w:rPr>
                <w:sz w:val="20"/>
                <w:szCs w:val="20"/>
              </w:rPr>
            </w:pPr>
            <w:r w:rsidRPr="00221FC4">
              <w:rPr>
                <w:sz w:val="20"/>
                <w:szCs w:val="20"/>
              </w:rPr>
              <w:t>Explains the variables (dependent, independent</w:t>
            </w:r>
            <w:r>
              <w:rPr>
                <w:sz w:val="20"/>
                <w:szCs w:val="20"/>
              </w:rPr>
              <w:t>), and controls</w:t>
            </w:r>
            <w:r w:rsidRPr="00221FC4">
              <w:rPr>
                <w:sz w:val="20"/>
                <w:szCs w:val="20"/>
              </w:rPr>
              <w:t>.</w:t>
            </w:r>
          </w:p>
          <w:p w:rsidR="00221FC4" w:rsidRPr="00221FC4" w:rsidRDefault="00221FC4" w:rsidP="00221FC4">
            <w:pPr>
              <w:pStyle w:val="ListParagraph"/>
              <w:numPr>
                <w:ilvl w:val="0"/>
                <w:numId w:val="9"/>
              </w:numPr>
              <w:ind w:left="162" w:hanging="198"/>
              <w:rPr>
                <w:sz w:val="20"/>
                <w:szCs w:val="20"/>
              </w:rPr>
            </w:pPr>
            <w:r w:rsidRPr="00221FC4">
              <w:rPr>
                <w:sz w:val="20"/>
                <w:szCs w:val="20"/>
              </w:rPr>
              <w:t>Explains how the evidence will help to answer the question(s).</w:t>
            </w:r>
          </w:p>
        </w:tc>
      </w:tr>
      <w:tr w:rsidR="005D6FC7" w:rsidTr="00221FC4">
        <w:tc>
          <w:tcPr>
            <w:tcW w:w="1980" w:type="dxa"/>
            <w:tcBorders>
              <w:bottom w:val="double" w:sz="4" w:space="0" w:color="auto"/>
            </w:tcBorders>
          </w:tcPr>
          <w:p w:rsidR="005D6FC7" w:rsidRPr="009A2968" w:rsidRDefault="005D6FC7" w:rsidP="004B25CA">
            <w:pPr>
              <w:rPr>
                <w:b/>
                <w:i/>
              </w:rPr>
            </w:pPr>
            <w:r w:rsidRPr="009A2968">
              <w:rPr>
                <w:b/>
                <w:i/>
              </w:rPr>
              <w:t xml:space="preserve">PLAN THE DESIGN </w:t>
            </w:r>
          </w:p>
        </w:tc>
        <w:tc>
          <w:tcPr>
            <w:tcW w:w="2700" w:type="dxa"/>
            <w:tcBorders>
              <w:bottom w:val="double" w:sz="4" w:space="0" w:color="auto"/>
            </w:tcBorders>
          </w:tcPr>
          <w:p w:rsidR="005D6FC7" w:rsidRPr="00893B38" w:rsidRDefault="005D6FC7" w:rsidP="00221FC4">
            <w:pPr>
              <w:rPr>
                <w:sz w:val="20"/>
                <w:szCs w:val="20"/>
              </w:rPr>
            </w:pPr>
            <w:r w:rsidRPr="00893B38">
              <w:rPr>
                <w:sz w:val="20"/>
                <w:szCs w:val="20"/>
              </w:rPr>
              <w:t xml:space="preserve">Proposes a design plan </w:t>
            </w:r>
            <w:r w:rsidR="00221FC4">
              <w:rPr>
                <w:sz w:val="20"/>
                <w:szCs w:val="20"/>
              </w:rPr>
              <w:t xml:space="preserve">that </w:t>
            </w:r>
            <w:r>
              <w:rPr>
                <w:sz w:val="20"/>
                <w:szCs w:val="20"/>
              </w:rPr>
              <w:t>does not identify the criteria, constraints, OR intent of the problem.</w:t>
            </w:r>
          </w:p>
        </w:tc>
        <w:tc>
          <w:tcPr>
            <w:tcW w:w="2970" w:type="dxa"/>
            <w:tcBorders>
              <w:bottom w:val="double" w:sz="4" w:space="0" w:color="auto"/>
            </w:tcBorders>
          </w:tcPr>
          <w:p w:rsidR="005D6FC7" w:rsidRPr="00893B38" w:rsidRDefault="005D6FC7" w:rsidP="00221FC4">
            <w:pPr>
              <w:rPr>
                <w:sz w:val="20"/>
                <w:szCs w:val="20"/>
              </w:rPr>
            </w:pPr>
            <w:r w:rsidRPr="00893B38">
              <w:rPr>
                <w:sz w:val="20"/>
                <w:szCs w:val="20"/>
              </w:rPr>
              <w:t xml:space="preserve">Proposes a design plan and </w:t>
            </w:r>
            <w:r>
              <w:rPr>
                <w:sz w:val="20"/>
                <w:szCs w:val="20"/>
              </w:rPr>
              <w:t xml:space="preserve">identifies the criteria, constraints, and intent of the problem with </w:t>
            </w:r>
            <w:r w:rsidR="00221FC4">
              <w:rPr>
                <w:sz w:val="20"/>
                <w:szCs w:val="20"/>
              </w:rPr>
              <w:t>minor</w:t>
            </w:r>
            <w:r>
              <w:rPr>
                <w:sz w:val="20"/>
                <w:szCs w:val="20"/>
              </w:rPr>
              <w:t xml:space="preserve"> errors or omissions.</w:t>
            </w:r>
          </w:p>
        </w:tc>
        <w:tc>
          <w:tcPr>
            <w:tcW w:w="2970" w:type="dxa"/>
            <w:tcBorders>
              <w:bottom w:val="double" w:sz="4" w:space="0" w:color="auto"/>
            </w:tcBorders>
          </w:tcPr>
          <w:p w:rsidR="005D6FC7" w:rsidRPr="00893B38" w:rsidRDefault="005D6FC7" w:rsidP="00221FC4">
            <w:pPr>
              <w:rPr>
                <w:sz w:val="20"/>
                <w:szCs w:val="20"/>
              </w:rPr>
            </w:pPr>
            <w:r w:rsidRPr="00893B38">
              <w:rPr>
                <w:sz w:val="20"/>
                <w:szCs w:val="20"/>
              </w:rPr>
              <w:t xml:space="preserve">Proposes a design plan and </w:t>
            </w:r>
            <w:r>
              <w:rPr>
                <w:sz w:val="20"/>
                <w:szCs w:val="20"/>
              </w:rPr>
              <w:t>identifies</w:t>
            </w:r>
            <w:r w:rsidRPr="00893B38">
              <w:rPr>
                <w:sz w:val="20"/>
                <w:szCs w:val="20"/>
              </w:rPr>
              <w:t xml:space="preserve"> </w:t>
            </w:r>
            <w:r>
              <w:rPr>
                <w:sz w:val="20"/>
                <w:szCs w:val="20"/>
              </w:rPr>
              <w:t>the criteria, constra</w:t>
            </w:r>
            <w:r w:rsidR="00221FC4">
              <w:rPr>
                <w:sz w:val="20"/>
                <w:szCs w:val="20"/>
              </w:rPr>
              <w:t>ints, and intent of the problem.</w:t>
            </w:r>
          </w:p>
        </w:tc>
        <w:tc>
          <w:tcPr>
            <w:tcW w:w="3330" w:type="dxa"/>
            <w:tcBorders>
              <w:bottom w:val="double" w:sz="4" w:space="0" w:color="auto"/>
            </w:tcBorders>
          </w:tcPr>
          <w:p w:rsidR="005D6FC7" w:rsidRPr="00893B38" w:rsidRDefault="005D6FC7" w:rsidP="004B25CA">
            <w:pPr>
              <w:rPr>
                <w:sz w:val="20"/>
                <w:szCs w:val="20"/>
              </w:rPr>
            </w:pPr>
            <w:r w:rsidRPr="00893B38">
              <w:rPr>
                <w:sz w:val="20"/>
                <w:szCs w:val="20"/>
              </w:rPr>
              <w:t xml:space="preserve">Proposes a design plan </w:t>
            </w:r>
            <w:r>
              <w:rPr>
                <w:sz w:val="20"/>
                <w:szCs w:val="20"/>
              </w:rPr>
              <w:t>and explains how the plan</w:t>
            </w:r>
            <w:r w:rsidRPr="00893B38">
              <w:rPr>
                <w:sz w:val="20"/>
                <w:szCs w:val="20"/>
              </w:rPr>
              <w:t xml:space="preserve"> </w:t>
            </w:r>
            <w:r>
              <w:rPr>
                <w:sz w:val="20"/>
                <w:szCs w:val="20"/>
              </w:rPr>
              <w:t xml:space="preserve">adequately </w:t>
            </w:r>
            <w:r w:rsidRPr="00893B38">
              <w:rPr>
                <w:sz w:val="20"/>
                <w:szCs w:val="20"/>
              </w:rPr>
              <w:t>addresses the criteria, constraints, and intent of the problem</w:t>
            </w:r>
          </w:p>
        </w:tc>
      </w:tr>
      <w:tr w:rsidR="005D6FC7" w:rsidTr="00221FC4">
        <w:trPr>
          <w:trHeight w:val="1700"/>
        </w:trPr>
        <w:tc>
          <w:tcPr>
            <w:tcW w:w="1980" w:type="dxa"/>
            <w:tcBorders>
              <w:top w:val="double" w:sz="4" w:space="0" w:color="auto"/>
              <w:bottom w:val="double" w:sz="4" w:space="0" w:color="auto"/>
            </w:tcBorders>
          </w:tcPr>
          <w:p w:rsidR="005D6FC7" w:rsidRPr="009A2968" w:rsidRDefault="005D6FC7" w:rsidP="004B25CA">
            <w:pPr>
              <w:pStyle w:val="Heading1"/>
              <w:outlineLvl w:val="0"/>
              <w:rPr>
                <w:rFonts w:asciiTheme="minorHAnsi" w:hAnsiTheme="minorHAnsi" w:cs="Times New Roman"/>
                <w:i/>
                <w:sz w:val="22"/>
                <w:szCs w:val="22"/>
              </w:rPr>
            </w:pPr>
            <w:r w:rsidRPr="009A2968">
              <w:rPr>
                <w:rFonts w:asciiTheme="minorHAnsi" w:hAnsiTheme="minorHAnsi" w:cs="Times New Roman"/>
                <w:i/>
                <w:sz w:val="22"/>
                <w:szCs w:val="22"/>
              </w:rPr>
              <w:t>CONDUCT INVESTIGATION OR TEST DESIGN</w:t>
            </w:r>
          </w:p>
        </w:tc>
        <w:tc>
          <w:tcPr>
            <w:tcW w:w="2700" w:type="dxa"/>
            <w:tcBorders>
              <w:top w:val="double" w:sz="4" w:space="0" w:color="auto"/>
              <w:bottom w:val="double" w:sz="4" w:space="0" w:color="auto"/>
            </w:tcBorders>
            <w:shd w:val="clear" w:color="auto" w:fill="auto"/>
          </w:tcPr>
          <w:p w:rsidR="005D6FC7" w:rsidRPr="0022786C" w:rsidRDefault="005D6FC7" w:rsidP="00F00B84">
            <w:pPr>
              <w:rPr>
                <w:sz w:val="20"/>
                <w:szCs w:val="20"/>
              </w:rPr>
            </w:pPr>
            <w:r>
              <w:rPr>
                <w:sz w:val="20"/>
                <w:szCs w:val="20"/>
              </w:rPr>
              <w:t>Makes observations and/or measurements</w:t>
            </w:r>
            <w:r w:rsidR="00F00B84">
              <w:rPr>
                <w:sz w:val="20"/>
                <w:szCs w:val="20"/>
              </w:rPr>
              <w:t xml:space="preserve"> with major errors or omissions, OR generates </w:t>
            </w:r>
            <w:r>
              <w:rPr>
                <w:sz w:val="20"/>
                <w:szCs w:val="20"/>
              </w:rPr>
              <w:t xml:space="preserve">data </w:t>
            </w:r>
            <w:r w:rsidR="00F00B84">
              <w:rPr>
                <w:sz w:val="20"/>
                <w:szCs w:val="20"/>
              </w:rPr>
              <w:t>irrelevant to the</w:t>
            </w:r>
            <w:r>
              <w:rPr>
                <w:sz w:val="20"/>
                <w:szCs w:val="20"/>
              </w:rPr>
              <w:t xml:space="preserve"> question(s).</w:t>
            </w:r>
          </w:p>
        </w:tc>
        <w:tc>
          <w:tcPr>
            <w:tcW w:w="2970" w:type="dxa"/>
            <w:tcBorders>
              <w:top w:val="double" w:sz="4" w:space="0" w:color="auto"/>
              <w:bottom w:val="double" w:sz="4" w:space="0" w:color="auto"/>
            </w:tcBorders>
            <w:shd w:val="clear" w:color="auto" w:fill="auto"/>
          </w:tcPr>
          <w:p w:rsidR="005D6FC7" w:rsidRPr="0022786C" w:rsidRDefault="005D6FC7" w:rsidP="00F00B84">
            <w:pPr>
              <w:rPr>
                <w:sz w:val="20"/>
                <w:szCs w:val="20"/>
              </w:rPr>
            </w:pPr>
            <w:r>
              <w:rPr>
                <w:sz w:val="20"/>
                <w:szCs w:val="20"/>
              </w:rPr>
              <w:t>Makes o</w:t>
            </w:r>
            <w:r w:rsidR="00F00B84">
              <w:rPr>
                <w:sz w:val="20"/>
                <w:szCs w:val="20"/>
              </w:rPr>
              <w:t>bservations and/or measurements with minor errors or omissions, generating limited</w:t>
            </w:r>
            <w:r>
              <w:rPr>
                <w:sz w:val="20"/>
                <w:szCs w:val="20"/>
              </w:rPr>
              <w:t xml:space="preserve"> relevant data to be </w:t>
            </w:r>
            <w:r w:rsidRPr="0022786C">
              <w:rPr>
                <w:sz w:val="20"/>
                <w:szCs w:val="20"/>
              </w:rPr>
              <w:t>used as evi</w:t>
            </w:r>
            <w:r>
              <w:rPr>
                <w:sz w:val="20"/>
                <w:szCs w:val="20"/>
              </w:rPr>
              <w:t xml:space="preserve">dence to </w:t>
            </w:r>
            <w:r w:rsidR="00F00B84">
              <w:rPr>
                <w:sz w:val="20"/>
                <w:szCs w:val="20"/>
              </w:rPr>
              <w:t xml:space="preserve">make comparisons or </w:t>
            </w:r>
            <w:r>
              <w:rPr>
                <w:sz w:val="20"/>
                <w:szCs w:val="20"/>
              </w:rPr>
              <w:t>answer the question(s).</w:t>
            </w:r>
          </w:p>
        </w:tc>
        <w:tc>
          <w:tcPr>
            <w:tcW w:w="2970" w:type="dxa"/>
            <w:tcBorders>
              <w:top w:val="double" w:sz="4" w:space="0" w:color="auto"/>
              <w:bottom w:val="double" w:sz="4" w:space="0" w:color="auto"/>
            </w:tcBorders>
            <w:shd w:val="clear" w:color="auto" w:fill="auto"/>
          </w:tcPr>
          <w:p w:rsidR="005D6FC7" w:rsidRPr="0022786C" w:rsidRDefault="005D6FC7" w:rsidP="00F00B84">
            <w:pPr>
              <w:rPr>
                <w:sz w:val="20"/>
                <w:szCs w:val="20"/>
              </w:rPr>
            </w:pPr>
            <w:r>
              <w:rPr>
                <w:sz w:val="20"/>
                <w:szCs w:val="20"/>
              </w:rPr>
              <w:t xml:space="preserve">Makes observations and/or measurements with </w:t>
            </w:r>
            <w:r w:rsidRPr="0022786C">
              <w:rPr>
                <w:sz w:val="20"/>
                <w:szCs w:val="20"/>
              </w:rPr>
              <w:t>multiple trials (if app</w:t>
            </w:r>
            <w:r>
              <w:rPr>
                <w:sz w:val="20"/>
                <w:szCs w:val="20"/>
              </w:rPr>
              <w:t xml:space="preserve">ropriate) of relevant data be </w:t>
            </w:r>
            <w:r w:rsidRPr="0022786C">
              <w:rPr>
                <w:sz w:val="20"/>
                <w:szCs w:val="20"/>
              </w:rPr>
              <w:t xml:space="preserve">used as evidence to </w:t>
            </w:r>
            <w:r w:rsidR="00F00B84">
              <w:rPr>
                <w:sz w:val="20"/>
                <w:szCs w:val="20"/>
              </w:rPr>
              <w:t xml:space="preserve">make comparisons or </w:t>
            </w:r>
            <w:r w:rsidRPr="0022786C">
              <w:rPr>
                <w:sz w:val="20"/>
                <w:szCs w:val="20"/>
              </w:rPr>
              <w:t>answer the question(s).</w:t>
            </w:r>
          </w:p>
        </w:tc>
        <w:tc>
          <w:tcPr>
            <w:tcW w:w="3330" w:type="dxa"/>
            <w:tcBorders>
              <w:top w:val="double" w:sz="4" w:space="0" w:color="auto"/>
              <w:bottom w:val="double" w:sz="4" w:space="0" w:color="auto"/>
            </w:tcBorders>
          </w:tcPr>
          <w:p w:rsidR="005D6FC7" w:rsidRPr="0028478A" w:rsidRDefault="005D6FC7" w:rsidP="00F00B84">
            <w:pPr>
              <w:rPr>
                <w:sz w:val="20"/>
                <w:szCs w:val="20"/>
                <w:highlight w:val="yellow"/>
              </w:rPr>
            </w:pPr>
            <w:r>
              <w:rPr>
                <w:sz w:val="20"/>
                <w:szCs w:val="20"/>
              </w:rPr>
              <w:t xml:space="preserve">Makes observations and/or measurements with </w:t>
            </w:r>
            <w:r w:rsidRPr="0022786C">
              <w:rPr>
                <w:sz w:val="20"/>
                <w:szCs w:val="20"/>
              </w:rPr>
              <w:t>multiple trials (if app</w:t>
            </w:r>
            <w:r>
              <w:rPr>
                <w:sz w:val="20"/>
                <w:szCs w:val="20"/>
              </w:rPr>
              <w:t xml:space="preserve">ropriate) of relevant data to be </w:t>
            </w:r>
            <w:r w:rsidRPr="0022786C">
              <w:rPr>
                <w:sz w:val="20"/>
                <w:szCs w:val="20"/>
              </w:rPr>
              <w:t>used as evi</w:t>
            </w:r>
            <w:r>
              <w:rPr>
                <w:sz w:val="20"/>
                <w:szCs w:val="20"/>
              </w:rPr>
              <w:t xml:space="preserve">dence to </w:t>
            </w:r>
            <w:r w:rsidR="00F00B84">
              <w:rPr>
                <w:sz w:val="20"/>
                <w:szCs w:val="20"/>
              </w:rPr>
              <w:t xml:space="preserve">make comparisons or </w:t>
            </w:r>
            <w:r>
              <w:rPr>
                <w:sz w:val="20"/>
                <w:szCs w:val="20"/>
              </w:rPr>
              <w:t>answer the question(s)</w:t>
            </w:r>
            <w:r w:rsidR="00F00B84">
              <w:rPr>
                <w:sz w:val="20"/>
                <w:szCs w:val="20"/>
              </w:rPr>
              <w:t>. E</w:t>
            </w:r>
            <w:r w:rsidRPr="0022786C">
              <w:rPr>
                <w:sz w:val="20"/>
                <w:szCs w:val="20"/>
              </w:rPr>
              <w:t>valuates</w:t>
            </w:r>
            <w:r>
              <w:rPr>
                <w:sz w:val="20"/>
                <w:szCs w:val="20"/>
              </w:rPr>
              <w:t xml:space="preserve"> </w:t>
            </w:r>
            <w:r w:rsidRPr="0022786C">
              <w:rPr>
                <w:sz w:val="20"/>
                <w:szCs w:val="20"/>
              </w:rPr>
              <w:t>the data collection methods used.</w:t>
            </w:r>
          </w:p>
        </w:tc>
      </w:tr>
      <w:tr w:rsidR="006530D0" w:rsidTr="00221FC4">
        <w:trPr>
          <w:trHeight w:val="1437"/>
        </w:trPr>
        <w:tc>
          <w:tcPr>
            <w:tcW w:w="1980" w:type="dxa"/>
            <w:tcBorders>
              <w:top w:val="double" w:sz="4" w:space="0" w:color="auto"/>
              <w:bottom w:val="single" w:sz="4" w:space="0" w:color="auto"/>
            </w:tcBorders>
          </w:tcPr>
          <w:p w:rsidR="006530D0" w:rsidRDefault="006530D0" w:rsidP="004B25CA">
            <w:pPr>
              <w:rPr>
                <w:b/>
                <w:caps/>
              </w:rPr>
            </w:pPr>
          </w:p>
          <w:p w:rsidR="006530D0" w:rsidRPr="00B9459E" w:rsidRDefault="006530D0" w:rsidP="004B25CA">
            <w:pPr>
              <w:rPr>
                <w:b/>
                <w:i/>
                <w:caps/>
              </w:rPr>
            </w:pPr>
            <w:r w:rsidRPr="00B9459E">
              <w:rPr>
                <w:b/>
                <w:i/>
                <w:caps/>
              </w:rPr>
              <w:t xml:space="preserve">REPRESENT </w:t>
            </w:r>
          </w:p>
          <w:p w:rsidR="006530D0" w:rsidRDefault="006530D0" w:rsidP="004B25CA">
            <w:pPr>
              <w:rPr>
                <w:b/>
                <w:caps/>
              </w:rPr>
            </w:pPr>
            <w:r w:rsidRPr="00B9459E">
              <w:rPr>
                <w:b/>
                <w:i/>
                <w:caps/>
              </w:rPr>
              <w:t>DATA</w:t>
            </w:r>
          </w:p>
        </w:tc>
        <w:tc>
          <w:tcPr>
            <w:tcW w:w="2700" w:type="dxa"/>
            <w:tcBorders>
              <w:top w:val="double" w:sz="4" w:space="0" w:color="auto"/>
              <w:bottom w:val="single" w:sz="4" w:space="0" w:color="auto"/>
            </w:tcBorders>
            <w:shd w:val="clear" w:color="auto" w:fill="auto"/>
          </w:tcPr>
          <w:p w:rsidR="006530D0" w:rsidRPr="00B9459E" w:rsidRDefault="006530D0" w:rsidP="005E1E9D">
            <w:pPr>
              <w:tabs>
                <w:tab w:val="left" w:pos="2397"/>
              </w:tabs>
              <w:rPr>
                <w:sz w:val="20"/>
                <w:szCs w:val="20"/>
              </w:rPr>
            </w:pPr>
            <w:r w:rsidRPr="00B9459E">
              <w:rPr>
                <w:sz w:val="20"/>
                <w:szCs w:val="20"/>
              </w:rPr>
              <w:t xml:space="preserve">Constructs </w:t>
            </w:r>
            <w:r w:rsidR="00FB6EF6">
              <w:rPr>
                <w:sz w:val="20"/>
                <w:szCs w:val="20"/>
              </w:rPr>
              <w:t>data</w:t>
            </w:r>
            <w:r w:rsidR="00FB6EF6" w:rsidRPr="00B72570">
              <w:rPr>
                <w:sz w:val="20"/>
                <w:szCs w:val="20"/>
              </w:rPr>
              <w:t xml:space="preserve"> tables and/or </w:t>
            </w:r>
            <w:r w:rsidR="00FB6EF6">
              <w:rPr>
                <w:sz w:val="20"/>
                <w:szCs w:val="20"/>
              </w:rPr>
              <w:t>graphs</w:t>
            </w:r>
            <w:r w:rsidR="00FB6EF6" w:rsidRPr="00B72570">
              <w:rPr>
                <w:sz w:val="20"/>
                <w:szCs w:val="20"/>
              </w:rPr>
              <w:t xml:space="preserve"> (</w:t>
            </w:r>
            <w:r w:rsidR="00FB6EF6">
              <w:rPr>
                <w:sz w:val="20"/>
                <w:szCs w:val="20"/>
              </w:rPr>
              <w:t xml:space="preserve">e.g., </w:t>
            </w:r>
            <w:r w:rsidR="00FB6EF6" w:rsidRPr="00B72570">
              <w:rPr>
                <w:sz w:val="20"/>
                <w:szCs w:val="20"/>
              </w:rPr>
              <w:t xml:space="preserve">bar graphs, pictographs and/or pie charts) </w:t>
            </w:r>
            <w:r w:rsidR="00FB6EF6">
              <w:rPr>
                <w:sz w:val="20"/>
                <w:szCs w:val="20"/>
              </w:rPr>
              <w:t xml:space="preserve">that are </w:t>
            </w:r>
            <w:r w:rsidR="005E1E9D">
              <w:rPr>
                <w:sz w:val="20"/>
                <w:szCs w:val="20"/>
              </w:rPr>
              <w:t>in</w:t>
            </w:r>
            <w:r w:rsidR="00FB6EF6">
              <w:rPr>
                <w:sz w:val="20"/>
                <w:szCs w:val="20"/>
              </w:rPr>
              <w:t>accurate</w:t>
            </w:r>
            <w:r w:rsidRPr="00B9459E">
              <w:rPr>
                <w:sz w:val="20"/>
                <w:szCs w:val="20"/>
              </w:rPr>
              <w:t xml:space="preserve"> or </w:t>
            </w:r>
            <w:r w:rsidR="005E1E9D">
              <w:rPr>
                <w:sz w:val="20"/>
                <w:szCs w:val="20"/>
              </w:rPr>
              <w:t>incomplete</w:t>
            </w:r>
            <w:r w:rsidRPr="00B9459E">
              <w:rPr>
                <w:sz w:val="20"/>
                <w:szCs w:val="20"/>
              </w:rPr>
              <w:t>.</w:t>
            </w:r>
          </w:p>
        </w:tc>
        <w:tc>
          <w:tcPr>
            <w:tcW w:w="2970" w:type="dxa"/>
            <w:tcBorders>
              <w:top w:val="double" w:sz="4" w:space="0" w:color="auto"/>
              <w:bottom w:val="single" w:sz="4" w:space="0" w:color="auto"/>
            </w:tcBorders>
            <w:shd w:val="clear" w:color="auto" w:fill="auto"/>
          </w:tcPr>
          <w:p w:rsidR="006530D0" w:rsidRPr="00B9459E" w:rsidRDefault="00FB6EF6" w:rsidP="005E1E9D">
            <w:pPr>
              <w:rPr>
                <w:sz w:val="20"/>
                <w:szCs w:val="20"/>
              </w:rPr>
            </w:pPr>
            <w:r>
              <w:rPr>
                <w:sz w:val="20"/>
                <w:szCs w:val="20"/>
              </w:rPr>
              <w:t>Constructs</w:t>
            </w:r>
            <w:r w:rsidRPr="00B72570">
              <w:rPr>
                <w:sz w:val="20"/>
                <w:szCs w:val="20"/>
              </w:rPr>
              <w:t xml:space="preserve"> </w:t>
            </w:r>
            <w:r>
              <w:rPr>
                <w:sz w:val="20"/>
                <w:szCs w:val="20"/>
              </w:rPr>
              <w:t>data</w:t>
            </w:r>
            <w:r w:rsidRPr="00B72570">
              <w:rPr>
                <w:sz w:val="20"/>
                <w:szCs w:val="20"/>
              </w:rPr>
              <w:t xml:space="preserve"> tables and/or </w:t>
            </w:r>
            <w:r>
              <w:rPr>
                <w:sz w:val="20"/>
                <w:szCs w:val="20"/>
              </w:rPr>
              <w:t>graphs</w:t>
            </w:r>
            <w:r w:rsidRPr="00B72570">
              <w:rPr>
                <w:sz w:val="20"/>
                <w:szCs w:val="20"/>
              </w:rPr>
              <w:t xml:space="preserve"> (</w:t>
            </w:r>
            <w:r>
              <w:rPr>
                <w:sz w:val="20"/>
                <w:szCs w:val="20"/>
              </w:rPr>
              <w:t>e.g.,</w:t>
            </w:r>
            <w:r w:rsidR="005E1E9D">
              <w:rPr>
                <w:sz w:val="20"/>
                <w:szCs w:val="20"/>
              </w:rPr>
              <w:t xml:space="preserve"> </w:t>
            </w:r>
            <w:r w:rsidRPr="00B72570">
              <w:rPr>
                <w:sz w:val="20"/>
                <w:szCs w:val="20"/>
              </w:rPr>
              <w:t xml:space="preserve">bar graphs, pictographs and/or pie charts) </w:t>
            </w:r>
            <w:r>
              <w:rPr>
                <w:sz w:val="20"/>
                <w:szCs w:val="20"/>
              </w:rPr>
              <w:t xml:space="preserve">but </w:t>
            </w:r>
            <w:r w:rsidR="005E1E9D">
              <w:rPr>
                <w:sz w:val="20"/>
                <w:szCs w:val="20"/>
              </w:rPr>
              <w:t xml:space="preserve">presentation of data </w:t>
            </w:r>
            <w:r>
              <w:rPr>
                <w:sz w:val="20"/>
                <w:szCs w:val="20"/>
              </w:rPr>
              <w:t xml:space="preserve">does not allow for identifying patterns </w:t>
            </w:r>
            <w:r w:rsidR="005E1E9D">
              <w:rPr>
                <w:sz w:val="20"/>
                <w:szCs w:val="20"/>
              </w:rPr>
              <w:t xml:space="preserve">among </w:t>
            </w:r>
            <w:r>
              <w:rPr>
                <w:sz w:val="20"/>
                <w:szCs w:val="20"/>
              </w:rPr>
              <w:t>variables.</w:t>
            </w:r>
          </w:p>
        </w:tc>
        <w:tc>
          <w:tcPr>
            <w:tcW w:w="2970" w:type="dxa"/>
            <w:tcBorders>
              <w:top w:val="double" w:sz="4" w:space="0" w:color="auto"/>
              <w:bottom w:val="single" w:sz="4" w:space="0" w:color="auto"/>
            </w:tcBorders>
            <w:shd w:val="clear" w:color="auto" w:fill="auto"/>
          </w:tcPr>
          <w:p w:rsidR="006530D0" w:rsidRPr="00B72570" w:rsidRDefault="00FB6EF6" w:rsidP="00F00B84">
            <w:pPr>
              <w:rPr>
                <w:sz w:val="20"/>
                <w:szCs w:val="20"/>
              </w:rPr>
            </w:pPr>
            <w:r>
              <w:rPr>
                <w:sz w:val="20"/>
                <w:szCs w:val="20"/>
              </w:rPr>
              <w:t>Constructs</w:t>
            </w:r>
            <w:r w:rsidRPr="00B72570">
              <w:rPr>
                <w:sz w:val="20"/>
                <w:szCs w:val="20"/>
              </w:rPr>
              <w:t xml:space="preserve"> </w:t>
            </w:r>
            <w:r>
              <w:rPr>
                <w:sz w:val="20"/>
                <w:szCs w:val="20"/>
              </w:rPr>
              <w:t>accurate data</w:t>
            </w:r>
            <w:r w:rsidRPr="00B72570">
              <w:rPr>
                <w:sz w:val="20"/>
                <w:szCs w:val="20"/>
              </w:rPr>
              <w:t xml:space="preserve"> tables and/or </w:t>
            </w:r>
            <w:r>
              <w:rPr>
                <w:sz w:val="20"/>
                <w:szCs w:val="20"/>
              </w:rPr>
              <w:t>graphs</w:t>
            </w:r>
            <w:r w:rsidRPr="00B72570">
              <w:rPr>
                <w:sz w:val="20"/>
                <w:szCs w:val="20"/>
              </w:rPr>
              <w:t xml:space="preserve"> (</w:t>
            </w:r>
            <w:r>
              <w:rPr>
                <w:sz w:val="20"/>
                <w:szCs w:val="20"/>
              </w:rPr>
              <w:t>e.g.,</w:t>
            </w:r>
            <w:r w:rsidR="00F00B84">
              <w:rPr>
                <w:sz w:val="20"/>
                <w:szCs w:val="20"/>
              </w:rPr>
              <w:t xml:space="preserve"> </w:t>
            </w:r>
            <w:r w:rsidRPr="00B72570">
              <w:rPr>
                <w:sz w:val="20"/>
                <w:szCs w:val="20"/>
              </w:rPr>
              <w:t xml:space="preserve">bar graphs, pictographs and/or pie charts) </w:t>
            </w:r>
            <w:r>
              <w:rPr>
                <w:sz w:val="20"/>
                <w:szCs w:val="20"/>
              </w:rPr>
              <w:t xml:space="preserve">and presents data to identify patterns </w:t>
            </w:r>
            <w:r w:rsidR="00F00B84">
              <w:rPr>
                <w:sz w:val="20"/>
                <w:szCs w:val="20"/>
              </w:rPr>
              <w:t>among</w:t>
            </w:r>
            <w:r>
              <w:rPr>
                <w:sz w:val="20"/>
                <w:szCs w:val="20"/>
              </w:rPr>
              <w:t xml:space="preserve"> variables.</w:t>
            </w:r>
          </w:p>
        </w:tc>
        <w:tc>
          <w:tcPr>
            <w:tcW w:w="3330" w:type="dxa"/>
            <w:tcBorders>
              <w:top w:val="double" w:sz="4" w:space="0" w:color="auto"/>
              <w:bottom w:val="single" w:sz="4" w:space="0" w:color="auto"/>
            </w:tcBorders>
            <w:shd w:val="clear" w:color="auto" w:fill="auto"/>
          </w:tcPr>
          <w:p w:rsidR="006530D0" w:rsidRPr="00B9459E" w:rsidRDefault="00424B11" w:rsidP="00F00B84">
            <w:pPr>
              <w:tabs>
                <w:tab w:val="left" w:pos="2397"/>
              </w:tabs>
              <w:rPr>
                <w:sz w:val="20"/>
                <w:szCs w:val="20"/>
              </w:rPr>
            </w:pPr>
            <w:r>
              <w:rPr>
                <w:sz w:val="20"/>
                <w:szCs w:val="20"/>
              </w:rPr>
              <w:t>Constructs</w:t>
            </w:r>
            <w:r w:rsidRPr="00B72570">
              <w:rPr>
                <w:sz w:val="20"/>
                <w:szCs w:val="20"/>
              </w:rPr>
              <w:t xml:space="preserve"> </w:t>
            </w:r>
            <w:r>
              <w:rPr>
                <w:sz w:val="20"/>
                <w:szCs w:val="20"/>
              </w:rPr>
              <w:t>accurate data</w:t>
            </w:r>
            <w:r w:rsidRPr="00B72570">
              <w:rPr>
                <w:sz w:val="20"/>
                <w:szCs w:val="20"/>
              </w:rPr>
              <w:t xml:space="preserve"> tables and/or </w:t>
            </w:r>
            <w:r>
              <w:rPr>
                <w:sz w:val="20"/>
                <w:szCs w:val="20"/>
              </w:rPr>
              <w:t>graphs</w:t>
            </w:r>
            <w:r w:rsidRPr="00B72570">
              <w:rPr>
                <w:sz w:val="20"/>
                <w:szCs w:val="20"/>
              </w:rPr>
              <w:t xml:space="preserve"> (</w:t>
            </w:r>
            <w:r>
              <w:rPr>
                <w:sz w:val="20"/>
                <w:szCs w:val="20"/>
              </w:rPr>
              <w:t>e.g.,</w:t>
            </w:r>
            <w:r w:rsidR="00F00B84">
              <w:rPr>
                <w:sz w:val="20"/>
                <w:szCs w:val="20"/>
              </w:rPr>
              <w:t xml:space="preserve"> </w:t>
            </w:r>
            <w:r w:rsidRPr="00B72570">
              <w:rPr>
                <w:sz w:val="20"/>
                <w:szCs w:val="20"/>
              </w:rPr>
              <w:t xml:space="preserve">bar graphs, pictographs and/or pie charts) </w:t>
            </w:r>
            <w:r>
              <w:rPr>
                <w:sz w:val="20"/>
                <w:szCs w:val="20"/>
              </w:rPr>
              <w:t>and pres</w:t>
            </w:r>
            <w:r w:rsidR="00F00B84">
              <w:rPr>
                <w:sz w:val="20"/>
                <w:szCs w:val="20"/>
              </w:rPr>
              <w:t xml:space="preserve">ents data to identify patterns </w:t>
            </w:r>
            <w:r>
              <w:rPr>
                <w:sz w:val="20"/>
                <w:szCs w:val="20"/>
              </w:rPr>
              <w:t xml:space="preserve">and relationships </w:t>
            </w:r>
            <w:r w:rsidR="00F00B84">
              <w:rPr>
                <w:sz w:val="20"/>
                <w:szCs w:val="20"/>
              </w:rPr>
              <w:t>among</w:t>
            </w:r>
            <w:r>
              <w:rPr>
                <w:sz w:val="20"/>
                <w:szCs w:val="20"/>
              </w:rPr>
              <w:t xml:space="preserve"> </w:t>
            </w:r>
            <w:r w:rsidR="006530D0" w:rsidRPr="00B9459E">
              <w:rPr>
                <w:sz w:val="20"/>
                <w:szCs w:val="20"/>
              </w:rPr>
              <w:t>variables.</w:t>
            </w:r>
          </w:p>
        </w:tc>
      </w:tr>
      <w:tr w:rsidR="00F51EFF" w:rsidTr="00221FC4">
        <w:trPr>
          <w:trHeight w:val="1230"/>
        </w:trPr>
        <w:tc>
          <w:tcPr>
            <w:tcW w:w="1980" w:type="dxa"/>
            <w:tcBorders>
              <w:top w:val="double" w:sz="4" w:space="0" w:color="auto"/>
              <w:bottom w:val="single" w:sz="4" w:space="0" w:color="auto"/>
            </w:tcBorders>
          </w:tcPr>
          <w:p w:rsidR="00F51EFF" w:rsidRDefault="00F51EFF" w:rsidP="00A91655">
            <w:pPr>
              <w:rPr>
                <w:b/>
                <w:caps/>
              </w:rPr>
            </w:pPr>
          </w:p>
          <w:p w:rsidR="001418A1" w:rsidRPr="009A2968" w:rsidRDefault="00F51EFF" w:rsidP="001418A1">
            <w:pPr>
              <w:rPr>
                <w:b/>
                <w:i/>
                <w:caps/>
              </w:rPr>
            </w:pPr>
            <w:r w:rsidRPr="009A2968">
              <w:rPr>
                <w:b/>
                <w:i/>
                <w:caps/>
              </w:rPr>
              <w:t xml:space="preserve">Analyze </w:t>
            </w:r>
          </w:p>
          <w:p w:rsidR="00F51EFF" w:rsidRPr="009A2968" w:rsidRDefault="00F51EFF" w:rsidP="00A91655">
            <w:pPr>
              <w:rPr>
                <w:b/>
                <w:i/>
                <w:caps/>
              </w:rPr>
            </w:pPr>
            <w:r w:rsidRPr="009A2968">
              <w:rPr>
                <w:b/>
                <w:i/>
                <w:caps/>
              </w:rPr>
              <w:t>data</w:t>
            </w:r>
          </w:p>
          <w:p w:rsidR="00F51EFF" w:rsidRDefault="00F51EFF" w:rsidP="00300E45">
            <w:pPr>
              <w:rPr>
                <w:rFonts w:cs="Times New Roman"/>
              </w:rPr>
            </w:pPr>
          </w:p>
        </w:tc>
        <w:tc>
          <w:tcPr>
            <w:tcW w:w="2700" w:type="dxa"/>
            <w:tcBorders>
              <w:top w:val="double" w:sz="4" w:space="0" w:color="auto"/>
              <w:bottom w:val="single" w:sz="4" w:space="0" w:color="auto"/>
            </w:tcBorders>
            <w:shd w:val="clear" w:color="auto" w:fill="auto"/>
          </w:tcPr>
          <w:p w:rsidR="00AC6E5D" w:rsidRPr="00893B38" w:rsidRDefault="00AC6E5D" w:rsidP="00AC6E5D">
            <w:pPr>
              <w:tabs>
                <w:tab w:val="left" w:pos="2397"/>
              </w:tabs>
              <w:rPr>
                <w:sz w:val="20"/>
                <w:szCs w:val="20"/>
              </w:rPr>
            </w:pPr>
            <w:r w:rsidRPr="00893B38">
              <w:rPr>
                <w:sz w:val="20"/>
                <w:szCs w:val="20"/>
              </w:rPr>
              <w:t>Analyzes data using inappropriate methods or</w:t>
            </w:r>
            <w:r>
              <w:rPr>
                <w:sz w:val="20"/>
                <w:szCs w:val="20"/>
              </w:rPr>
              <w:t xml:space="preserve"> appropriate methods</w:t>
            </w:r>
            <w:r w:rsidRPr="00893B38">
              <w:rPr>
                <w:sz w:val="20"/>
                <w:szCs w:val="20"/>
              </w:rPr>
              <w:t xml:space="preserve"> with major errors or omissions</w:t>
            </w:r>
            <w:r>
              <w:rPr>
                <w:sz w:val="20"/>
                <w:szCs w:val="20"/>
              </w:rPr>
              <w:t>.</w:t>
            </w:r>
          </w:p>
          <w:p w:rsidR="00F51EFF" w:rsidRPr="00893B38" w:rsidRDefault="00F51EFF" w:rsidP="00826E8F">
            <w:pPr>
              <w:tabs>
                <w:tab w:val="left" w:pos="2397"/>
              </w:tabs>
              <w:rPr>
                <w:sz w:val="20"/>
                <w:szCs w:val="20"/>
              </w:rPr>
            </w:pPr>
          </w:p>
        </w:tc>
        <w:tc>
          <w:tcPr>
            <w:tcW w:w="2970" w:type="dxa"/>
            <w:tcBorders>
              <w:top w:val="double" w:sz="4" w:space="0" w:color="auto"/>
              <w:bottom w:val="single" w:sz="4" w:space="0" w:color="auto"/>
            </w:tcBorders>
            <w:shd w:val="clear" w:color="auto" w:fill="auto"/>
          </w:tcPr>
          <w:p w:rsidR="00F51EFF" w:rsidRPr="00893B38" w:rsidRDefault="005E1E9D" w:rsidP="002979A5">
            <w:pPr>
              <w:rPr>
                <w:sz w:val="20"/>
                <w:szCs w:val="20"/>
              </w:rPr>
            </w:pPr>
            <w:r>
              <w:rPr>
                <w:sz w:val="20"/>
                <w:szCs w:val="20"/>
              </w:rPr>
              <w:t>A</w:t>
            </w:r>
            <w:r w:rsidR="00AC6E5D" w:rsidRPr="00893B38">
              <w:rPr>
                <w:sz w:val="20"/>
                <w:szCs w:val="20"/>
              </w:rPr>
              <w:t>nalyzes data using appropriate methods to identify patterns</w:t>
            </w:r>
            <w:r>
              <w:rPr>
                <w:sz w:val="20"/>
                <w:szCs w:val="20"/>
              </w:rPr>
              <w:t>,</w:t>
            </w:r>
            <w:r w:rsidR="00AC6E5D">
              <w:rPr>
                <w:sz w:val="20"/>
                <w:szCs w:val="20"/>
              </w:rPr>
              <w:t xml:space="preserve"> </w:t>
            </w:r>
            <w:r w:rsidR="002979A5">
              <w:rPr>
                <w:sz w:val="20"/>
                <w:szCs w:val="20"/>
              </w:rPr>
              <w:t xml:space="preserve">with </w:t>
            </w:r>
            <w:r w:rsidR="00AC6E5D" w:rsidRPr="00893B38">
              <w:rPr>
                <w:sz w:val="20"/>
                <w:szCs w:val="20"/>
              </w:rPr>
              <w:t xml:space="preserve">minor </w:t>
            </w:r>
            <w:r w:rsidR="00AC6E5D">
              <w:rPr>
                <w:sz w:val="20"/>
                <w:szCs w:val="20"/>
              </w:rPr>
              <w:t xml:space="preserve">errors or </w:t>
            </w:r>
            <w:r w:rsidR="00AC6E5D" w:rsidRPr="00893B38">
              <w:rPr>
                <w:sz w:val="20"/>
                <w:szCs w:val="20"/>
              </w:rPr>
              <w:t>omissions</w:t>
            </w:r>
            <w:r w:rsidR="00AC6E5D">
              <w:rPr>
                <w:sz w:val="20"/>
                <w:szCs w:val="20"/>
              </w:rPr>
              <w:t>.</w:t>
            </w:r>
          </w:p>
        </w:tc>
        <w:tc>
          <w:tcPr>
            <w:tcW w:w="2970" w:type="dxa"/>
            <w:tcBorders>
              <w:top w:val="double" w:sz="4" w:space="0" w:color="auto"/>
              <w:bottom w:val="single" w:sz="4" w:space="0" w:color="auto"/>
            </w:tcBorders>
            <w:shd w:val="clear" w:color="auto" w:fill="auto"/>
          </w:tcPr>
          <w:p w:rsidR="00F51EFF" w:rsidRPr="00893B38" w:rsidRDefault="00AC6E5D" w:rsidP="002979A5">
            <w:pPr>
              <w:rPr>
                <w:sz w:val="20"/>
                <w:szCs w:val="20"/>
              </w:rPr>
            </w:pPr>
            <w:r w:rsidRPr="00893B38">
              <w:rPr>
                <w:sz w:val="20"/>
                <w:szCs w:val="20"/>
              </w:rPr>
              <w:t>Accurately analyzes data using appropriate methods to identify patterns</w:t>
            </w:r>
            <w:r>
              <w:rPr>
                <w:sz w:val="20"/>
                <w:szCs w:val="20"/>
              </w:rPr>
              <w:t xml:space="preserve"> in the data.</w:t>
            </w:r>
          </w:p>
        </w:tc>
        <w:tc>
          <w:tcPr>
            <w:tcW w:w="3330" w:type="dxa"/>
            <w:tcBorders>
              <w:top w:val="double" w:sz="4" w:space="0" w:color="auto"/>
              <w:bottom w:val="single" w:sz="4" w:space="0" w:color="auto"/>
            </w:tcBorders>
            <w:shd w:val="clear" w:color="auto" w:fill="auto"/>
          </w:tcPr>
          <w:p w:rsidR="00F51EFF" w:rsidRPr="00893B38" w:rsidRDefault="00AC6E5D" w:rsidP="002979A5">
            <w:pPr>
              <w:tabs>
                <w:tab w:val="left" w:pos="2397"/>
              </w:tabs>
              <w:rPr>
                <w:sz w:val="20"/>
                <w:szCs w:val="20"/>
              </w:rPr>
            </w:pPr>
            <w:r w:rsidRPr="00893B38">
              <w:rPr>
                <w:sz w:val="20"/>
                <w:szCs w:val="20"/>
              </w:rPr>
              <w:t>Accurately analyzes data using appropriate and systematic methods to identify patterns</w:t>
            </w:r>
            <w:r>
              <w:rPr>
                <w:sz w:val="20"/>
                <w:szCs w:val="20"/>
              </w:rPr>
              <w:t xml:space="preserve"> in the data.</w:t>
            </w:r>
          </w:p>
        </w:tc>
      </w:tr>
    </w:tbl>
    <w:p w:rsidR="004347C3" w:rsidRDefault="004347C3">
      <w:r>
        <w:br w:type="page"/>
      </w:r>
    </w:p>
    <w:tbl>
      <w:tblPr>
        <w:tblStyle w:val="TableGrid"/>
        <w:tblW w:w="13860" w:type="dxa"/>
        <w:tblInd w:w="-275" w:type="dxa"/>
        <w:tblLayout w:type="fixed"/>
        <w:tblLook w:val="04A0" w:firstRow="1" w:lastRow="0" w:firstColumn="1" w:lastColumn="0" w:noHBand="0" w:noVBand="1"/>
      </w:tblPr>
      <w:tblGrid>
        <w:gridCol w:w="1980"/>
        <w:gridCol w:w="2790"/>
        <w:gridCol w:w="2880"/>
        <w:gridCol w:w="2880"/>
        <w:gridCol w:w="3330"/>
      </w:tblGrid>
      <w:tr w:rsidR="00D7164E" w:rsidRPr="00F51EFF" w:rsidTr="005E1E9D">
        <w:trPr>
          <w:trHeight w:val="530"/>
        </w:trPr>
        <w:tc>
          <w:tcPr>
            <w:tcW w:w="1980" w:type="dxa"/>
            <w:vAlign w:val="center"/>
          </w:tcPr>
          <w:p w:rsidR="00D7164E" w:rsidRPr="00F51EFF" w:rsidRDefault="00D7164E" w:rsidP="004B25CA">
            <w:pPr>
              <w:jc w:val="center"/>
              <w:rPr>
                <w:b/>
              </w:rPr>
            </w:pPr>
            <w:r w:rsidRPr="00F51EFF">
              <w:rPr>
                <w:b/>
              </w:rPr>
              <w:lastRenderedPageBreak/>
              <w:t>NGSS Strand</w:t>
            </w:r>
          </w:p>
        </w:tc>
        <w:tc>
          <w:tcPr>
            <w:tcW w:w="2790" w:type="dxa"/>
            <w:vAlign w:val="center"/>
          </w:tcPr>
          <w:p w:rsidR="00D7164E" w:rsidRPr="00F51EFF" w:rsidRDefault="00D7164E" w:rsidP="004B25CA">
            <w:pPr>
              <w:jc w:val="center"/>
              <w:rPr>
                <w:b/>
              </w:rPr>
            </w:pPr>
            <w:r w:rsidRPr="00F51EFF">
              <w:rPr>
                <w:b/>
              </w:rPr>
              <w:t>Not Yet</w:t>
            </w:r>
          </w:p>
        </w:tc>
        <w:tc>
          <w:tcPr>
            <w:tcW w:w="2880" w:type="dxa"/>
            <w:vAlign w:val="center"/>
          </w:tcPr>
          <w:p w:rsidR="00D7164E" w:rsidRPr="00F51EFF" w:rsidRDefault="00D7164E" w:rsidP="004B25CA">
            <w:pPr>
              <w:jc w:val="center"/>
              <w:rPr>
                <w:b/>
              </w:rPr>
            </w:pPr>
            <w:r w:rsidRPr="00F51EFF">
              <w:rPr>
                <w:b/>
              </w:rPr>
              <w:t>Approaches Expectation</w:t>
            </w:r>
          </w:p>
        </w:tc>
        <w:tc>
          <w:tcPr>
            <w:tcW w:w="2880" w:type="dxa"/>
            <w:vAlign w:val="center"/>
          </w:tcPr>
          <w:p w:rsidR="00D7164E" w:rsidRPr="00F51EFF" w:rsidRDefault="00D7164E" w:rsidP="004B25CA">
            <w:pPr>
              <w:jc w:val="center"/>
              <w:rPr>
                <w:b/>
              </w:rPr>
            </w:pPr>
            <w:r w:rsidRPr="00F51EFF">
              <w:rPr>
                <w:b/>
              </w:rPr>
              <w:t>Meets Expectation</w:t>
            </w:r>
          </w:p>
        </w:tc>
        <w:tc>
          <w:tcPr>
            <w:tcW w:w="3330" w:type="dxa"/>
            <w:vAlign w:val="center"/>
          </w:tcPr>
          <w:p w:rsidR="00D7164E" w:rsidRPr="00F51EFF" w:rsidRDefault="00D7164E" w:rsidP="004B25CA">
            <w:pPr>
              <w:jc w:val="center"/>
              <w:rPr>
                <w:b/>
              </w:rPr>
            </w:pPr>
            <w:r w:rsidRPr="00F51EFF">
              <w:rPr>
                <w:b/>
              </w:rPr>
              <w:t>Advanced</w:t>
            </w:r>
          </w:p>
        </w:tc>
      </w:tr>
      <w:tr w:rsidR="00D7164E" w:rsidRPr="001418A1" w:rsidTr="005E1E9D">
        <w:trPr>
          <w:trHeight w:val="530"/>
        </w:trPr>
        <w:tc>
          <w:tcPr>
            <w:tcW w:w="13860" w:type="dxa"/>
            <w:gridSpan w:val="5"/>
            <w:tcBorders>
              <w:bottom w:val="single" w:sz="4" w:space="0" w:color="auto"/>
            </w:tcBorders>
            <w:vAlign w:val="center"/>
          </w:tcPr>
          <w:p w:rsidR="00D7164E" w:rsidRPr="001418A1" w:rsidRDefault="00D7164E" w:rsidP="004B25CA">
            <w:pPr>
              <w:rPr>
                <w:i/>
                <w:sz w:val="20"/>
                <w:szCs w:val="20"/>
              </w:rPr>
            </w:pPr>
            <w:r w:rsidRPr="001418A1">
              <w:rPr>
                <w:b/>
                <w:sz w:val="24"/>
              </w:rPr>
              <w:t xml:space="preserve">Science and Engineering Practices  </w:t>
            </w:r>
            <w:r>
              <w:rPr>
                <w:b/>
                <w:sz w:val="24"/>
              </w:rPr>
              <w:t xml:space="preserve"> </w:t>
            </w:r>
            <w:r w:rsidRPr="009A2968">
              <w:rPr>
                <w:b/>
                <w:i/>
                <w:szCs w:val="20"/>
              </w:rPr>
              <w:t>[SELECT SPECIFIC PRACTICE(S) RELEVANT TO THE TEACHING TASK.]</w:t>
            </w:r>
          </w:p>
        </w:tc>
      </w:tr>
      <w:tr w:rsidR="005E1E9D" w:rsidTr="005E1E9D">
        <w:trPr>
          <w:trHeight w:val="1403"/>
        </w:trPr>
        <w:tc>
          <w:tcPr>
            <w:tcW w:w="1980" w:type="dxa"/>
            <w:tcBorders>
              <w:bottom w:val="double" w:sz="4" w:space="0" w:color="auto"/>
            </w:tcBorders>
          </w:tcPr>
          <w:p w:rsidR="005E1E9D" w:rsidRDefault="005E1E9D" w:rsidP="00A30D57">
            <w:pPr>
              <w:rPr>
                <w:caps/>
              </w:rPr>
            </w:pPr>
          </w:p>
          <w:p w:rsidR="005E1E9D" w:rsidRPr="009A2968" w:rsidRDefault="005E1E9D" w:rsidP="00A30D57">
            <w:pPr>
              <w:rPr>
                <w:b/>
                <w:i/>
                <w:caps/>
              </w:rPr>
            </w:pPr>
            <w:r w:rsidRPr="009A2968">
              <w:rPr>
                <w:b/>
                <w:i/>
                <w:caps/>
              </w:rPr>
              <w:t>interpret</w:t>
            </w:r>
          </w:p>
          <w:p w:rsidR="005E1E9D" w:rsidRPr="009A2968" w:rsidRDefault="005E1E9D" w:rsidP="00A30D57">
            <w:pPr>
              <w:rPr>
                <w:b/>
                <w:i/>
                <w:caps/>
              </w:rPr>
            </w:pPr>
            <w:r w:rsidRPr="009A2968">
              <w:rPr>
                <w:b/>
                <w:i/>
                <w:caps/>
              </w:rPr>
              <w:t>data</w:t>
            </w:r>
          </w:p>
          <w:p w:rsidR="005E1E9D" w:rsidRDefault="005E1E9D" w:rsidP="00A30D57">
            <w:pPr>
              <w:rPr>
                <w:rFonts w:cs="Times New Roman"/>
              </w:rPr>
            </w:pPr>
          </w:p>
        </w:tc>
        <w:tc>
          <w:tcPr>
            <w:tcW w:w="2790" w:type="dxa"/>
            <w:tcBorders>
              <w:bottom w:val="double" w:sz="4" w:space="0" w:color="auto"/>
            </w:tcBorders>
            <w:shd w:val="clear" w:color="auto" w:fill="auto"/>
          </w:tcPr>
          <w:p w:rsidR="005E1E9D" w:rsidRPr="00893B38" w:rsidRDefault="005E1E9D" w:rsidP="00A30D57">
            <w:pPr>
              <w:tabs>
                <w:tab w:val="left" w:pos="2397"/>
              </w:tabs>
              <w:rPr>
                <w:sz w:val="20"/>
                <w:szCs w:val="20"/>
              </w:rPr>
            </w:pPr>
            <w:r>
              <w:rPr>
                <w:sz w:val="20"/>
                <w:szCs w:val="20"/>
              </w:rPr>
              <w:t>Identifies similarities/differences in their data compared with other group</w:t>
            </w:r>
            <w:r w:rsidR="008723FD">
              <w:rPr>
                <w:sz w:val="20"/>
                <w:szCs w:val="20"/>
              </w:rPr>
              <w:t>s’</w:t>
            </w:r>
            <w:r>
              <w:rPr>
                <w:sz w:val="20"/>
                <w:szCs w:val="20"/>
              </w:rPr>
              <w:t xml:space="preserve"> results or “expert” results with major errors or omissions.</w:t>
            </w:r>
          </w:p>
        </w:tc>
        <w:tc>
          <w:tcPr>
            <w:tcW w:w="2880" w:type="dxa"/>
            <w:tcBorders>
              <w:bottom w:val="double" w:sz="4" w:space="0" w:color="auto"/>
            </w:tcBorders>
            <w:shd w:val="clear" w:color="auto" w:fill="auto"/>
          </w:tcPr>
          <w:p w:rsidR="005E1E9D" w:rsidRPr="00893B38" w:rsidRDefault="005E1E9D" w:rsidP="00A30D57">
            <w:pPr>
              <w:rPr>
                <w:sz w:val="20"/>
                <w:szCs w:val="20"/>
              </w:rPr>
            </w:pPr>
            <w:r>
              <w:rPr>
                <w:sz w:val="20"/>
                <w:szCs w:val="20"/>
              </w:rPr>
              <w:t>Identifies</w:t>
            </w:r>
            <w:r w:rsidRPr="00893B38">
              <w:rPr>
                <w:sz w:val="20"/>
                <w:szCs w:val="20"/>
              </w:rPr>
              <w:t xml:space="preserve"> </w:t>
            </w:r>
            <w:r>
              <w:rPr>
                <w:sz w:val="20"/>
                <w:szCs w:val="20"/>
              </w:rPr>
              <w:t>similarities/differences in their data compared with other groups’ results or “expert” results with minor errors or omissions.</w:t>
            </w:r>
          </w:p>
        </w:tc>
        <w:tc>
          <w:tcPr>
            <w:tcW w:w="2880" w:type="dxa"/>
            <w:tcBorders>
              <w:bottom w:val="double" w:sz="4" w:space="0" w:color="auto"/>
            </w:tcBorders>
            <w:shd w:val="clear" w:color="auto" w:fill="auto"/>
          </w:tcPr>
          <w:p w:rsidR="005E1E9D" w:rsidRPr="00893B38" w:rsidRDefault="005E1E9D" w:rsidP="00A30D57">
            <w:pPr>
              <w:rPr>
                <w:sz w:val="20"/>
                <w:szCs w:val="20"/>
              </w:rPr>
            </w:pPr>
            <w:r>
              <w:rPr>
                <w:sz w:val="20"/>
                <w:szCs w:val="20"/>
              </w:rPr>
              <w:t>Identifies</w:t>
            </w:r>
            <w:r w:rsidRPr="00893B38">
              <w:rPr>
                <w:sz w:val="20"/>
                <w:szCs w:val="20"/>
              </w:rPr>
              <w:t xml:space="preserve"> </w:t>
            </w:r>
            <w:r>
              <w:rPr>
                <w:sz w:val="20"/>
                <w:szCs w:val="20"/>
              </w:rPr>
              <w:t>similarities/differences in their data compared with other groups’ results or “expert” results.</w:t>
            </w:r>
          </w:p>
        </w:tc>
        <w:tc>
          <w:tcPr>
            <w:tcW w:w="3330" w:type="dxa"/>
            <w:tcBorders>
              <w:bottom w:val="double" w:sz="4" w:space="0" w:color="auto"/>
            </w:tcBorders>
            <w:shd w:val="clear" w:color="auto" w:fill="auto"/>
          </w:tcPr>
          <w:p w:rsidR="005E1E9D" w:rsidRPr="00893B38" w:rsidRDefault="005E1E9D" w:rsidP="005E1E9D">
            <w:pPr>
              <w:tabs>
                <w:tab w:val="left" w:pos="2397"/>
              </w:tabs>
              <w:rPr>
                <w:sz w:val="20"/>
                <w:szCs w:val="20"/>
              </w:rPr>
            </w:pPr>
            <w:r>
              <w:rPr>
                <w:sz w:val="20"/>
                <w:szCs w:val="20"/>
              </w:rPr>
              <w:t>Identifies</w:t>
            </w:r>
            <w:r w:rsidRPr="00893B38">
              <w:rPr>
                <w:sz w:val="20"/>
                <w:szCs w:val="20"/>
              </w:rPr>
              <w:t xml:space="preserve"> </w:t>
            </w:r>
            <w:r>
              <w:rPr>
                <w:sz w:val="20"/>
                <w:szCs w:val="20"/>
              </w:rPr>
              <w:t>similarities/differences in their data compared with other groups’ results or “expert” results. Identifies possible sources of error.</w:t>
            </w:r>
          </w:p>
        </w:tc>
      </w:tr>
      <w:tr w:rsidR="006530D0" w:rsidTr="005E1E9D">
        <w:tc>
          <w:tcPr>
            <w:tcW w:w="1980" w:type="dxa"/>
          </w:tcPr>
          <w:p w:rsidR="006530D0" w:rsidRPr="00844882" w:rsidRDefault="006530D0" w:rsidP="004B25CA">
            <w:pPr>
              <w:rPr>
                <w:rFonts w:cs="Times New Roman"/>
                <w:b/>
                <w:i/>
              </w:rPr>
            </w:pPr>
            <w:r>
              <w:rPr>
                <w:b/>
                <w:i/>
              </w:rPr>
              <w:t>USE</w:t>
            </w:r>
            <w:r w:rsidRPr="009219D4">
              <w:rPr>
                <w:b/>
                <w:i/>
              </w:rPr>
              <w:t xml:space="preserve"> MATHEMATICS </w:t>
            </w:r>
            <w:r w:rsidR="00844882">
              <w:rPr>
                <w:b/>
                <w:i/>
              </w:rPr>
              <w:t xml:space="preserve">&amp; </w:t>
            </w:r>
            <w:r w:rsidRPr="009219D4">
              <w:rPr>
                <w:b/>
                <w:i/>
              </w:rPr>
              <w:t>COMPUTATIONAL THINKING</w:t>
            </w:r>
          </w:p>
        </w:tc>
        <w:tc>
          <w:tcPr>
            <w:tcW w:w="2790" w:type="dxa"/>
          </w:tcPr>
          <w:p w:rsidR="006530D0" w:rsidRPr="00D7164E" w:rsidRDefault="00D7164E" w:rsidP="005E1E9D">
            <w:pPr>
              <w:rPr>
                <w:sz w:val="20"/>
                <w:szCs w:val="20"/>
              </w:rPr>
            </w:pPr>
            <w:r w:rsidRPr="00D7164E">
              <w:rPr>
                <w:sz w:val="20"/>
                <w:szCs w:val="20"/>
              </w:rPr>
              <w:t>Uses counting and numbers</w:t>
            </w:r>
            <w:r w:rsidR="005E1E9D">
              <w:rPr>
                <w:sz w:val="20"/>
                <w:szCs w:val="20"/>
              </w:rPr>
              <w:t xml:space="preserve">, </w:t>
            </w:r>
            <w:r w:rsidR="005E1E9D" w:rsidRPr="00D7164E">
              <w:rPr>
                <w:sz w:val="20"/>
                <w:szCs w:val="20"/>
              </w:rPr>
              <w:t xml:space="preserve">with </w:t>
            </w:r>
            <w:r w:rsidR="005E1E9D">
              <w:rPr>
                <w:sz w:val="20"/>
                <w:szCs w:val="20"/>
              </w:rPr>
              <w:t>major</w:t>
            </w:r>
            <w:r w:rsidR="005E1E9D" w:rsidRPr="00D7164E">
              <w:rPr>
                <w:sz w:val="20"/>
                <w:szCs w:val="20"/>
              </w:rPr>
              <w:t xml:space="preserve"> errors or omissions</w:t>
            </w:r>
            <w:r w:rsidR="005E1E9D">
              <w:rPr>
                <w:sz w:val="20"/>
                <w:szCs w:val="20"/>
              </w:rPr>
              <w:t>,</w:t>
            </w:r>
            <w:r w:rsidRPr="00D7164E">
              <w:rPr>
                <w:sz w:val="20"/>
                <w:szCs w:val="20"/>
              </w:rPr>
              <w:t xml:space="preserve"> to identify and describe patterns</w:t>
            </w:r>
            <w:r>
              <w:rPr>
                <w:sz w:val="20"/>
                <w:szCs w:val="20"/>
              </w:rPr>
              <w:t>.</w:t>
            </w:r>
            <w:r w:rsidRPr="00D7164E">
              <w:rPr>
                <w:sz w:val="20"/>
                <w:szCs w:val="20"/>
              </w:rPr>
              <w:t xml:space="preserve"> </w:t>
            </w:r>
          </w:p>
        </w:tc>
        <w:tc>
          <w:tcPr>
            <w:tcW w:w="2880" w:type="dxa"/>
          </w:tcPr>
          <w:p w:rsidR="006530D0" w:rsidRDefault="00D7164E" w:rsidP="004B25CA">
            <w:pPr>
              <w:pStyle w:val="CommentText"/>
            </w:pPr>
            <w:r w:rsidRPr="00D7164E">
              <w:t>Uses counting and numbers</w:t>
            </w:r>
            <w:r w:rsidR="005E1E9D">
              <w:t>, with minor errors or omissions,</w:t>
            </w:r>
            <w:r w:rsidRPr="00D7164E">
              <w:t xml:space="preserve"> to identify and describe patterns</w:t>
            </w:r>
            <w:r w:rsidR="006530D0">
              <w:t>.</w:t>
            </w:r>
          </w:p>
          <w:p w:rsidR="006530D0" w:rsidRPr="004C6970" w:rsidRDefault="006530D0" w:rsidP="004B25CA">
            <w:pPr>
              <w:rPr>
                <w:sz w:val="20"/>
                <w:szCs w:val="20"/>
              </w:rPr>
            </w:pPr>
          </w:p>
        </w:tc>
        <w:tc>
          <w:tcPr>
            <w:tcW w:w="2880" w:type="dxa"/>
          </w:tcPr>
          <w:p w:rsidR="006530D0" w:rsidRPr="00D7164E" w:rsidRDefault="00D7164E" w:rsidP="004B25CA">
            <w:pPr>
              <w:rPr>
                <w:sz w:val="20"/>
                <w:szCs w:val="20"/>
              </w:rPr>
            </w:pPr>
            <w:r w:rsidRPr="00D7164E">
              <w:rPr>
                <w:sz w:val="20"/>
                <w:szCs w:val="20"/>
              </w:rPr>
              <w:t xml:space="preserve">Uses counting and numbers to </w:t>
            </w:r>
            <w:r>
              <w:rPr>
                <w:sz w:val="20"/>
                <w:szCs w:val="20"/>
              </w:rPr>
              <w:t xml:space="preserve">accurately </w:t>
            </w:r>
            <w:r w:rsidRPr="00D7164E">
              <w:rPr>
                <w:sz w:val="20"/>
                <w:szCs w:val="20"/>
              </w:rPr>
              <w:t>identify and describe patterns</w:t>
            </w:r>
            <w:r>
              <w:rPr>
                <w:sz w:val="20"/>
                <w:szCs w:val="20"/>
              </w:rPr>
              <w:t>.</w:t>
            </w:r>
          </w:p>
        </w:tc>
        <w:tc>
          <w:tcPr>
            <w:tcW w:w="3330" w:type="dxa"/>
          </w:tcPr>
          <w:p w:rsidR="006530D0" w:rsidRPr="004C6970" w:rsidRDefault="00D7164E" w:rsidP="005E1E9D">
            <w:pPr>
              <w:rPr>
                <w:sz w:val="20"/>
                <w:szCs w:val="20"/>
              </w:rPr>
            </w:pPr>
            <w:r w:rsidRPr="00D7164E">
              <w:rPr>
                <w:sz w:val="20"/>
                <w:szCs w:val="20"/>
              </w:rPr>
              <w:t>Uses counting and numbers to accurately identify and describe patterns</w:t>
            </w:r>
            <w:r w:rsidR="005E1E9D">
              <w:rPr>
                <w:sz w:val="20"/>
                <w:szCs w:val="20"/>
              </w:rPr>
              <w:t>. E</w:t>
            </w:r>
            <w:r w:rsidRPr="008757E9">
              <w:rPr>
                <w:sz w:val="20"/>
                <w:szCs w:val="20"/>
              </w:rPr>
              <w:t xml:space="preserve">xplains </w:t>
            </w:r>
            <w:r w:rsidR="00262D7F" w:rsidRPr="00844882">
              <w:rPr>
                <w:sz w:val="20"/>
                <w:szCs w:val="20"/>
              </w:rPr>
              <w:t>relationships</w:t>
            </w:r>
            <w:r w:rsidR="00844882">
              <w:rPr>
                <w:sz w:val="20"/>
                <w:szCs w:val="20"/>
              </w:rPr>
              <w:t xml:space="preserve"> in the data.</w:t>
            </w:r>
          </w:p>
        </w:tc>
      </w:tr>
      <w:tr w:rsidR="00844882" w:rsidTr="005E1E9D">
        <w:tc>
          <w:tcPr>
            <w:tcW w:w="1980" w:type="dxa"/>
          </w:tcPr>
          <w:p w:rsidR="00844882" w:rsidRPr="009A2968" w:rsidRDefault="00844882" w:rsidP="004B25CA">
            <w:pPr>
              <w:rPr>
                <w:b/>
                <w:caps/>
              </w:rPr>
            </w:pPr>
          </w:p>
          <w:p w:rsidR="00844882" w:rsidRPr="009A2968" w:rsidRDefault="00844882" w:rsidP="004B25CA">
            <w:pPr>
              <w:rPr>
                <w:rFonts w:cs="Times New Roman"/>
                <w:b/>
                <w:i/>
              </w:rPr>
            </w:pPr>
            <w:r w:rsidRPr="009A2968">
              <w:rPr>
                <w:b/>
                <w:i/>
                <w:caps/>
              </w:rPr>
              <w:t>Design Solutions</w:t>
            </w:r>
          </w:p>
        </w:tc>
        <w:tc>
          <w:tcPr>
            <w:tcW w:w="2790" w:type="dxa"/>
          </w:tcPr>
          <w:p w:rsidR="00006087" w:rsidRPr="00D35AA0" w:rsidRDefault="00006087" w:rsidP="007141A2">
            <w:pPr>
              <w:rPr>
                <w:sz w:val="20"/>
                <w:szCs w:val="20"/>
              </w:rPr>
            </w:pPr>
            <w:r w:rsidRPr="00844882">
              <w:rPr>
                <w:sz w:val="20"/>
                <w:szCs w:val="20"/>
              </w:rPr>
              <w:t>Generate</w:t>
            </w:r>
            <w:r>
              <w:rPr>
                <w:sz w:val="20"/>
                <w:szCs w:val="20"/>
              </w:rPr>
              <w:t>s</w:t>
            </w:r>
            <w:r w:rsidRPr="00844882">
              <w:rPr>
                <w:sz w:val="20"/>
                <w:szCs w:val="20"/>
              </w:rPr>
              <w:t xml:space="preserve"> </w:t>
            </w:r>
            <w:r>
              <w:rPr>
                <w:sz w:val="20"/>
                <w:szCs w:val="20"/>
              </w:rPr>
              <w:t>a solution</w:t>
            </w:r>
            <w:r w:rsidRPr="00844882">
              <w:rPr>
                <w:sz w:val="20"/>
                <w:szCs w:val="20"/>
              </w:rPr>
              <w:t xml:space="preserve"> to a problem </w:t>
            </w:r>
            <w:r>
              <w:rPr>
                <w:sz w:val="20"/>
                <w:szCs w:val="20"/>
              </w:rPr>
              <w:t xml:space="preserve">and </w:t>
            </w:r>
            <w:r w:rsidR="007141A2">
              <w:rPr>
                <w:sz w:val="20"/>
                <w:szCs w:val="20"/>
              </w:rPr>
              <w:t>identifies</w:t>
            </w:r>
            <w:r w:rsidRPr="00844882">
              <w:rPr>
                <w:sz w:val="20"/>
                <w:szCs w:val="20"/>
              </w:rPr>
              <w:t xml:space="preserve"> how well </w:t>
            </w:r>
            <w:r>
              <w:rPr>
                <w:sz w:val="20"/>
                <w:szCs w:val="20"/>
              </w:rPr>
              <w:t>it</w:t>
            </w:r>
            <w:r w:rsidRPr="00844882">
              <w:rPr>
                <w:sz w:val="20"/>
                <w:szCs w:val="20"/>
              </w:rPr>
              <w:t xml:space="preserve"> meet</w:t>
            </w:r>
            <w:r>
              <w:rPr>
                <w:sz w:val="20"/>
                <w:szCs w:val="20"/>
              </w:rPr>
              <w:t>s</w:t>
            </w:r>
            <w:r w:rsidRPr="00844882">
              <w:rPr>
                <w:sz w:val="20"/>
                <w:szCs w:val="20"/>
              </w:rPr>
              <w:t xml:space="preserve"> the criteria and constraints of the </w:t>
            </w:r>
            <w:r>
              <w:rPr>
                <w:sz w:val="20"/>
                <w:szCs w:val="20"/>
              </w:rPr>
              <w:t xml:space="preserve">solution.  </w:t>
            </w:r>
          </w:p>
        </w:tc>
        <w:tc>
          <w:tcPr>
            <w:tcW w:w="2880" w:type="dxa"/>
          </w:tcPr>
          <w:p w:rsidR="00844882" w:rsidRPr="00893B38" w:rsidRDefault="00006087" w:rsidP="007141A2">
            <w:pPr>
              <w:rPr>
                <w:sz w:val="20"/>
                <w:szCs w:val="20"/>
              </w:rPr>
            </w:pPr>
            <w:r w:rsidRPr="00844882">
              <w:rPr>
                <w:sz w:val="20"/>
                <w:szCs w:val="20"/>
              </w:rPr>
              <w:t>Generate</w:t>
            </w:r>
            <w:r>
              <w:rPr>
                <w:sz w:val="20"/>
                <w:szCs w:val="20"/>
              </w:rPr>
              <w:t>s</w:t>
            </w:r>
            <w:r w:rsidRPr="00844882">
              <w:rPr>
                <w:sz w:val="20"/>
                <w:szCs w:val="20"/>
              </w:rPr>
              <w:t xml:space="preserve"> and compare</w:t>
            </w:r>
            <w:r>
              <w:rPr>
                <w:sz w:val="20"/>
                <w:szCs w:val="20"/>
              </w:rPr>
              <w:t>s</w:t>
            </w:r>
            <w:r w:rsidRPr="00844882">
              <w:rPr>
                <w:sz w:val="20"/>
                <w:szCs w:val="20"/>
              </w:rPr>
              <w:t xml:space="preserve"> multiple solutions to a problem</w:t>
            </w:r>
            <w:r w:rsidR="007141A2">
              <w:rPr>
                <w:sz w:val="20"/>
                <w:szCs w:val="20"/>
              </w:rPr>
              <w:t>, but comparison is only partially</w:t>
            </w:r>
            <w:r w:rsidRPr="00844882">
              <w:rPr>
                <w:sz w:val="20"/>
                <w:szCs w:val="20"/>
              </w:rPr>
              <w:t xml:space="preserve"> based on how well they meet the criteria </w:t>
            </w:r>
            <w:r w:rsidR="007141A2">
              <w:rPr>
                <w:sz w:val="20"/>
                <w:szCs w:val="20"/>
              </w:rPr>
              <w:t xml:space="preserve">or </w:t>
            </w:r>
            <w:r w:rsidRPr="00844882">
              <w:rPr>
                <w:sz w:val="20"/>
                <w:szCs w:val="20"/>
              </w:rPr>
              <w:t xml:space="preserve">constraints </w:t>
            </w:r>
            <w:r>
              <w:rPr>
                <w:sz w:val="20"/>
                <w:szCs w:val="20"/>
              </w:rPr>
              <w:t>of the solution.</w:t>
            </w:r>
          </w:p>
        </w:tc>
        <w:tc>
          <w:tcPr>
            <w:tcW w:w="2880" w:type="dxa"/>
          </w:tcPr>
          <w:p w:rsidR="00844882" w:rsidRPr="00844882" w:rsidRDefault="00844882" w:rsidP="008723FD">
            <w:pPr>
              <w:rPr>
                <w:sz w:val="20"/>
                <w:szCs w:val="20"/>
              </w:rPr>
            </w:pPr>
            <w:r w:rsidRPr="00844882">
              <w:rPr>
                <w:sz w:val="20"/>
                <w:szCs w:val="20"/>
              </w:rPr>
              <w:t>Generate</w:t>
            </w:r>
            <w:r w:rsidR="008757E9">
              <w:rPr>
                <w:sz w:val="20"/>
                <w:szCs w:val="20"/>
              </w:rPr>
              <w:t>s</w:t>
            </w:r>
            <w:r w:rsidRPr="00844882">
              <w:rPr>
                <w:sz w:val="20"/>
                <w:szCs w:val="20"/>
              </w:rPr>
              <w:t xml:space="preserve"> and compare</w:t>
            </w:r>
            <w:r w:rsidR="008757E9">
              <w:rPr>
                <w:sz w:val="20"/>
                <w:szCs w:val="20"/>
              </w:rPr>
              <w:t>s</w:t>
            </w:r>
            <w:r w:rsidRPr="00844882">
              <w:rPr>
                <w:sz w:val="20"/>
                <w:szCs w:val="20"/>
              </w:rPr>
              <w:t xml:space="preserve"> multiple solutions to a problem based on how well they meet the criteria and constraints </w:t>
            </w:r>
            <w:r w:rsidR="005E1E9D">
              <w:rPr>
                <w:sz w:val="20"/>
                <w:szCs w:val="20"/>
              </w:rPr>
              <w:t xml:space="preserve">of the </w:t>
            </w:r>
            <w:r w:rsidR="008723FD">
              <w:rPr>
                <w:sz w:val="20"/>
                <w:szCs w:val="20"/>
              </w:rPr>
              <w:t>solution</w:t>
            </w:r>
            <w:r w:rsidR="005E1E9D">
              <w:rPr>
                <w:sz w:val="20"/>
                <w:szCs w:val="20"/>
              </w:rPr>
              <w:t>. R</w:t>
            </w:r>
            <w:r w:rsidR="008757E9">
              <w:rPr>
                <w:sz w:val="20"/>
                <w:szCs w:val="20"/>
              </w:rPr>
              <w:t>ecommends the “best” solution.</w:t>
            </w:r>
          </w:p>
        </w:tc>
        <w:tc>
          <w:tcPr>
            <w:tcW w:w="3330" w:type="dxa"/>
          </w:tcPr>
          <w:p w:rsidR="00844882" w:rsidRPr="00893B38" w:rsidRDefault="008757E9" w:rsidP="007141A2">
            <w:pPr>
              <w:rPr>
                <w:sz w:val="20"/>
                <w:szCs w:val="20"/>
              </w:rPr>
            </w:pPr>
            <w:r w:rsidRPr="00844882">
              <w:rPr>
                <w:sz w:val="20"/>
                <w:szCs w:val="20"/>
              </w:rPr>
              <w:t>Generate</w:t>
            </w:r>
            <w:r>
              <w:rPr>
                <w:sz w:val="20"/>
                <w:szCs w:val="20"/>
              </w:rPr>
              <w:t>s</w:t>
            </w:r>
            <w:r w:rsidRPr="00844882">
              <w:rPr>
                <w:sz w:val="20"/>
                <w:szCs w:val="20"/>
              </w:rPr>
              <w:t xml:space="preserve"> and compare</w:t>
            </w:r>
            <w:r>
              <w:rPr>
                <w:sz w:val="20"/>
                <w:szCs w:val="20"/>
              </w:rPr>
              <w:t>s</w:t>
            </w:r>
            <w:r w:rsidRPr="00844882">
              <w:rPr>
                <w:sz w:val="20"/>
                <w:szCs w:val="20"/>
              </w:rPr>
              <w:t xml:space="preserve"> multiple solutions to a problem based on how well they meet the criteria and constraints of the </w:t>
            </w:r>
            <w:r w:rsidR="008723FD">
              <w:rPr>
                <w:sz w:val="20"/>
                <w:szCs w:val="20"/>
              </w:rPr>
              <w:t>solution</w:t>
            </w:r>
            <w:r w:rsidR="005E1E9D">
              <w:rPr>
                <w:sz w:val="20"/>
                <w:szCs w:val="20"/>
              </w:rPr>
              <w:t xml:space="preserve">. </w:t>
            </w:r>
            <w:r w:rsidR="007141A2">
              <w:rPr>
                <w:sz w:val="20"/>
                <w:szCs w:val="20"/>
              </w:rPr>
              <w:t>Recommends the “best” solution and e</w:t>
            </w:r>
            <w:r>
              <w:rPr>
                <w:sz w:val="20"/>
                <w:szCs w:val="20"/>
              </w:rPr>
              <w:t>xplains why their recommendation is the “best”.</w:t>
            </w:r>
          </w:p>
        </w:tc>
      </w:tr>
      <w:tr w:rsidR="00844882" w:rsidTr="005E1E9D">
        <w:tc>
          <w:tcPr>
            <w:tcW w:w="1980" w:type="dxa"/>
          </w:tcPr>
          <w:p w:rsidR="00844882" w:rsidRDefault="00844882" w:rsidP="004B25CA">
            <w:pPr>
              <w:rPr>
                <w:b/>
                <w:i/>
                <w:caps/>
              </w:rPr>
            </w:pPr>
          </w:p>
          <w:p w:rsidR="00844882" w:rsidRPr="009A2968" w:rsidRDefault="00844882" w:rsidP="004B25CA">
            <w:pPr>
              <w:rPr>
                <w:b/>
                <w:i/>
                <w:caps/>
              </w:rPr>
            </w:pPr>
            <w:r w:rsidRPr="009A2968">
              <w:rPr>
                <w:b/>
                <w:i/>
                <w:caps/>
              </w:rPr>
              <w:t>Obtain, evaluate, and communicate information</w:t>
            </w:r>
          </w:p>
          <w:p w:rsidR="00844882" w:rsidRDefault="00844882" w:rsidP="004B25CA">
            <w:pPr>
              <w:rPr>
                <w:rFonts w:cs="Times New Roman"/>
              </w:rPr>
            </w:pPr>
          </w:p>
        </w:tc>
        <w:tc>
          <w:tcPr>
            <w:tcW w:w="2790" w:type="dxa"/>
          </w:tcPr>
          <w:p w:rsidR="00844882" w:rsidRPr="00D35AA0" w:rsidRDefault="008723FD" w:rsidP="00006087">
            <w:pPr>
              <w:rPr>
                <w:sz w:val="20"/>
                <w:szCs w:val="20"/>
              </w:rPr>
            </w:pPr>
            <w:r>
              <w:rPr>
                <w:sz w:val="20"/>
                <w:szCs w:val="20"/>
              </w:rPr>
              <w:t>When conducting independent research,</w:t>
            </w:r>
            <w:r w:rsidRPr="00552CCB">
              <w:rPr>
                <w:sz w:val="20"/>
                <w:szCs w:val="20"/>
              </w:rPr>
              <w:t xml:space="preserve"> </w:t>
            </w:r>
            <w:r w:rsidR="00006087">
              <w:rPr>
                <w:sz w:val="20"/>
                <w:szCs w:val="20"/>
              </w:rPr>
              <w:t xml:space="preserve">gathers inadequate or inappropriate sources </w:t>
            </w:r>
            <w:r w:rsidR="00CE6DB5">
              <w:rPr>
                <w:sz w:val="20"/>
                <w:szCs w:val="20"/>
              </w:rPr>
              <w:t>and summarizes</w:t>
            </w:r>
            <w:r w:rsidR="00CE6DB5" w:rsidRPr="00552CCB">
              <w:rPr>
                <w:sz w:val="20"/>
                <w:szCs w:val="20"/>
              </w:rPr>
              <w:t xml:space="preserve"> </w:t>
            </w:r>
            <w:r>
              <w:rPr>
                <w:sz w:val="20"/>
                <w:szCs w:val="20"/>
              </w:rPr>
              <w:t>a limited amount of information relevant to the research question or topic.</w:t>
            </w:r>
            <w:r w:rsidR="00006087">
              <w:rPr>
                <w:sz w:val="20"/>
                <w:szCs w:val="20"/>
              </w:rPr>
              <w:t xml:space="preserve"> OR Summary includes major errors or omissions.</w:t>
            </w:r>
          </w:p>
        </w:tc>
        <w:tc>
          <w:tcPr>
            <w:tcW w:w="2880" w:type="dxa"/>
          </w:tcPr>
          <w:p w:rsidR="00844882" w:rsidRPr="00893B38" w:rsidRDefault="008723FD" w:rsidP="00006087">
            <w:pPr>
              <w:ind w:hanging="18"/>
              <w:rPr>
                <w:sz w:val="20"/>
                <w:szCs w:val="20"/>
              </w:rPr>
            </w:pPr>
            <w:r>
              <w:rPr>
                <w:sz w:val="20"/>
                <w:szCs w:val="20"/>
              </w:rPr>
              <w:t>When conducting independent research,</w:t>
            </w:r>
            <w:r w:rsidRPr="00552CCB">
              <w:rPr>
                <w:sz w:val="20"/>
                <w:szCs w:val="20"/>
              </w:rPr>
              <w:t xml:space="preserve"> </w:t>
            </w:r>
            <w:r>
              <w:rPr>
                <w:sz w:val="20"/>
                <w:szCs w:val="20"/>
              </w:rPr>
              <w:t>g</w:t>
            </w:r>
            <w:r w:rsidR="00844882" w:rsidRPr="00552CCB">
              <w:rPr>
                <w:sz w:val="20"/>
                <w:szCs w:val="20"/>
              </w:rPr>
              <w:t>ather</w:t>
            </w:r>
            <w:r w:rsidR="00844882">
              <w:rPr>
                <w:sz w:val="20"/>
                <w:szCs w:val="20"/>
              </w:rPr>
              <w:t>s</w:t>
            </w:r>
            <w:r w:rsidR="00006087">
              <w:rPr>
                <w:sz w:val="20"/>
                <w:szCs w:val="20"/>
              </w:rPr>
              <w:t xml:space="preserve"> a limited number of sources</w:t>
            </w:r>
            <w:r w:rsidR="00CE6DB5">
              <w:rPr>
                <w:sz w:val="20"/>
                <w:szCs w:val="20"/>
              </w:rPr>
              <w:t xml:space="preserve"> and summarizes</w:t>
            </w:r>
            <w:r w:rsidR="00844882" w:rsidRPr="00552CCB">
              <w:rPr>
                <w:sz w:val="20"/>
                <w:szCs w:val="20"/>
              </w:rPr>
              <w:t xml:space="preserve"> information</w:t>
            </w:r>
            <w:r w:rsidR="00006087">
              <w:rPr>
                <w:sz w:val="20"/>
                <w:szCs w:val="20"/>
              </w:rPr>
              <w:t xml:space="preserve"> that is</w:t>
            </w:r>
            <w:r w:rsidR="00844882" w:rsidRPr="00552CCB">
              <w:rPr>
                <w:sz w:val="20"/>
                <w:szCs w:val="20"/>
              </w:rPr>
              <w:t xml:space="preserve"> </w:t>
            </w:r>
            <w:r w:rsidR="00006087">
              <w:rPr>
                <w:sz w:val="20"/>
                <w:szCs w:val="20"/>
              </w:rPr>
              <w:t>mostly relevant to the research question or topic. OR Summary includes minor errors or omissions.</w:t>
            </w:r>
          </w:p>
        </w:tc>
        <w:tc>
          <w:tcPr>
            <w:tcW w:w="2880" w:type="dxa"/>
          </w:tcPr>
          <w:p w:rsidR="00844882" w:rsidRPr="00C4000D" w:rsidRDefault="008723FD" w:rsidP="00006087">
            <w:pPr>
              <w:rPr>
                <w:sz w:val="20"/>
                <w:szCs w:val="20"/>
              </w:rPr>
            </w:pPr>
            <w:r>
              <w:rPr>
                <w:sz w:val="20"/>
                <w:szCs w:val="20"/>
              </w:rPr>
              <w:t>When conducting independent research, g</w:t>
            </w:r>
            <w:r w:rsidR="00CE6DB5" w:rsidRPr="00552CCB">
              <w:rPr>
                <w:sz w:val="20"/>
                <w:szCs w:val="20"/>
              </w:rPr>
              <w:t>ather</w:t>
            </w:r>
            <w:r w:rsidR="00CE6DB5">
              <w:rPr>
                <w:sz w:val="20"/>
                <w:szCs w:val="20"/>
              </w:rPr>
              <w:t xml:space="preserve">s </w:t>
            </w:r>
            <w:r w:rsidR="00006087">
              <w:rPr>
                <w:sz w:val="20"/>
                <w:szCs w:val="20"/>
              </w:rPr>
              <w:t xml:space="preserve">multiple sources </w:t>
            </w:r>
            <w:r w:rsidR="00CE6DB5">
              <w:rPr>
                <w:sz w:val="20"/>
                <w:szCs w:val="20"/>
              </w:rPr>
              <w:t xml:space="preserve">and </w:t>
            </w:r>
            <w:r w:rsidR="00006087">
              <w:rPr>
                <w:sz w:val="20"/>
                <w:szCs w:val="20"/>
              </w:rPr>
              <w:t xml:space="preserve">accurately </w:t>
            </w:r>
            <w:r w:rsidR="00CE6DB5">
              <w:rPr>
                <w:sz w:val="20"/>
                <w:szCs w:val="20"/>
              </w:rPr>
              <w:t>summarizes</w:t>
            </w:r>
            <w:r w:rsidR="00CE6DB5" w:rsidRPr="00552CCB">
              <w:rPr>
                <w:sz w:val="20"/>
                <w:szCs w:val="20"/>
              </w:rPr>
              <w:t xml:space="preserve"> information </w:t>
            </w:r>
            <w:r>
              <w:rPr>
                <w:sz w:val="20"/>
                <w:szCs w:val="20"/>
              </w:rPr>
              <w:t>relevant to the research question or topic</w:t>
            </w:r>
            <w:r w:rsidR="00CE6DB5">
              <w:rPr>
                <w:sz w:val="20"/>
                <w:szCs w:val="20"/>
              </w:rPr>
              <w:t>.</w:t>
            </w:r>
          </w:p>
        </w:tc>
        <w:tc>
          <w:tcPr>
            <w:tcW w:w="3330" w:type="dxa"/>
          </w:tcPr>
          <w:p w:rsidR="00844882" w:rsidRPr="00893B38" w:rsidRDefault="008723FD" w:rsidP="00006087">
            <w:pPr>
              <w:rPr>
                <w:sz w:val="20"/>
                <w:szCs w:val="20"/>
              </w:rPr>
            </w:pPr>
            <w:r>
              <w:rPr>
                <w:sz w:val="20"/>
                <w:szCs w:val="20"/>
              </w:rPr>
              <w:t>When conducting independent research, g</w:t>
            </w:r>
            <w:r w:rsidRPr="00552CCB">
              <w:rPr>
                <w:sz w:val="20"/>
                <w:szCs w:val="20"/>
              </w:rPr>
              <w:t>ather</w:t>
            </w:r>
            <w:r>
              <w:rPr>
                <w:sz w:val="20"/>
                <w:szCs w:val="20"/>
              </w:rPr>
              <w:t>s</w:t>
            </w:r>
            <w:r w:rsidR="00006087">
              <w:rPr>
                <w:sz w:val="20"/>
                <w:szCs w:val="20"/>
              </w:rPr>
              <w:t xml:space="preserve"> a variety of sources</w:t>
            </w:r>
            <w:r>
              <w:rPr>
                <w:sz w:val="20"/>
                <w:szCs w:val="20"/>
              </w:rPr>
              <w:t xml:space="preserve"> and </w:t>
            </w:r>
            <w:r w:rsidR="00006087">
              <w:rPr>
                <w:sz w:val="20"/>
                <w:szCs w:val="20"/>
              </w:rPr>
              <w:t xml:space="preserve">accurately </w:t>
            </w:r>
            <w:r>
              <w:rPr>
                <w:sz w:val="20"/>
                <w:szCs w:val="20"/>
              </w:rPr>
              <w:t>summarizes</w:t>
            </w:r>
            <w:r w:rsidRPr="00552CCB">
              <w:rPr>
                <w:sz w:val="20"/>
                <w:szCs w:val="20"/>
              </w:rPr>
              <w:t xml:space="preserve"> information </w:t>
            </w:r>
            <w:r>
              <w:rPr>
                <w:sz w:val="20"/>
                <w:szCs w:val="20"/>
              </w:rPr>
              <w:t>relevant to the question or research topic.  E</w:t>
            </w:r>
            <w:r w:rsidR="00CE6DB5">
              <w:rPr>
                <w:sz w:val="20"/>
                <w:szCs w:val="20"/>
              </w:rPr>
              <w:t xml:space="preserve">valuates </w:t>
            </w:r>
            <w:r>
              <w:rPr>
                <w:sz w:val="20"/>
                <w:szCs w:val="20"/>
              </w:rPr>
              <w:t xml:space="preserve">sources for their usefulness and relevance to the research </w:t>
            </w:r>
            <w:r w:rsidR="00BF16CC">
              <w:rPr>
                <w:sz w:val="20"/>
                <w:szCs w:val="20"/>
              </w:rPr>
              <w:t>question</w:t>
            </w:r>
            <w:r>
              <w:rPr>
                <w:sz w:val="20"/>
                <w:szCs w:val="20"/>
              </w:rPr>
              <w:t xml:space="preserve"> or topic</w:t>
            </w:r>
            <w:r w:rsidR="00BF16CC">
              <w:rPr>
                <w:sz w:val="20"/>
                <w:szCs w:val="20"/>
              </w:rPr>
              <w:t>.</w:t>
            </w:r>
          </w:p>
        </w:tc>
      </w:tr>
    </w:tbl>
    <w:p w:rsidR="008723FD" w:rsidRDefault="008723FD" w:rsidP="0017762E"/>
    <w:p w:rsidR="00B85DE5" w:rsidRDefault="005A1B90" w:rsidP="0017762E">
      <w:r>
        <w:t>Note: Two science practices, 1) Construct Explanations and 2) Engage in Arguments from Evidence, have been purposely excluded from the menu because they are already addressed by the LDC rubrics for Argumentation and Informational/Explanatory writing.</w:t>
      </w:r>
    </w:p>
    <w:sectPr w:rsidR="00B85DE5" w:rsidSect="005F72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7C" w:rsidRDefault="003A767C" w:rsidP="005307A3">
      <w:pPr>
        <w:spacing w:after="0" w:line="240" w:lineRule="auto"/>
      </w:pPr>
      <w:r>
        <w:separator/>
      </w:r>
    </w:p>
  </w:endnote>
  <w:endnote w:type="continuationSeparator" w:id="0">
    <w:p w:rsidR="003A767C" w:rsidRDefault="003A767C" w:rsidP="0053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A3" w:rsidRDefault="005A1B90" w:rsidP="005A1B90">
    <w:pPr>
      <w:pStyle w:val="Footer"/>
      <w:tabs>
        <w:tab w:val="clear" w:pos="9360"/>
        <w:tab w:val="right" w:pos="12870"/>
      </w:tabs>
    </w:pPr>
    <w:r>
      <w:t xml:space="preserve">© 2015, Stanford Center for Assessment, Learning, &amp; Equity (SCALE) &amp; Literacy Design Collaborative                                                                                  April 3, 2015 DRAFT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7C" w:rsidRDefault="003A767C" w:rsidP="005307A3">
      <w:pPr>
        <w:spacing w:after="0" w:line="240" w:lineRule="auto"/>
      </w:pPr>
      <w:r>
        <w:separator/>
      </w:r>
    </w:p>
  </w:footnote>
  <w:footnote w:type="continuationSeparator" w:id="0">
    <w:p w:rsidR="003A767C" w:rsidRDefault="003A767C" w:rsidP="00530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3DE9"/>
    <w:multiLevelType w:val="hybridMultilevel"/>
    <w:tmpl w:val="A0FC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D5C0A"/>
    <w:multiLevelType w:val="hybridMultilevel"/>
    <w:tmpl w:val="699C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66B94"/>
    <w:multiLevelType w:val="hybridMultilevel"/>
    <w:tmpl w:val="B8505B2A"/>
    <w:lvl w:ilvl="0" w:tplc="0B4AA748">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3CF748D"/>
    <w:multiLevelType w:val="hybridMultilevel"/>
    <w:tmpl w:val="0FF0D114"/>
    <w:lvl w:ilvl="0" w:tplc="0B4AA748">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67C0EE0"/>
    <w:multiLevelType w:val="hybridMultilevel"/>
    <w:tmpl w:val="E840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E2CD1"/>
    <w:multiLevelType w:val="hybridMultilevel"/>
    <w:tmpl w:val="C43C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705C7"/>
    <w:multiLevelType w:val="hybridMultilevel"/>
    <w:tmpl w:val="C682E5BE"/>
    <w:lvl w:ilvl="0" w:tplc="0B4AA748">
      <w:start w:val="1"/>
      <w:numFmt w:val="bullet"/>
      <w:lvlText w:val=""/>
      <w:lvlJc w:val="left"/>
      <w:pPr>
        <w:tabs>
          <w:tab w:val="num" w:pos="216"/>
        </w:tabs>
        <w:ind w:left="216" w:hanging="216"/>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2E27573"/>
    <w:multiLevelType w:val="hybridMultilevel"/>
    <w:tmpl w:val="FCA4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673829"/>
    <w:multiLevelType w:val="hybridMultilevel"/>
    <w:tmpl w:val="49FC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341EC1"/>
    <w:multiLevelType w:val="hybridMultilevel"/>
    <w:tmpl w:val="E0BA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A75BBD"/>
    <w:multiLevelType w:val="hybridMultilevel"/>
    <w:tmpl w:val="43CA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1"/>
  </w:num>
  <w:num w:numId="7">
    <w:abstractNumId w:val="9"/>
  </w:num>
  <w:num w:numId="8">
    <w:abstractNumId w:val="8"/>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16"/>
    <w:rsid w:val="00006087"/>
    <w:rsid w:val="000071B4"/>
    <w:rsid w:val="00046043"/>
    <w:rsid w:val="00055B04"/>
    <w:rsid w:val="000A6D59"/>
    <w:rsid w:val="000C1298"/>
    <w:rsid w:val="000C70B1"/>
    <w:rsid w:val="000E6583"/>
    <w:rsid w:val="000F00E8"/>
    <w:rsid w:val="00102D46"/>
    <w:rsid w:val="001418A1"/>
    <w:rsid w:val="001473D0"/>
    <w:rsid w:val="00172040"/>
    <w:rsid w:val="0017762E"/>
    <w:rsid w:val="0018559F"/>
    <w:rsid w:val="001A0E25"/>
    <w:rsid w:val="00221FC4"/>
    <w:rsid w:val="0022786C"/>
    <w:rsid w:val="00262D7F"/>
    <w:rsid w:val="002651C5"/>
    <w:rsid w:val="0028478A"/>
    <w:rsid w:val="0029229E"/>
    <w:rsid w:val="002979A5"/>
    <w:rsid w:val="002C5FB9"/>
    <w:rsid w:val="002F696D"/>
    <w:rsid w:val="00340F51"/>
    <w:rsid w:val="0034310A"/>
    <w:rsid w:val="00377CAE"/>
    <w:rsid w:val="00385BB1"/>
    <w:rsid w:val="00390448"/>
    <w:rsid w:val="003A767C"/>
    <w:rsid w:val="003C085C"/>
    <w:rsid w:val="003C358A"/>
    <w:rsid w:val="003E078D"/>
    <w:rsid w:val="004113EF"/>
    <w:rsid w:val="00424B11"/>
    <w:rsid w:val="004320D4"/>
    <w:rsid w:val="004347C3"/>
    <w:rsid w:val="00441367"/>
    <w:rsid w:val="00501D32"/>
    <w:rsid w:val="00511577"/>
    <w:rsid w:val="005307A3"/>
    <w:rsid w:val="00552CCB"/>
    <w:rsid w:val="00553978"/>
    <w:rsid w:val="005A1B90"/>
    <w:rsid w:val="005D6FC7"/>
    <w:rsid w:val="005E1E9D"/>
    <w:rsid w:val="005E3AAA"/>
    <w:rsid w:val="005F6746"/>
    <w:rsid w:val="005F7216"/>
    <w:rsid w:val="0061650C"/>
    <w:rsid w:val="006530D0"/>
    <w:rsid w:val="00656044"/>
    <w:rsid w:val="00657AC3"/>
    <w:rsid w:val="006869D9"/>
    <w:rsid w:val="006927B7"/>
    <w:rsid w:val="006B7AA6"/>
    <w:rsid w:val="006C15D7"/>
    <w:rsid w:val="006E65EB"/>
    <w:rsid w:val="007141A2"/>
    <w:rsid w:val="00715C98"/>
    <w:rsid w:val="00727DEB"/>
    <w:rsid w:val="007304A5"/>
    <w:rsid w:val="00747D8A"/>
    <w:rsid w:val="00754AA5"/>
    <w:rsid w:val="007F6D76"/>
    <w:rsid w:val="00823665"/>
    <w:rsid w:val="00826E8F"/>
    <w:rsid w:val="00844882"/>
    <w:rsid w:val="00854608"/>
    <w:rsid w:val="008723FD"/>
    <w:rsid w:val="008757E9"/>
    <w:rsid w:val="008B1990"/>
    <w:rsid w:val="008E6777"/>
    <w:rsid w:val="00964640"/>
    <w:rsid w:val="00980561"/>
    <w:rsid w:val="00980F59"/>
    <w:rsid w:val="009915A8"/>
    <w:rsid w:val="009A2968"/>
    <w:rsid w:val="009C7144"/>
    <w:rsid w:val="009E3E8A"/>
    <w:rsid w:val="00A709E9"/>
    <w:rsid w:val="00A91655"/>
    <w:rsid w:val="00AA1B82"/>
    <w:rsid w:val="00AB2106"/>
    <w:rsid w:val="00AC6E5D"/>
    <w:rsid w:val="00AD79FF"/>
    <w:rsid w:val="00AE6DA8"/>
    <w:rsid w:val="00B0731B"/>
    <w:rsid w:val="00B50673"/>
    <w:rsid w:val="00B72570"/>
    <w:rsid w:val="00B77E23"/>
    <w:rsid w:val="00B85DE5"/>
    <w:rsid w:val="00B95D07"/>
    <w:rsid w:val="00B972D3"/>
    <w:rsid w:val="00BA1F18"/>
    <w:rsid w:val="00BB21BD"/>
    <w:rsid w:val="00BC109E"/>
    <w:rsid w:val="00BD0A0E"/>
    <w:rsid w:val="00BD3404"/>
    <w:rsid w:val="00BF16CC"/>
    <w:rsid w:val="00C02AC7"/>
    <w:rsid w:val="00C04415"/>
    <w:rsid w:val="00C13203"/>
    <w:rsid w:val="00C2497A"/>
    <w:rsid w:val="00C853BC"/>
    <w:rsid w:val="00C97FDA"/>
    <w:rsid w:val="00CD039E"/>
    <w:rsid w:val="00CE6DB5"/>
    <w:rsid w:val="00CF7C4D"/>
    <w:rsid w:val="00D01F83"/>
    <w:rsid w:val="00D03912"/>
    <w:rsid w:val="00D11889"/>
    <w:rsid w:val="00D40105"/>
    <w:rsid w:val="00D45D00"/>
    <w:rsid w:val="00D462C5"/>
    <w:rsid w:val="00D61582"/>
    <w:rsid w:val="00D7164E"/>
    <w:rsid w:val="00D75D6E"/>
    <w:rsid w:val="00DB28E1"/>
    <w:rsid w:val="00DB461B"/>
    <w:rsid w:val="00DC06D4"/>
    <w:rsid w:val="00DD1C67"/>
    <w:rsid w:val="00E1744B"/>
    <w:rsid w:val="00E357EA"/>
    <w:rsid w:val="00E36F5D"/>
    <w:rsid w:val="00E67014"/>
    <w:rsid w:val="00EE1E7B"/>
    <w:rsid w:val="00F00B84"/>
    <w:rsid w:val="00F3668C"/>
    <w:rsid w:val="00F51EFF"/>
    <w:rsid w:val="00F57B12"/>
    <w:rsid w:val="00F97CBE"/>
    <w:rsid w:val="00FB6EF6"/>
    <w:rsid w:val="00FF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65EB"/>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E65EB"/>
    <w:rPr>
      <w:rFonts w:ascii="Arial" w:eastAsia="Times New Roman" w:hAnsi="Arial" w:cs="Arial"/>
      <w:b/>
      <w:bCs/>
      <w:sz w:val="24"/>
      <w:szCs w:val="24"/>
    </w:rPr>
  </w:style>
  <w:style w:type="paragraph" w:styleId="ListParagraph">
    <w:name w:val="List Paragraph"/>
    <w:basedOn w:val="Normal"/>
    <w:uiPriority w:val="34"/>
    <w:qFormat/>
    <w:rsid w:val="00C13203"/>
    <w:pPr>
      <w:ind w:left="720"/>
      <w:contextualSpacing/>
    </w:pPr>
  </w:style>
  <w:style w:type="paragraph" w:styleId="Header">
    <w:name w:val="header"/>
    <w:basedOn w:val="Normal"/>
    <w:link w:val="HeaderChar"/>
    <w:uiPriority w:val="99"/>
    <w:unhideWhenUsed/>
    <w:rsid w:val="00530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7A3"/>
  </w:style>
  <w:style w:type="paragraph" w:styleId="Footer">
    <w:name w:val="footer"/>
    <w:basedOn w:val="Normal"/>
    <w:link w:val="FooterChar"/>
    <w:uiPriority w:val="99"/>
    <w:unhideWhenUsed/>
    <w:rsid w:val="00530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7A3"/>
  </w:style>
  <w:style w:type="paragraph" w:styleId="BalloonText">
    <w:name w:val="Balloon Text"/>
    <w:basedOn w:val="Normal"/>
    <w:link w:val="BalloonTextChar"/>
    <w:uiPriority w:val="99"/>
    <w:semiHidden/>
    <w:unhideWhenUsed/>
    <w:rsid w:val="00141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A1"/>
    <w:rPr>
      <w:rFonts w:ascii="Segoe UI" w:hAnsi="Segoe UI" w:cs="Segoe UI"/>
      <w:sz w:val="18"/>
      <w:szCs w:val="18"/>
    </w:rPr>
  </w:style>
  <w:style w:type="paragraph" w:styleId="CommentText">
    <w:name w:val="annotation text"/>
    <w:basedOn w:val="Normal"/>
    <w:link w:val="CommentTextChar"/>
    <w:uiPriority w:val="99"/>
    <w:semiHidden/>
    <w:unhideWhenUsed/>
    <w:rsid w:val="006530D0"/>
    <w:pPr>
      <w:spacing w:line="240" w:lineRule="auto"/>
    </w:pPr>
    <w:rPr>
      <w:sz w:val="20"/>
      <w:szCs w:val="20"/>
    </w:rPr>
  </w:style>
  <w:style w:type="character" w:customStyle="1" w:styleId="CommentTextChar">
    <w:name w:val="Comment Text Char"/>
    <w:basedOn w:val="DefaultParagraphFont"/>
    <w:link w:val="CommentText"/>
    <w:uiPriority w:val="99"/>
    <w:semiHidden/>
    <w:rsid w:val="006530D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65EB"/>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E65EB"/>
    <w:rPr>
      <w:rFonts w:ascii="Arial" w:eastAsia="Times New Roman" w:hAnsi="Arial" w:cs="Arial"/>
      <w:b/>
      <w:bCs/>
      <w:sz w:val="24"/>
      <w:szCs w:val="24"/>
    </w:rPr>
  </w:style>
  <w:style w:type="paragraph" w:styleId="ListParagraph">
    <w:name w:val="List Paragraph"/>
    <w:basedOn w:val="Normal"/>
    <w:uiPriority w:val="34"/>
    <w:qFormat/>
    <w:rsid w:val="00C13203"/>
    <w:pPr>
      <w:ind w:left="720"/>
      <w:contextualSpacing/>
    </w:pPr>
  </w:style>
  <w:style w:type="paragraph" w:styleId="Header">
    <w:name w:val="header"/>
    <w:basedOn w:val="Normal"/>
    <w:link w:val="HeaderChar"/>
    <w:uiPriority w:val="99"/>
    <w:unhideWhenUsed/>
    <w:rsid w:val="00530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7A3"/>
  </w:style>
  <w:style w:type="paragraph" w:styleId="Footer">
    <w:name w:val="footer"/>
    <w:basedOn w:val="Normal"/>
    <w:link w:val="FooterChar"/>
    <w:uiPriority w:val="99"/>
    <w:unhideWhenUsed/>
    <w:rsid w:val="00530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7A3"/>
  </w:style>
  <w:style w:type="paragraph" w:styleId="BalloonText">
    <w:name w:val="Balloon Text"/>
    <w:basedOn w:val="Normal"/>
    <w:link w:val="BalloonTextChar"/>
    <w:uiPriority w:val="99"/>
    <w:semiHidden/>
    <w:unhideWhenUsed/>
    <w:rsid w:val="00141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A1"/>
    <w:rPr>
      <w:rFonts w:ascii="Segoe UI" w:hAnsi="Segoe UI" w:cs="Segoe UI"/>
      <w:sz w:val="18"/>
      <w:szCs w:val="18"/>
    </w:rPr>
  </w:style>
  <w:style w:type="paragraph" w:styleId="CommentText">
    <w:name w:val="annotation text"/>
    <w:basedOn w:val="Normal"/>
    <w:link w:val="CommentTextChar"/>
    <w:uiPriority w:val="99"/>
    <w:semiHidden/>
    <w:unhideWhenUsed/>
    <w:rsid w:val="006530D0"/>
    <w:pPr>
      <w:spacing w:line="240" w:lineRule="auto"/>
    </w:pPr>
    <w:rPr>
      <w:sz w:val="20"/>
      <w:szCs w:val="20"/>
    </w:rPr>
  </w:style>
  <w:style w:type="character" w:customStyle="1" w:styleId="CommentTextChar">
    <w:name w:val="Comment Text Char"/>
    <w:basedOn w:val="DefaultParagraphFont"/>
    <w:link w:val="CommentText"/>
    <w:uiPriority w:val="99"/>
    <w:semiHidden/>
    <w:rsid w:val="006530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dc:creator>
  <cp:lastModifiedBy>Philbeck, Kelly - Division of Program Standards</cp:lastModifiedBy>
  <cp:revision>2</cp:revision>
  <dcterms:created xsi:type="dcterms:W3CDTF">2015-06-12T04:36:00Z</dcterms:created>
  <dcterms:modified xsi:type="dcterms:W3CDTF">2015-06-12T04:36:00Z</dcterms:modified>
</cp:coreProperties>
</file>